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57EA6" w14:textId="77777777" w:rsidR="00932CC8" w:rsidRPr="00FF09A1" w:rsidRDefault="00F632D7" w:rsidP="00FF09A1">
      <w:pPr>
        <w:pStyle w:val="Heading1"/>
      </w:pPr>
      <w:bookmarkStart w:id="0" w:name="_Toc78984148"/>
      <w:r w:rsidRPr="00FF09A1">
        <w:t>BSN</w:t>
      </w:r>
      <w:r w:rsidR="00D74445" w:rsidRPr="00FF09A1">
        <w:t xml:space="preserve"> </w:t>
      </w:r>
      <w:r w:rsidR="00932CC8" w:rsidRPr="00FF09A1">
        <w:t>Student Handbook</w:t>
      </w:r>
      <w:bookmarkEnd w:id="0"/>
    </w:p>
    <w:sdt>
      <w:sdtPr>
        <w:rPr>
          <w:rFonts w:asciiTheme="minorHAnsi" w:eastAsiaTheme="minorHAnsi" w:hAnsiTheme="minorHAnsi" w:cstheme="minorBidi"/>
          <w:b/>
          <w:spacing w:val="0"/>
          <w:kern w:val="0"/>
          <w:sz w:val="22"/>
          <w:szCs w:val="22"/>
          <w:lang w:val="en-US"/>
        </w:rPr>
        <w:id w:val="-329450041"/>
        <w:docPartObj>
          <w:docPartGallery w:val="Table of Contents"/>
          <w:docPartUnique/>
        </w:docPartObj>
      </w:sdtPr>
      <w:sdtEndPr>
        <w:rPr>
          <w:b w:val="0"/>
          <w:bCs/>
          <w:noProof/>
        </w:rPr>
      </w:sdtEndPr>
      <w:sdtContent>
        <w:p w14:paraId="7D7856B4" w14:textId="77777777" w:rsidR="00F823B8" w:rsidRPr="00FF09A1" w:rsidRDefault="00F823B8" w:rsidP="00FF09A1">
          <w:pPr>
            <w:pStyle w:val="TOCHeading"/>
          </w:pPr>
          <w:r w:rsidRPr="00FF09A1">
            <w:t>Table of Contents</w:t>
          </w:r>
        </w:p>
        <w:p w14:paraId="03F366AA" w14:textId="64056ACB" w:rsidR="00CA0089" w:rsidRDefault="00F823B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78984148" w:history="1">
            <w:r w:rsidR="00CA0089" w:rsidRPr="008D5941">
              <w:rPr>
                <w:rStyle w:val="Hyperlink"/>
                <w:noProof/>
              </w:rPr>
              <w:t>BSN Student Handbook</w:t>
            </w:r>
            <w:r w:rsidR="00CA0089">
              <w:rPr>
                <w:noProof/>
                <w:webHidden/>
              </w:rPr>
              <w:tab/>
            </w:r>
            <w:r w:rsidR="00CA0089">
              <w:rPr>
                <w:noProof/>
                <w:webHidden/>
              </w:rPr>
              <w:fldChar w:fldCharType="begin"/>
            </w:r>
            <w:r w:rsidR="00CA0089">
              <w:rPr>
                <w:noProof/>
                <w:webHidden/>
              </w:rPr>
              <w:instrText xml:space="preserve"> PAGEREF _Toc78984148 \h </w:instrText>
            </w:r>
            <w:r w:rsidR="00CA0089">
              <w:rPr>
                <w:noProof/>
                <w:webHidden/>
              </w:rPr>
            </w:r>
            <w:r w:rsidR="00CA0089">
              <w:rPr>
                <w:noProof/>
                <w:webHidden/>
              </w:rPr>
              <w:fldChar w:fldCharType="separate"/>
            </w:r>
            <w:r w:rsidR="00CA0089">
              <w:rPr>
                <w:noProof/>
                <w:webHidden/>
              </w:rPr>
              <w:t>1</w:t>
            </w:r>
            <w:r w:rsidR="00CA0089">
              <w:rPr>
                <w:noProof/>
                <w:webHidden/>
              </w:rPr>
              <w:fldChar w:fldCharType="end"/>
            </w:r>
          </w:hyperlink>
        </w:p>
        <w:p w14:paraId="2BB64A72" w14:textId="30FF0CD1" w:rsidR="00CA0089" w:rsidRDefault="00CA0089">
          <w:pPr>
            <w:pStyle w:val="TOC2"/>
            <w:tabs>
              <w:tab w:val="right" w:leader="dot" w:pos="9350"/>
            </w:tabs>
            <w:rPr>
              <w:rFonts w:cstheme="minorBidi"/>
              <w:noProof/>
            </w:rPr>
          </w:pPr>
          <w:hyperlink w:anchor="_Toc78984149" w:history="1">
            <w:r w:rsidRPr="008D5941">
              <w:rPr>
                <w:rStyle w:val="Hyperlink"/>
                <w:noProof/>
              </w:rPr>
              <w:t>Baccalaureate Programs</w:t>
            </w:r>
            <w:r>
              <w:rPr>
                <w:noProof/>
                <w:webHidden/>
              </w:rPr>
              <w:tab/>
            </w:r>
            <w:r>
              <w:rPr>
                <w:noProof/>
                <w:webHidden/>
              </w:rPr>
              <w:fldChar w:fldCharType="begin"/>
            </w:r>
            <w:r>
              <w:rPr>
                <w:noProof/>
                <w:webHidden/>
              </w:rPr>
              <w:instrText xml:space="preserve"> PAGEREF _Toc78984149 \h </w:instrText>
            </w:r>
            <w:r>
              <w:rPr>
                <w:noProof/>
                <w:webHidden/>
              </w:rPr>
            </w:r>
            <w:r>
              <w:rPr>
                <w:noProof/>
                <w:webHidden/>
              </w:rPr>
              <w:fldChar w:fldCharType="separate"/>
            </w:r>
            <w:r>
              <w:rPr>
                <w:noProof/>
                <w:webHidden/>
              </w:rPr>
              <w:t>3</w:t>
            </w:r>
            <w:r>
              <w:rPr>
                <w:noProof/>
                <w:webHidden/>
              </w:rPr>
              <w:fldChar w:fldCharType="end"/>
            </w:r>
          </w:hyperlink>
        </w:p>
        <w:p w14:paraId="0B52C438" w14:textId="62401B7F" w:rsidR="00CA0089" w:rsidRDefault="00CA0089">
          <w:pPr>
            <w:pStyle w:val="TOC3"/>
            <w:rPr>
              <w:rFonts w:eastAsiaTheme="minorEastAsia" w:cstheme="minorBidi"/>
              <w:bCs w:val="0"/>
            </w:rPr>
          </w:pPr>
          <w:hyperlink w:anchor="_Toc78984150" w:history="1">
            <w:r w:rsidRPr="008D5941">
              <w:rPr>
                <w:rStyle w:val="Hyperlink"/>
                <w:lang w:val="en"/>
              </w:rPr>
              <w:t>Undergraduate Nursing Program Pathways</w:t>
            </w:r>
            <w:r>
              <w:rPr>
                <w:webHidden/>
              </w:rPr>
              <w:tab/>
            </w:r>
            <w:r>
              <w:rPr>
                <w:webHidden/>
              </w:rPr>
              <w:fldChar w:fldCharType="begin"/>
            </w:r>
            <w:r>
              <w:rPr>
                <w:webHidden/>
              </w:rPr>
              <w:instrText xml:space="preserve"> PAGEREF _Toc78984150 \h </w:instrText>
            </w:r>
            <w:r>
              <w:rPr>
                <w:webHidden/>
              </w:rPr>
            </w:r>
            <w:r>
              <w:rPr>
                <w:webHidden/>
              </w:rPr>
              <w:fldChar w:fldCharType="separate"/>
            </w:r>
            <w:r>
              <w:rPr>
                <w:webHidden/>
              </w:rPr>
              <w:t>4</w:t>
            </w:r>
            <w:r>
              <w:rPr>
                <w:webHidden/>
              </w:rPr>
              <w:fldChar w:fldCharType="end"/>
            </w:r>
          </w:hyperlink>
        </w:p>
        <w:p w14:paraId="013E52CB" w14:textId="28B460CD" w:rsidR="00CA0089" w:rsidRDefault="00CA0089">
          <w:pPr>
            <w:pStyle w:val="TOC3"/>
            <w:rPr>
              <w:rFonts w:eastAsiaTheme="minorEastAsia" w:cstheme="minorBidi"/>
              <w:bCs w:val="0"/>
            </w:rPr>
          </w:pPr>
          <w:hyperlink w:anchor="_Toc78984151" w:history="1">
            <w:r w:rsidRPr="008D5941">
              <w:rPr>
                <w:rStyle w:val="Hyperlink"/>
                <w:lang w:val="en"/>
              </w:rPr>
              <w:t>Accelerated Second Degree (ABSN) Admission Prerequisites</w:t>
            </w:r>
            <w:r>
              <w:rPr>
                <w:webHidden/>
              </w:rPr>
              <w:tab/>
            </w:r>
            <w:r>
              <w:rPr>
                <w:webHidden/>
              </w:rPr>
              <w:fldChar w:fldCharType="begin"/>
            </w:r>
            <w:r>
              <w:rPr>
                <w:webHidden/>
              </w:rPr>
              <w:instrText xml:space="preserve"> PAGEREF _Toc78984151 \h </w:instrText>
            </w:r>
            <w:r>
              <w:rPr>
                <w:webHidden/>
              </w:rPr>
            </w:r>
            <w:r>
              <w:rPr>
                <w:webHidden/>
              </w:rPr>
              <w:fldChar w:fldCharType="separate"/>
            </w:r>
            <w:r>
              <w:rPr>
                <w:webHidden/>
              </w:rPr>
              <w:t>7</w:t>
            </w:r>
            <w:r>
              <w:rPr>
                <w:webHidden/>
              </w:rPr>
              <w:fldChar w:fldCharType="end"/>
            </w:r>
          </w:hyperlink>
        </w:p>
        <w:p w14:paraId="4EFADCEF" w14:textId="64062EBF" w:rsidR="00CA0089" w:rsidRDefault="00CA0089">
          <w:pPr>
            <w:pStyle w:val="TOC3"/>
            <w:rPr>
              <w:rFonts w:eastAsiaTheme="minorEastAsia" w:cstheme="minorBidi"/>
              <w:bCs w:val="0"/>
            </w:rPr>
          </w:pPr>
          <w:hyperlink w:anchor="_Toc78984152" w:history="1">
            <w:r w:rsidRPr="008D5941">
              <w:rPr>
                <w:rStyle w:val="Hyperlink"/>
                <w:lang w:val="en"/>
              </w:rPr>
              <w:t>BSN for Registered Nurses Sample Curriculum</w:t>
            </w:r>
            <w:r>
              <w:rPr>
                <w:webHidden/>
              </w:rPr>
              <w:tab/>
            </w:r>
            <w:r>
              <w:rPr>
                <w:webHidden/>
              </w:rPr>
              <w:fldChar w:fldCharType="begin"/>
            </w:r>
            <w:r>
              <w:rPr>
                <w:webHidden/>
              </w:rPr>
              <w:instrText xml:space="preserve"> PAGEREF _Toc78984152 \h </w:instrText>
            </w:r>
            <w:r>
              <w:rPr>
                <w:webHidden/>
              </w:rPr>
            </w:r>
            <w:r>
              <w:rPr>
                <w:webHidden/>
              </w:rPr>
              <w:fldChar w:fldCharType="separate"/>
            </w:r>
            <w:r>
              <w:rPr>
                <w:webHidden/>
              </w:rPr>
              <w:t>8</w:t>
            </w:r>
            <w:r>
              <w:rPr>
                <w:webHidden/>
              </w:rPr>
              <w:fldChar w:fldCharType="end"/>
            </w:r>
          </w:hyperlink>
        </w:p>
        <w:p w14:paraId="08FA9698" w14:textId="25F8E1F0" w:rsidR="00CA0089" w:rsidRDefault="00CA0089">
          <w:pPr>
            <w:pStyle w:val="TOC2"/>
            <w:tabs>
              <w:tab w:val="right" w:leader="dot" w:pos="9350"/>
            </w:tabs>
            <w:rPr>
              <w:rFonts w:cstheme="minorBidi"/>
              <w:noProof/>
            </w:rPr>
          </w:pPr>
          <w:hyperlink w:anchor="_Toc78984153" w:history="1">
            <w:r w:rsidRPr="008D5941">
              <w:rPr>
                <w:rStyle w:val="Hyperlink"/>
                <w:noProof/>
              </w:rPr>
              <w:t>Academic Standards</w:t>
            </w:r>
            <w:r>
              <w:rPr>
                <w:noProof/>
                <w:webHidden/>
              </w:rPr>
              <w:tab/>
            </w:r>
            <w:r>
              <w:rPr>
                <w:noProof/>
                <w:webHidden/>
              </w:rPr>
              <w:fldChar w:fldCharType="begin"/>
            </w:r>
            <w:r>
              <w:rPr>
                <w:noProof/>
                <w:webHidden/>
              </w:rPr>
              <w:instrText xml:space="preserve"> PAGEREF _Toc78984153 \h </w:instrText>
            </w:r>
            <w:r>
              <w:rPr>
                <w:noProof/>
                <w:webHidden/>
              </w:rPr>
            </w:r>
            <w:r>
              <w:rPr>
                <w:noProof/>
                <w:webHidden/>
              </w:rPr>
              <w:fldChar w:fldCharType="separate"/>
            </w:r>
            <w:r>
              <w:rPr>
                <w:noProof/>
                <w:webHidden/>
              </w:rPr>
              <w:t>9</w:t>
            </w:r>
            <w:r>
              <w:rPr>
                <w:noProof/>
                <w:webHidden/>
              </w:rPr>
              <w:fldChar w:fldCharType="end"/>
            </w:r>
          </w:hyperlink>
        </w:p>
        <w:p w14:paraId="106FF507" w14:textId="290DF2C3" w:rsidR="00CA0089" w:rsidRDefault="00CA0089">
          <w:pPr>
            <w:pStyle w:val="TOC3"/>
            <w:rPr>
              <w:rFonts w:eastAsiaTheme="minorEastAsia" w:cstheme="minorBidi"/>
              <w:bCs w:val="0"/>
            </w:rPr>
          </w:pPr>
          <w:hyperlink w:anchor="_Toc78984154" w:history="1">
            <w:r w:rsidRPr="008D5941">
              <w:rPr>
                <w:rStyle w:val="Hyperlink"/>
                <w:lang w:val="en"/>
              </w:rPr>
              <w:t>Michigan State Residency for RN to BSN Students</w:t>
            </w:r>
            <w:r>
              <w:rPr>
                <w:webHidden/>
              </w:rPr>
              <w:tab/>
            </w:r>
            <w:r>
              <w:rPr>
                <w:webHidden/>
              </w:rPr>
              <w:fldChar w:fldCharType="begin"/>
            </w:r>
            <w:r>
              <w:rPr>
                <w:webHidden/>
              </w:rPr>
              <w:instrText xml:space="preserve"> PAGEREF _Toc78984154 \h </w:instrText>
            </w:r>
            <w:r>
              <w:rPr>
                <w:webHidden/>
              </w:rPr>
            </w:r>
            <w:r>
              <w:rPr>
                <w:webHidden/>
              </w:rPr>
              <w:fldChar w:fldCharType="separate"/>
            </w:r>
            <w:r>
              <w:rPr>
                <w:webHidden/>
              </w:rPr>
              <w:t>9</w:t>
            </w:r>
            <w:r>
              <w:rPr>
                <w:webHidden/>
              </w:rPr>
              <w:fldChar w:fldCharType="end"/>
            </w:r>
          </w:hyperlink>
        </w:p>
        <w:p w14:paraId="3217BCAD" w14:textId="70A10008" w:rsidR="00CA0089" w:rsidRDefault="00CA0089">
          <w:pPr>
            <w:pStyle w:val="TOC3"/>
            <w:rPr>
              <w:rFonts w:eastAsiaTheme="minorEastAsia" w:cstheme="minorBidi"/>
              <w:bCs w:val="0"/>
            </w:rPr>
          </w:pPr>
          <w:hyperlink w:anchor="_Toc78984155" w:history="1">
            <w:r w:rsidRPr="008D5941">
              <w:rPr>
                <w:rStyle w:val="Hyperlink"/>
                <w:rFonts w:ascii="Calibri" w:eastAsia="Calibri" w:hAnsi="Calibri" w:cs="Calibri"/>
              </w:rPr>
              <w:t>Grading Scale</w:t>
            </w:r>
            <w:r>
              <w:rPr>
                <w:webHidden/>
              </w:rPr>
              <w:tab/>
            </w:r>
            <w:r>
              <w:rPr>
                <w:webHidden/>
              </w:rPr>
              <w:fldChar w:fldCharType="begin"/>
            </w:r>
            <w:r>
              <w:rPr>
                <w:webHidden/>
              </w:rPr>
              <w:instrText xml:space="preserve"> PAGEREF _Toc78984155 \h </w:instrText>
            </w:r>
            <w:r>
              <w:rPr>
                <w:webHidden/>
              </w:rPr>
            </w:r>
            <w:r>
              <w:rPr>
                <w:webHidden/>
              </w:rPr>
              <w:fldChar w:fldCharType="separate"/>
            </w:r>
            <w:r>
              <w:rPr>
                <w:webHidden/>
              </w:rPr>
              <w:t>10</w:t>
            </w:r>
            <w:r>
              <w:rPr>
                <w:webHidden/>
              </w:rPr>
              <w:fldChar w:fldCharType="end"/>
            </w:r>
          </w:hyperlink>
        </w:p>
        <w:p w14:paraId="53ADF5FD" w14:textId="687A600A" w:rsidR="00CA0089" w:rsidRDefault="00CA0089">
          <w:pPr>
            <w:pStyle w:val="TOC3"/>
            <w:rPr>
              <w:rFonts w:eastAsiaTheme="minorEastAsia" w:cstheme="minorBidi"/>
              <w:bCs w:val="0"/>
            </w:rPr>
          </w:pPr>
          <w:hyperlink w:anchor="_Toc78984156" w:history="1">
            <w:r w:rsidRPr="008D5941">
              <w:rPr>
                <w:rStyle w:val="Hyperlink"/>
                <w:lang w:val="en"/>
              </w:rPr>
              <w:t>Progression Policies</w:t>
            </w:r>
            <w:r>
              <w:rPr>
                <w:webHidden/>
              </w:rPr>
              <w:tab/>
            </w:r>
            <w:r>
              <w:rPr>
                <w:webHidden/>
              </w:rPr>
              <w:fldChar w:fldCharType="begin"/>
            </w:r>
            <w:r>
              <w:rPr>
                <w:webHidden/>
              </w:rPr>
              <w:instrText xml:space="preserve"> PAGEREF _Toc78984156 \h </w:instrText>
            </w:r>
            <w:r>
              <w:rPr>
                <w:webHidden/>
              </w:rPr>
            </w:r>
            <w:r>
              <w:rPr>
                <w:webHidden/>
              </w:rPr>
              <w:fldChar w:fldCharType="separate"/>
            </w:r>
            <w:r>
              <w:rPr>
                <w:webHidden/>
              </w:rPr>
              <w:t>10</w:t>
            </w:r>
            <w:r>
              <w:rPr>
                <w:webHidden/>
              </w:rPr>
              <w:fldChar w:fldCharType="end"/>
            </w:r>
          </w:hyperlink>
        </w:p>
        <w:p w14:paraId="53C2CD24" w14:textId="74840EDD" w:rsidR="00CA0089" w:rsidRDefault="00CA0089">
          <w:pPr>
            <w:pStyle w:val="TOC3"/>
            <w:rPr>
              <w:rFonts w:eastAsiaTheme="minorEastAsia" w:cstheme="minorBidi"/>
              <w:bCs w:val="0"/>
            </w:rPr>
          </w:pPr>
          <w:hyperlink w:anchor="_Toc78984157" w:history="1">
            <w:r w:rsidRPr="008D5941">
              <w:rPr>
                <w:rStyle w:val="Hyperlink"/>
                <w:lang w:val="en"/>
              </w:rPr>
              <w:t>DISMISSAL FROM THE COLLEGE OF NURSING</w:t>
            </w:r>
            <w:r>
              <w:rPr>
                <w:webHidden/>
              </w:rPr>
              <w:tab/>
            </w:r>
            <w:r>
              <w:rPr>
                <w:webHidden/>
              </w:rPr>
              <w:fldChar w:fldCharType="begin"/>
            </w:r>
            <w:r>
              <w:rPr>
                <w:webHidden/>
              </w:rPr>
              <w:instrText xml:space="preserve"> PAGEREF _Toc78984157 \h </w:instrText>
            </w:r>
            <w:r>
              <w:rPr>
                <w:webHidden/>
              </w:rPr>
            </w:r>
            <w:r>
              <w:rPr>
                <w:webHidden/>
              </w:rPr>
              <w:fldChar w:fldCharType="separate"/>
            </w:r>
            <w:r>
              <w:rPr>
                <w:webHidden/>
              </w:rPr>
              <w:t>11</w:t>
            </w:r>
            <w:r>
              <w:rPr>
                <w:webHidden/>
              </w:rPr>
              <w:fldChar w:fldCharType="end"/>
            </w:r>
          </w:hyperlink>
        </w:p>
        <w:p w14:paraId="7344BCEF" w14:textId="528AE35F" w:rsidR="00CA0089" w:rsidRDefault="00CA0089">
          <w:pPr>
            <w:pStyle w:val="TOC3"/>
            <w:rPr>
              <w:rFonts w:eastAsiaTheme="minorEastAsia" w:cstheme="minorBidi"/>
              <w:bCs w:val="0"/>
            </w:rPr>
          </w:pPr>
          <w:hyperlink w:anchor="_Toc78984158" w:history="1">
            <w:r w:rsidRPr="008D5941">
              <w:rPr>
                <w:rStyle w:val="Hyperlink"/>
                <w:lang w:val="en"/>
              </w:rPr>
              <w:t>Reinstatement to the BSN Program</w:t>
            </w:r>
            <w:r>
              <w:rPr>
                <w:webHidden/>
              </w:rPr>
              <w:tab/>
            </w:r>
            <w:r>
              <w:rPr>
                <w:webHidden/>
              </w:rPr>
              <w:fldChar w:fldCharType="begin"/>
            </w:r>
            <w:r>
              <w:rPr>
                <w:webHidden/>
              </w:rPr>
              <w:instrText xml:space="preserve"> PAGEREF _Toc78984158 \h </w:instrText>
            </w:r>
            <w:r>
              <w:rPr>
                <w:webHidden/>
              </w:rPr>
            </w:r>
            <w:r>
              <w:rPr>
                <w:webHidden/>
              </w:rPr>
              <w:fldChar w:fldCharType="separate"/>
            </w:r>
            <w:r>
              <w:rPr>
                <w:webHidden/>
              </w:rPr>
              <w:t>11</w:t>
            </w:r>
            <w:r>
              <w:rPr>
                <w:webHidden/>
              </w:rPr>
              <w:fldChar w:fldCharType="end"/>
            </w:r>
          </w:hyperlink>
        </w:p>
        <w:p w14:paraId="2F111B61" w14:textId="72FD0758" w:rsidR="00CA0089" w:rsidRDefault="00CA0089">
          <w:pPr>
            <w:pStyle w:val="TOC3"/>
            <w:rPr>
              <w:rFonts w:eastAsiaTheme="minorEastAsia" w:cstheme="minorBidi"/>
              <w:bCs w:val="0"/>
            </w:rPr>
          </w:pPr>
          <w:hyperlink w:anchor="_Toc78984159" w:history="1">
            <w:r w:rsidRPr="008D5941">
              <w:rPr>
                <w:rStyle w:val="Hyperlink"/>
                <w:lang w:val="en"/>
              </w:rPr>
              <w:t>CON Student Progress Reports</w:t>
            </w:r>
            <w:r>
              <w:rPr>
                <w:webHidden/>
              </w:rPr>
              <w:tab/>
            </w:r>
            <w:r>
              <w:rPr>
                <w:webHidden/>
              </w:rPr>
              <w:fldChar w:fldCharType="begin"/>
            </w:r>
            <w:r>
              <w:rPr>
                <w:webHidden/>
              </w:rPr>
              <w:instrText xml:space="preserve"> PAGEREF _Toc78984159 \h </w:instrText>
            </w:r>
            <w:r>
              <w:rPr>
                <w:webHidden/>
              </w:rPr>
            </w:r>
            <w:r>
              <w:rPr>
                <w:webHidden/>
              </w:rPr>
              <w:fldChar w:fldCharType="separate"/>
            </w:r>
            <w:r>
              <w:rPr>
                <w:webHidden/>
              </w:rPr>
              <w:t>12</w:t>
            </w:r>
            <w:r>
              <w:rPr>
                <w:webHidden/>
              </w:rPr>
              <w:fldChar w:fldCharType="end"/>
            </w:r>
          </w:hyperlink>
        </w:p>
        <w:p w14:paraId="3E542A23" w14:textId="5B984A3B" w:rsidR="00CA0089" w:rsidRDefault="00CA0089">
          <w:pPr>
            <w:pStyle w:val="TOC3"/>
            <w:rPr>
              <w:rFonts w:eastAsiaTheme="minorEastAsia" w:cstheme="minorBidi"/>
              <w:bCs w:val="0"/>
            </w:rPr>
          </w:pPr>
          <w:hyperlink w:anchor="_Toc78984160" w:history="1">
            <w:r w:rsidRPr="008D5941">
              <w:rPr>
                <w:rStyle w:val="Hyperlink"/>
                <w:lang w:val="en"/>
              </w:rPr>
              <w:t>MSU Enhancing Academic Success Early (EASE)</w:t>
            </w:r>
            <w:r>
              <w:rPr>
                <w:webHidden/>
              </w:rPr>
              <w:tab/>
            </w:r>
            <w:r>
              <w:rPr>
                <w:webHidden/>
              </w:rPr>
              <w:fldChar w:fldCharType="begin"/>
            </w:r>
            <w:r>
              <w:rPr>
                <w:webHidden/>
              </w:rPr>
              <w:instrText xml:space="preserve"> PAGEREF _Toc78984160 \h </w:instrText>
            </w:r>
            <w:r>
              <w:rPr>
                <w:webHidden/>
              </w:rPr>
            </w:r>
            <w:r>
              <w:rPr>
                <w:webHidden/>
              </w:rPr>
              <w:fldChar w:fldCharType="separate"/>
            </w:r>
            <w:r>
              <w:rPr>
                <w:webHidden/>
              </w:rPr>
              <w:t>13</w:t>
            </w:r>
            <w:r>
              <w:rPr>
                <w:webHidden/>
              </w:rPr>
              <w:fldChar w:fldCharType="end"/>
            </w:r>
          </w:hyperlink>
        </w:p>
        <w:p w14:paraId="3DE148A5" w14:textId="6973A216" w:rsidR="00CA0089" w:rsidRDefault="00CA0089">
          <w:pPr>
            <w:pStyle w:val="TOC3"/>
            <w:rPr>
              <w:rFonts w:eastAsiaTheme="minorEastAsia" w:cstheme="minorBidi"/>
              <w:bCs w:val="0"/>
            </w:rPr>
          </w:pPr>
          <w:hyperlink w:anchor="_Toc78984161" w:history="1">
            <w:r w:rsidRPr="008D5941">
              <w:rPr>
                <w:rStyle w:val="Hyperlink"/>
                <w:lang w:val="en"/>
              </w:rPr>
              <w:t>Voluntary Withdrawal from the Nursing Sequence</w:t>
            </w:r>
            <w:r>
              <w:rPr>
                <w:webHidden/>
              </w:rPr>
              <w:tab/>
            </w:r>
            <w:r>
              <w:rPr>
                <w:webHidden/>
              </w:rPr>
              <w:fldChar w:fldCharType="begin"/>
            </w:r>
            <w:r>
              <w:rPr>
                <w:webHidden/>
              </w:rPr>
              <w:instrText xml:space="preserve"> PAGEREF _Toc78984161 \h </w:instrText>
            </w:r>
            <w:r>
              <w:rPr>
                <w:webHidden/>
              </w:rPr>
            </w:r>
            <w:r>
              <w:rPr>
                <w:webHidden/>
              </w:rPr>
              <w:fldChar w:fldCharType="separate"/>
            </w:r>
            <w:r>
              <w:rPr>
                <w:webHidden/>
              </w:rPr>
              <w:t>13</w:t>
            </w:r>
            <w:r>
              <w:rPr>
                <w:webHidden/>
              </w:rPr>
              <w:fldChar w:fldCharType="end"/>
            </w:r>
          </w:hyperlink>
        </w:p>
        <w:p w14:paraId="06ACCA2C" w14:textId="0095A6FF" w:rsidR="00CA0089" w:rsidRDefault="00CA0089">
          <w:pPr>
            <w:pStyle w:val="TOC3"/>
            <w:rPr>
              <w:rFonts w:eastAsiaTheme="minorEastAsia" w:cstheme="minorBidi"/>
              <w:bCs w:val="0"/>
            </w:rPr>
          </w:pPr>
          <w:hyperlink w:anchor="_Toc78984162" w:history="1">
            <w:r w:rsidRPr="008D5941">
              <w:rPr>
                <w:rStyle w:val="Hyperlink"/>
                <w:lang w:val="en"/>
              </w:rPr>
              <w:t>Policy for Reinstatement to Undergraduate Study</w:t>
            </w:r>
            <w:r>
              <w:rPr>
                <w:webHidden/>
              </w:rPr>
              <w:tab/>
            </w:r>
            <w:r>
              <w:rPr>
                <w:webHidden/>
              </w:rPr>
              <w:fldChar w:fldCharType="begin"/>
            </w:r>
            <w:r>
              <w:rPr>
                <w:webHidden/>
              </w:rPr>
              <w:instrText xml:space="preserve"> PAGEREF _Toc78984162 \h </w:instrText>
            </w:r>
            <w:r>
              <w:rPr>
                <w:webHidden/>
              </w:rPr>
            </w:r>
            <w:r>
              <w:rPr>
                <w:webHidden/>
              </w:rPr>
              <w:fldChar w:fldCharType="separate"/>
            </w:r>
            <w:r>
              <w:rPr>
                <w:webHidden/>
              </w:rPr>
              <w:t>13</w:t>
            </w:r>
            <w:r>
              <w:rPr>
                <w:webHidden/>
              </w:rPr>
              <w:fldChar w:fldCharType="end"/>
            </w:r>
          </w:hyperlink>
        </w:p>
        <w:p w14:paraId="2DD4A080" w14:textId="50456E3E" w:rsidR="00CA0089" w:rsidRDefault="00CA0089">
          <w:pPr>
            <w:pStyle w:val="TOC3"/>
            <w:rPr>
              <w:rFonts w:eastAsiaTheme="minorEastAsia" w:cstheme="minorBidi"/>
              <w:bCs w:val="0"/>
            </w:rPr>
          </w:pPr>
          <w:hyperlink w:anchor="_Toc78984163" w:history="1">
            <w:r w:rsidRPr="008D5941">
              <w:rPr>
                <w:rStyle w:val="Hyperlink"/>
                <w:lang w:val="en"/>
              </w:rPr>
              <w:t>Attendance Policy</w:t>
            </w:r>
            <w:r>
              <w:rPr>
                <w:webHidden/>
              </w:rPr>
              <w:tab/>
            </w:r>
            <w:r>
              <w:rPr>
                <w:webHidden/>
              </w:rPr>
              <w:fldChar w:fldCharType="begin"/>
            </w:r>
            <w:r>
              <w:rPr>
                <w:webHidden/>
              </w:rPr>
              <w:instrText xml:space="preserve"> PAGEREF _Toc78984163 \h </w:instrText>
            </w:r>
            <w:r>
              <w:rPr>
                <w:webHidden/>
              </w:rPr>
            </w:r>
            <w:r>
              <w:rPr>
                <w:webHidden/>
              </w:rPr>
              <w:fldChar w:fldCharType="separate"/>
            </w:r>
            <w:r>
              <w:rPr>
                <w:webHidden/>
              </w:rPr>
              <w:t>14</w:t>
            </w:r>
            <w:r>
              <w:rPr>
                <w:webHidden/>
              </w:rPr>
              <w:fldChar w:fldCharType="end"/>
            </w:r>
          </w:hyperlink>
        </w:p>
        <w:p w14:paraId="511E0FE9" w14:textId="201698DE" w:rsidR="00CA0089" w:rsidRDefault="00CA0089">
          <w:pPr>
            <w:pStyle w:val="TOC3"/>
            <w:rPr>
              <w:rFonts w:eastAsiaTheme="minorEastAsia" w:cstheme="minorBidi"/>
              <w:bCs w:val="0"/>
            </w:rPr>
          </w:pPr>
          <w:hyperlink w:anchor="_Toc78984164" w:history="1">
            <w:r w:rsidRPr="008D5941">
              <w:rPr>
                <w:rStyle w:val="Hyperlink"/>
                <w:lang w:val="en"/>
              </w:rPr>
              <w:t>Course Compliance Requirements: Health and Immunization Policy</w:t>
            </w:r>
            <w:r>
              <w:rPr>
                <w:webHidden/>
              </w:rPr>
              <w:tab/>
            </w:r>
            <w:r>
              <w:rPr>
                <w:webHidden/>
              </w:rPr>
              <w:fldChar w:fldCharType="begin"/>
            </w:r>
            <w:r>
              <w:rPr>
                <w:webHidden/>
              </w:rPr>
              <w:instrText xml:space="preserve"> PAGEREF _Toc78984164 \h </w:instrText>
            </w:r>
            <w:r>
              <w:rPr>
                <w:webHidden/>
              </w:rPr>
            </w:r>
            <w:r>
              <w:rPr>
                <w:webHidden/>
              </w:rPr>
              <w:fldChar w:fldCharType="separate"/>
            </w:r>
            <w:r>
              <w:rPr>
                <w:webHidden/>
              </w:rPr>
              <w:t>15</w:t>
            </w:r>
            <w:r>
              <w:rPr>
                <w:webHidden/>
              </w:rPr>
              <w:fldChar w:fldCharType="end"/>
            </w:r>
          </w:hyperlink>
        </w:p>
        <w:p w14:paraId="09554D71" w14:textId="21D07912" w:rsidR="00CA0089" w:rsidRDefault="00CA0089">
          <w:pPr>
            <w:pStyle w:val="TOC3"/>
            <w:rPr>
              <w:rFonts w:eastAsiaTheme="minorEastAsia" w:cstheme="minorBidi"/>
              <w:bCs w:val="0"/>
            </w:rPr>
          </w:pPr>
          <w:hyperlink w:anchor="_Toc78984165" w:history="1">
            <w:r w:rsidRPr="008D5941">
              <w:rPr>
                <w:rStyle w:val="Hyperlink"/>
                <w:lang w:val="en"/>
              </w:rPr>
              <w:t>Honors Option in Nursing Courses</w:t>
            </w:r>
            <w:r>
              <w:rPr>
                <w:webHidden/>
              </w:rPr>
              <w:tab/>
            </w:r>
            <w:r>
              <w:rPr>
                <w:webHidden/>
              </w:rPr>
              <w:fldChar w:fldCharType="begin"/>
            </w:r>
            <w:r>
              <w:rPr>
                <w:webHidden/>
              </w:rPr>
              <w:instrText xml:space="preserve"> PAGEREF _Toc78984165 \h </w:instrText>
            </w:r>
            <w:r>
              <w:rPr>
                <w:webHidden/>
              </w:rPr>
            </w:r>
            <w:r>
              <w:rPr>
                <w:webHidden/>
              </w:rPr>
              <w:fldChar w:fldCharType="separate"/>
            </w:r>
            <w:r>
              <w:rPr>
                <w:webHidden/>
              </w:rPr>
              <w:t>16</w:t>
            </w:r>
            <w:r>
              <w:rPr>
                <w:webHidden/>
              </w:rPr>
              <w:fldChar w:fldCharType="end"/>
            </w:r>
          </w:hyperlink>
        </w:p>
        <w:p w14:paraId="28889BD4" w14:textId="4EEA061F" w:rsidR="00CA0089" w:rsidRDefault="00CA0089">
          <w:pPr>
            <w:pStyle w:val="TOC3"/>
            <w:rPr>
              <w:rFonts w:eastAsiaTheme="minorEastAsia" w:cstheme="minorBidi"/>
              <w:bCs w:val="0"/>
            </w:rPr>
          </w:pPr>
          <w:hyperlink w:anchor="_Toc78984166" w:history="1">
            <w:r w:rsidRPr="008D5941">
              <w:rPr>
                <w:rStyle w:val="Hyperlink"/>
                <w:lang w:val="en"/>
              </w:rPr>
              <w:t>Independent Study</w:t>
            </w:r>
            <w:r>
              <w:rPr>
                <w:webHidden/>
              </w:rPr>
              <w:tab/>
            </w:r>
            <w:r>
              <w:rPr>
                <w:webHidden/>
              </w:rPr>
              <w:fldChar w:fldCharType="begin"/>
            </w:r>
            <w:r>
              <w:rPr>
                <w:webHidden/>
              </w:rPr>
              <w:instrText xml:space="preserve"> PAGEREF _Toc78984166 \h </w:instrText>
            </w:r>
            <w:r>
              <w:rPr>
                <w:webHidden/>
              </w:rPr>
            </w:r>
            <w:r>
              <w:rPr>
                <w:webHidden/>
              </w:rPr>
              <w:fldChar w:fldCharType="separate"/>
            </w:r>
            <w:r>
              <w:rPr>
                <w:webHidden/>
              </w:rPr>
              <w:t>16</w:t>
            </w:r>
            <w:r>
              <w:rPr>
                <w:webHidden/>
              </w:rPr>
              <w:fldChar w:fldCharType="end"/>
            </w:r>
          </w:hyperlink>
        </w:p>
        <w:p w14:paraId="1BCEDB33" w14:textId="584AD913" w:rsidR="00CA0089" w:rsidRDefault="00CA0089">
          <w:pPr>
            <w:pStyle w:val="TOC3"/>
            <w:rPr>
              <w:rFonts w:eastAsiaTheme="minorEastAsia" w:cstheme="minorBidi"/>
              <w:bCs w:val="0"/>
            </w:rPr>
          </w:pPr>
          <w:hyperlink w:anchor="_Toc78984167" w:history="1">
            <w:r w:rsidRPr="008D5941">
              <w:rPr>
                <w:rStyle w:val="Hyperlink"/>
                <w:lang w:val="en"/>
              </w:rPr>
              <w:t>Final Exams</w:t>
            </w:r>
            <w:r>
              <w:rPr>
                <w:webHidden/>
              </w:rPr>
              <w:tab/>
            </w:r>
            <w:r>
              <w:rPr>
                <w:webHidden/>
              </w:rPr>
              <w:fldChar w:fldCharType="begin"/>
            </w:r>
            <w:r>
              <w:rPr>
                <w:webHidden/>
              </w:rPr>
              <w:instrText xml:space="preserve"> PAGEREF _Toc78984167 \h </w:instrText>
            </w:r>
            <w:r>
              <w:rPr>
                <w:webHidden/>
              </w:rPr>
            </w:r>
            <w:r>
              <w:rPr>
                <w:webHidden/>
              </w:rPr>
              <w:fldChar w:fldCharType="separate"/>
            </w:r>
            <w:r>
              <w:rPr>
                <w:webHidden/>
              </w:rPr>
              <w:t>17</w:t>
            </w:r>
            <w:r>
              <w:rPr>
                <w:webHidden/>
              </w:rPr>
              <w:fldChar w:fldCharType="end"/>
            </w:r>
          </w:hyperlink>
        </w:p>
        <w:p w14:paraId="69BBFC6E" w14:textId="086E3916" w:rsidR="00CA0089" w:rsidRDefault="00CA0089">
          <w:pPr>
            <w:pStyle w:val="TOC3"/>
            <w:rPr>
              <w:rFonts w:eastAsiaTheme="minorEastAsia" w:cstheme="minorBidi"/>
              <w:bCs w:val="0"/>
            </w:rPr>
          </w:pPr>
          <w:hyperlink w:anchor="_Toc78984168" w:history="1">
            <w:r w:rsidRPr="008D5941">
              <w:rPr>
                <w:rStyle w:val="Hyperlink"/>
                <w:lang w:val="en"/>
              </w:rPr>
              <w:t>Procedures for Administering Examinations on Campus</w:t>
            </w:r>
            <w:r>
              <w:rPr>
                <w:webHidden/>
              </w:rPr>
              <w:tab/>
            </w:r>
            <w:r>
              <w:rPr>
                <w:webHidden/>
              </w:rPr>
              <w:fldChar w:fldCharType="begin"/>
            </w:r>
            <w:r>
              <w:rPr>
                <w:webHidden/>
              </w:rPr>
              <w:instrText xml:space="preserve"> PAGEREF _Toc78984168 \h </w:instrText>
            </w:r>
            <w:r>
              <w:rPr>
                <w:webHidden/>
              </w:rPr>
            </w:r>
            <w:r>
              <w:rPr>
                <w:webHidden/>
              </w:rPr>
              <w:fldChar w:fldCharType="separate"/>
            </w:r>
            <w:r>
              <w:rPr>
                <w:webHidden/>
              </w:rPr>
              <w:t>17</w:t>
            </w:r>
            <w:r>
              <w:rPr>
                <w:webHidden/>
              </w:rPr>
              <w:fldChar w:fldCharType="end"/>
            </w:r>
          </w:hyperlink>
        </w:p>
        <w:p w14:paraId="6BCFFE0C" w14:textId="506ABB90" w:rsidR="00CA0089" w:rsidRDefault="00CA0089">
          <w:pPr>
            <w:pStyle w:val="TOC3"/>
            <w:rPr>
              <w:rFonts w:eastAsiaTheme="minorEastAsia" w:cstheme="minorBidi"/>
              <w:bCs w:val="0"/>
            </w:rPr>
          </w:pPr>
          <w:hyperlink w:anchor="_Toc78984169" w:history="1">
            <w:r w:rsidRPr="008D5941">
              <w:rPr>
                <w:rStyle w:val="Hyperlink"/>
                <w:lang w:val="en"/>
              </w:rPr>
              <w:t>Off-Campus Proctored Exam Policy</w:t>
            </w:r>
            <w:r>
              <w:rPr>
                <w:webHidden/>
              </w:rPr>
              <w:tab/>
            </w:r>
            <w:r>
              <w:rPr>
                <w:webHidden/>
              </w:rPr>
              <w:fldChar w:fldCharType="begin"/>
            </w:r>
            <w:r>
              <w:rPr>
                <w:webHidden/>
              </w:rPr>
              <w:instrText xml:space="preserve"> PAGEREF _Toc78984169 \h </w:instrText>
            </w:r>
            <w:r>
              <w:rPr>
                <w:webHidden/>
              </w:rPr>
            </w:r>
            <w:r>
              <w:rPr>
                <w:webHidden/>
              </w:rPr>
              <w:fldChar w:fldCharType="separate"/>
            </w:r>
            <w:r>
              <w:rPr>
                <w:webHidden/>
              </w:rPr>
              <w:t>19</w:t>
            </w:r>
            <w:r>
              <w:rPr>
                <w:webHidden/>
              </w:rPr>
              <w:fldChar w:fldCharType="end"/>
            </w:r>
          </w:hyperlink>
        </w:p>
        <w:p w14:paraId="2551F664" w14:textId="6E6335E8" w:rsidR="00CA0089" w:rsidRDefault="00CA0089">
          <w:pPr>
            <w:pStyle w:val="TOC3"/>
            <w:rPr>
              <w:rFonts w:eastAsiaTheme="minorEastAsia" w:cstheme="minorBidi"/>
              <w:bCs w:val="0"/>
            </w:rPr>
          </w:pPr>
          <w:hyperlink w:anchor="_Toc78984170" w:history="1">
            <w:r w:rsidRPr="008D5941">
              <w:rPr>
                <w:rStyle w:val="Hyperlink"/>
                <w:lang w:val="en"/>
              </w:rPr>
              <w:t>*ATI Policy</w:t>
            </w:r>
            <w:r>
              <w:rPr>
                <w:webHidden/>
              </w:rPr>
              <w:tab/>
            </w:r>
            <w:r>
              <w:rPr>
                <w:webHidden/>
              </w:rPr>
              <w:fldChar w:fldCharType="begin"/>
            </w:r>
            <w:r>
              <w:rPr>
                <w:webHidden/>
              </w:rPr>
              <w:instrText xml:space="preserve"> PAGEREF _Toc78984170 \h </w:instrText>
            </w:r>
            <w:r>
              <w:rPr>
                <w:webHidden/>
              </w:rPr>
            </w:r>
            <w:r>
              <w:rPr>
                <w:webHidden/>
              </w:rPr>
              <w:fldChar w:fldCharType="separate"/>
            </w:r>
            <w:r>
              <w:rPr>
                <w:webHidden/>
              </w:rPr>
              <w:t>19</w:t>
            </w:r>
            <w:r>
              <w:rPr>
                <w:webHidden/>
              </w:rPr>
              <w:fldChar w:fldCharType="end"/>
            </w:r>
          </w:hyperlink>
        </w:p>
        <w:p w14:paraId="546620AF" w14:textId="04D32C65" w:rsidR="00CA0089" w:rsidRDefault="00CA0089">
          <w:pPr>
            <w:pStyle w:val="TOC3"/>
            <w:rPr>
              <w:rFonts w:eastAsiaTheme="minorEastAsia" w:cstheme="minorBidi"/>
              <w:bCs w:val="0"/>
            </w:rPr>
          </w:pPr>
          <w:hyperlink w:anchor="_Toc78984171" w:history="1">
            <w:r w:rsidRPr="008D5941">
              <w:rPr>
                <w:rStyle w:val="Hyperlink"/>
                <w:lang w:val="en"/>
              </w:rPr>
              <w:t>SafeMedicate® for Traditional and Accelerated Option BSN Students</w:t>
            </w:r>
            <w:r>
              <w:rPr>
                <w:webHidden/>
              </w:rPr>
              <w:tab/>
            </w:r>
            <w:r>
              <w:rPr>
                <w:webHidden/>
              </w:rPr>
              <w:fldChar w:fldCharType="begin"/>
            </w:r>
            <w:r>
              <w:rPr>
                <w:webHidden/>
              </w:rPr>
              <w:instrText xml:space="preserve"> PAGEREF _Toc78984171 \h </w:instrText>
            </w:r>
            <w:r>
              <w:rPr>
                <w:webHidden/>
              </w:rPr>
            </w:r>
            <w:r>
              <w:rPr>
                <w:webHidden/>
              </w:rPr>
              <w:fldChar w:fldCharType="separate"/>
            </w:r>
            <w:r>
              <w:rPr>
                <w:webHidden/>
              </w:rPr>
              <w:t>20</w:t>
            </w:r>
            <w:r>
              <w:rPr>
                <w:webHidden/>
              </w:rPr>
              <w:fldChar w:fldCharType="end"/>
            </w:r>
          </w:hyperlink>
        </w:p>
        <w:p w14:paraId="6D00C8EA" w14:textId="65AEEC92" w:rsidR="00CA0089" w:rsidRDefault="00CA0089">
          <w:pPr>
            <w:pStyle w:val="TOC2"/>
            <w:tabs>
              <w:tab w:val="right" w:leader="dot" w:pos="9350"/>
            </w:tabs>
            <w:rPr>
              <w:rFonts w:cstheme="minorBidi"/>
              <w:noProof/>
            </w:rPr>
          </w:pPr>
          <w:hyperlink w:anchor="_Toc78984172" w:history="1">
            <w:r w:rsidRPr="008D5941">
              <w:rPr>
                <w:rStyle w:val="Hyperlink"/>
                <w:noProof/>
              </w:rPr>
              <w:t>Clinical Experience Policies</w:t>
            </w:r>
            <w:r>
              <w:rPr>
                <w:noProof/>
                <w:webHidden/>
              </w:rPr>
              <w:tab/>
            </w:r>
            <w:r>
              <w:rPr>
                <w:noProof/>
                <w:webHidden/>
              </w:rPr>
              <w:fldChar w:fldCharType="begin"/>
            </w:r>
            <w:r>
              <w:rPr>
                <w:noProof/>
                <w:webHidden/>
              </w:rPr>
              <w:instrText xml:space="preserve"> PAGEREF _Toc78984172 \h </w:instrText>
            </w:r>
            <w:r>
              <w:rPr>
                <w:noProof/>
                <w:webHidden/>
              </w:rPr>
            </w:r>
            <w:r>
              <w:rPr>
                <w:noProof/>
                <w:webHidden/>
              </w:rPr>
              <w:fldChar w:fldCharType="separate"/>
            </w:r>
            <w:r>
              <w:rPr>
                <w:noProof/>
                <w:webHidden/>
              </w:rPr>
              <w:t>21</w:t>
            </w:r>
            <w:r>
              <w:rPr>
                <w:noProof/>
                <w:webHidden/>
              </w:rPr>
              <w:fldChar w:fldCharType="end"/>
            </w:r>
          </w:hyperlink>
        </w:p>
        <w:p w14:paraId="5228B610" w14:textId="4A569088" w:rsidR="00CA0089" w:rsidRDefault="00CA0089">
          <w:pPr>
            <w:pStyle w:val="TOC3"/>
            <w:rPr>
              <w:rFonts w:eastAsiaTheme="minorEastAsia" w:cstheme="minorBidi"/>
              <w:bCs w:val="0"/>
            </w:rPr>
          </w:pPr>
          <w:hyperlink w:anchor="_Toc78984173" w:history="1">
            <w:r w:rsidRPr="008D5941">
              <w:rPr>
                <w:rStyle w:val="Hyperlink"/>
                <w:lang w:val="en"/>
              </w:rPr>
              <w:t>Clinical Placements</w:t>
            </w:r>
            <w:r>
              <w:rPr>
                <w:webHidden/>
              </w:rPr>
              <w:tab/>
            </w:r>
            <w:r>
              <w:rPr>
                <w:webHidden/>
              </w:rPr>
              <w:fldChar w:fldCharType="begin"/>
            </w:r>
            <w:r>
              <w:rPr>
                <w:webHidden/>
              </w:rPr>
              <w:instrText xml:space="preserve"> PAGEREF _Toc78984173 \h </w:instrText>
            </w:r>
            <w:r>
              <w:rPr>
                <w:webHidden/>
              </w:rPr>
            </w:r>
            <w:r>
              <w:rPr>
                <w:webHidden/>
              </w:rPr>
              <w:fldChar w:fldCharType="separate"/>
            </w:r>
            <w:r>
              <w:rPr>
                <w:webHidden/>
              </w:rPr>
              <w:t>21</w:t>
            </w:r>
            <w:r>
              <w:rPr>
                <w:webHidden/>
              </w:rPr>
              <w:fldChar w:fldCharType="end"/>
            </w:r>
          </w:hyperlink>
        </w:p>
        <w:p w14:paraId="7EDD63CB" w14:textId="70AAD039" w:rsidR="00CA0089" w:rsidRDefault="00CA0089">
          <w:pPr>
            <w:pStyle w:val="TOC3"/>
            <w:rPr>
              <w:rFonts w:eastAsiaTheme="minorEastAsia" w:cstheme="minorBidi"/>
              <w:bCs w:val="0"/>
            </w:rPr>
          </w:pPr>
          <w:hyperlink w:anchor="_Toc78984174" w:history="1">
            <w:r w:rsidRPr="008D5941">
              <w:rPr>
                <w:rStyle w:val="Hyperlink"/>
                <w:lang w:val="en"/>
              </w:rPr>
              <w:t>Travel Requirements and Personal Safety</w:t>
            </w:r>
            <w:r>
              <w:rPr>
                <w:webHidden/>
              </w:rPr>
              <w:tab/>
            </w:r>
            <w:r>
              <w:rPr>
                <w:webHidden/>
              </w:rPr>
              <w:fldChar w:fldCharType="begin"/>
            </w:r>
            <w:r>
              <w:rPr>
                <w:webHidden/>
              </w:rPr>
              <w:instrText xml:space="preserve"> PAGEREF _Toc78984174 \h </w:instrText>
            </w:r>
            <w:r>
              <w:rPr>
                <w:webHidden/>
              </w:rPr>
            </w:r>
            <w:r>
              <w:rPr>
                <w:webHidden/>
              </w:rPr>
              <w:fldChar w:fldCharType="separate"/>
            </w:r>
            <w:r>
              <w:rPr>
                <w:webHidden/>
              </w:rPr>
              <w:t>21</w:t>
            </w:r>
            <w:r>
              <w:rPr>
                <w:webHidden/>
              </w:rPr>
              <w:fldChar w:fldCharType="end"/>
            </w:r>
          </w:hyperlink>
        </w:p>
        <w:p w14:paraId="0E4A56BD" w14:textId="557F2CC0" w:rsidR="00CA0089" w:rsidRDefault="00CA0089">
          <w:pPr>
            <w:pStyle w:val="TOC3"/>
            <w:rPr>
              <w:rFonts w:eastAsiaTheme="minorEastAsia" w:cstheme="minorBidi"/>
              <w:bCs w:val="0"/>
            </w:rPr>
          </w:pPr>
          <w:hyperlink w:anchor="_Toc78984175" w:history="1">
            <w:r w:rsidRPr="008D5941">
              <w:rPr>
                <w:rStyle w:val="Hyperlink"/>
                <w:lang w:val="en"/>
              </w:rPr>
              <w:t>Invasive Procedure Guidelines</w:t>
            </w:r>
            <w:r>
              <w:rPr>
                <w:webHidden/>
              </w:rPr>
              <w:tab/>
            </w:r>
            <w:r>
              <w:rPr>
                <w:webHidden/>
              </w:rPr>
              <w:fldChar w:fldCharType="begin"/>
            </w:r>
            <w:r>
              <w:rPr>
                <w:webHidden/>
              </w:rPr>
              <w:instrText xml:space="preserve"> PAGEREF _Toc78984175 \h </w:instrText>
            </w:r>
            <w:r>
              <w:rPr>
                <w:webHidden/>
              </w:rPr>
            </w:r>
            <w:r>
              <w:rPr>
                <w:webHidden/>
              </w:rPr>
              <w:fldChar w:fldCharType="separate"/>
            </w:r>
            <w:r>
              <w:rPr>
                <w:webHidden/>
              </w:rPr>
              <w:t>22</w:t>
            </w:r>
            <w:r>
              <w:rPr>
                <w:webHidden/>
              </w:rPr>
              <w:fldChar w:fldCharType="end"/>
            </w:r>
          </w:hyperlink>
        </w:p>
        <w:p w14:paraId="54EE4B07" w14:textId="5652A3DE" w:rsidR="00CA0089" w:rsidRDefault="00CA0089">
          <w:pPr>
            <w:pStyle w:val="TOC3"/>
            <w:rPr>
              <w:rFonts w:eastAsiaTheme="minorEastAsia" w:cstheme="minorBidi"/>
              <w:bCs w:val="0"/>
            </w:rPr>
          </w:pPr>
          <w:hyperlink w:anchor="_Toc78984176" w:history="1">
            <w:r w:rsidRPr="008D5941">
              <w:rPr>
                <w:rStyle w:val="Hyperlink"/>
                <w:lang w:val="en"/>
              </w:rPr>
              <w:t>Student Clinical Attire Policy</w:t>
            </w:r>
            <w:r>
              <w:rPr>
                <w:webHidden/>
              </w:rPr>
              <w:tab/>
            </w:r>
            <w:r>
              <w:rPr>
                <w:webHidden/>
              </w:rPr>
              <w:fldChar w:fldCharType="begin"/>
            </w:r>
            <w:r>
              <w:rPr>
                <w:webHidden/>
              </w:rPr>
              <w:instrText xml:space="preserve"> PAGEREF _Toc78984176 \h </w:instrText>
            </w:r>
            <w:r>
              <w:rPr>
                <w:webHidden/>
              </w:rPr>
            </w:r>
            <w:r>
              <w:rPr>
                <w:webHidden/>
              </w:rPr>
              <w:fldChar w:fldCharType="separate"/>
            </w:r>
            <w:r>
              <w:rPr>
                <w:webHidden/>
              </w:rPr>
              <w:t>22</w:t>
            </w:r>
            <w:r>
              <w:rPr>
                <w:webHidden/>
              </w:rPr>
              <w:fldChar w:fldCharType="end"/>
            </w:r>
          </w:hyperlink>
        </w:p>
        <w:p w14:paraId="54C1387D" w14:textId="25DAEFD5" w:rsidR="00CA0089" w:rsidRDefault="00CA0089">
          <w:pPr>
            <w:pStyle w:val="TOC3"/>
            <w:rPr>
              <w:rFonts w:eastAsiaTheme="minorEastAsia" w:cstheme="minorBidi"/>
              <w:bCs w:val="0"/>
            </w:rPr>
          </w:pPr>
          <w:hyperlink w:anchor="_Toc78984177" w:history="1">
            <w:r w:rsidRPr="008D5941">
              <w:rPr>
                <w:rStyle w:val="Hyperlink"/>
                <w:lang w:val="en"/>
              </w:rPr>
              <w:t>Mobile Device Policy - LAC</w:t>
            </w:r>
            <w:r>
              <w:rPr>
                <w:webHidden/>
              </w:rPr>
              <w:tab/>
            </w:r>
            <w:r>
              <w:rPr>
                <w:webHidden/>
              </w:rPr>
              <w:fldChar w:fldCharType="begin"/>
            </w:r>
            <w:r>
              <w:rPr>
                <w:webHidden/>
              </w:rPr>
              <w:instrText xml:space="preserve"> PAGEREF _Toc78984177 \h </w:instrText>
            </w:r>
            <w:r>
              <w:rPr>
                <w:webHidden/>
              </w:rPr>
            </w:r>
            <w:r>
              <w:rPr>
                <w:webHidden/>
              </w:rPr>
              <w:fldChar w:fldCharType="separate"/>
            </w:r>
            <w:r>
              <w:rPr>
                <w:webHidden/>
              </w:rPr>
              <w:t>23</w:t>
            </w:r>
            <w:r>
              <w:rPr>
                <w:webHidden/>
              </w:rPr>
              <w:fldChar w:fldCharType="end"/>
            </w:r>
          </w:hyperlink>
        </w:p>
        <w:p w14:paraId="13A0F14C" w14:textId="071ACAFD" w:rsidR="00CA0089" w:rsidRDefault="00CA0089">
          <w:pPr>
            <w:pStyle w:val="TOC2"/>
            <w:tabs>
              <w:tab w:val="right" w:leader="dot" w:pos="9350"/>
            </w:tabs>
            <w:rPr>
              <w:rFonts w:cstheme="minorBidi"/>
              <w:noProof/>
            </w:rPr>
          </w:pPr>
          <w:hyperlink w:anchor="_Toc78984178" w:history="1">
            <w:r w:rsidRPr="008D5941">
              <w:rPr>
                <w:rStyle w:val="Hyperlink"/>
                <w:noProof/>
              </w:rPr>
              <w:t>Support Services</w:t>
            </w:r>
            <w:r>
              <w:rPr>
                <w:noProof/>
                <w:webHidden/>
              </w:rPr>
              <w:tab/>
            </w:r>
            <w:r>
              <w:rPr>
                <w:noProof/>
                <w:webHidden/>
              </w:rPr>
              <w:fldChar w:fldCharType="begin"/>
            </w:r>
            <w:r>
              <w:rPr>
                <w:noProof/>
                <w:webHidden/>
              </w:rPr>
              <w:instrText xml:space="preserve"> PAGEREF _Toc78984178 \h </w:instrText>
            </w:r>
            <w:r>
              <w:rPr>
                <w:noProof/>
                <w:webHidden/>
              </w:rPr>
            </w:r>
            <w:r>
              <w:rPr>
                <w:noProof/>
                <w:webHidden/>
              </w:rPr>
              <w:fldChar w:fldCharType="separate"/>
            </w:r>
            <w:r>
              <w:rPr>
                <w:noProof/>
                <w:webHidden/>
              </w:rPr>
              <w:t>24</w:t>
            </w:r>
            <w:r>
              <w:rPr>
                <w:noProof/>
                <w:webHidden/>
              </w:rPr>
              <w:fldChar w:fldCharType="end"/>
            </w:r>
          </w:hyperlink>
        </w:p>
        <w:p w14:paraId="2055BAF1" w14:textId="602B71ED" w:rsidR="00CA0089" w:rsidRDefault="00CA0089">
          <w:pPr>
            <w:pStyle w:val="TOC3"/>
            <w:rPr>
              <w:rFonts w:eastAsiaTheme="minorEastAsia" w:cstheme="minorBidi"/>
              <w:bCs w:val="0"/>
            </w:rPr>
          </w:pPr>
          <w:hyperlink w:anchor="_Toc78984179" w:history="1">
            <w:r w:rsidRPr="008D5941">
              <w:rPr>
                <w:rStyle w:val="Hyperlink"/>
                <w:lang w:val="en"/>
              </w:rPr>
              <w:t>Student Parking</w:t>
            </w:r>
            <w:r>
              <w:rPr>
                <w:webHidden/>
              </w:rPr>
              <w:tab/>
            </w:r>
            <w:r>
              <w:rPr>
                <w:webHidden/>
              </w:rPr>
              <w:fldChar w:fldCharType="begin"/>
            </w:r>
            <w:r>
              <w:rPr>
                <w:webHidden/>
              </w:rPr>
              <w:instrText xml:space="preserve"> PAGEREF _Toc78984179 \h </w:instrText>
            </w:r>
            <w:r>
              <w:rPr>
                <w:webHidden/>
              </w:rPr>
            </w:r>
            <w:r>
              <w:rPr>
                <w:webHidden/>
              </w:rPr>
              <w:fldChar w:fldCharType="separate"/>
            </w:r>
            <w:r>
              <w:rPr>
                <w:webHidden/>
              </w:rPr>
              <w:t>24</w:t>
            </w:r>
            <w:r>
              <w:rPr>
                <w:webHidden/>
              </w:rPr>
              <w:fldChar w:fldCharType="end"/>
            </w:r>
          </w:hyperlink>
        </w:p>
        <w:p w14:paraId="13F16A39" w14:textId="4DA2AEC1" w:rsidR="00CA0089" w:rsidRDefault="00CA0089">
          <w:pPr>
            <w:pStyle w:val="TOC3"/>
            <w:rPr>
              <w:rFonts w:eastAsiaTheme="minorEastAsia" w:cstheme="minorBidi"/>
              <w:bCs w:val="0"/>
            </w:rPr>
          </w:pPr>
          <w:hyperlink w:anchor="_Toc78984180" w:history="1">
            <w:r w:rsidRPr="008D5941">
              <w:rPr>
                <w:rStyle w:val="Hyperlink"/>
                <w:lang w:val="en"/>
              </w:rPr>
              <w:t>Student Listserv</w:t>
            </w:r>
            <w:r>
              <w:rPr>
                <w:webHidden/>
              </w:rPr>
              <w:tab/>
            </w:r>
            <w:r>
              <w:rPr>
                <w:webHidden/>
              </w:rPr>
              <w:fldChar w:fldCharType="begin"/>
            </w:r>
            <w:r>
              <w:rPr>
                <w:webHidden/>
              </w:rPr>
              <w:instrText xml:space="preserve"> PAGEREF _Toc78984180 \h </w:instrText>
            </w:r>
            <w:r>
              <w:rPr>
                <w:webHidden/>
              </w:rPr>
            </w:r>
            <w:r>
              <w:rPr>
                <w:webHidden/>
              </w:rPr>
              <w:fldChar w:fldCharType="separate"/>
            </w:r>
            <w:r>
              <w:rPr>
                <w:webHidden/>
              </w:rPr>
              <w:t>24</w:t>
            </w:r>
            <w:r>
              <w:rPr>
                <w:webHidden/>
              </w:rPr>
              <w:fldChar w:fldCharType="end"/>
            </w:r>
          </w:hyperlink>
        </w:p>
        <w:p w14:paraId="2F84C8CD" w14:textId="63110836" w:rsidR="00CA0089" w:rsidRDefault="00CA0089">
          <w:pPr>
            <w:pStyle w:val="TOC3"/>
            <w:rPr>
              <w:rFonts w:eastAsiaTheme="minorEastAsia" w:cstheme="minorBidi"/>
              <w:bCs w:val="0"/>
            </w:rPr>
          </w:pPr>
          <w:hyperlink w:anchor="_Toc78984181" w:history="1">
            <w:r w:rsidRPr="008D5941">
              <w:rPr>
                <w:rStyle w:val="Hyperlink"/>
                <w:lang w:val="en"/>
              </w:rPr>
              <w:t>Office of Student Affairs</w:t>
            </w:r>
            <w:r>
              <w:rPr>
                <w:webHidden/>
              </w:rPr>
              <w:tab/>
            </w:r>
            <w:r>
              <w:rPr>
                <w:webHidden/>
              </w:rPr>
              <w:fldChar w:fldCharType="begin"/>
            </w:r>
            <w:r>
              <w:rPr>
                <w:webHidden/>
              </w:rPr>
              <w:instrText xml:space="preserve"> PAGEREF _Toc78984181 \h </w:instrText>
            </w:r>
            <w:r>
              <w:rPr>
                <w:webHidden/>
              </w:rPr>
            </w:r>
            <w:r>
              <w:rPr>
                <w:webHidden/>
              </w:rPr>
              <w:fldChar w:fldCharType="separate"/>
            </w:r>
            <w:r>
              <w:rPr>
                <w:webHidden/>
              </w:rPr>
              <w:t>24</w:t>
            </w:r>
            <w:r>
              <w:rPr>
                <w:webHidden/>
              </w:rPr>
              <w:fldChar w:fldCharType="end"/>
            </w:r>
          </w:hyperlink>
        </w:p>
        <w:p w14:paraId="14182DE0" w14:textId="1EDE66BB" w:rsidR="00CA0089" w:rsidRDefault="00CA0089">
          <w:pPr>
            <w:pStyle w:val="TOC3"/>
            <w:rPr>
              <w:rFonts w:eastAsiaTheme="minorEastAsia" w:cstheme="minorBidi"/>
              <w:bCs w:val="0"/>
            </w:rPr>
          </w:pPr>
          <w:hyperlink w:anchor="_Toc78984182" w:history="1">
            <w:r w:rsidRPr="008D5941">
              <w:rPr>
                <w:rStyle w:val="Hyperlink"/>
                <w:lang w:val="en"/>
              </w:rPr>
              <w:t>Counseling Services</w:t>
            </w:r>
            <w:r>
              <w:rPr>
                <w:webHidden/>
              </w:rPr>
              <w:tab/>
            </w:r>
            <w:r>
              <w:rPr>
                <w:webHidden/>
              </w:rPr>
              <w:fldChar w:fldCharType="begin"/>
            </w:r>
            <w:r>
              <w:rPr>
                <w:webHidden/>
              </w:rPr>
              <w:instrText xml:space="preserve"> PAGEREF _Toc78984182 \h </w:instrText>
            </w:r>
            <w:r>
              <w:rPr>
                <w:webHidden/>
              </w:rPr>
            </w:r>
            <w:r>
              <w:rPr>
                <w:webHidden/>
              </w:rPr>
              <w:fldChar w:fldCharType="separate"/>
            </w:r>
            <w:r>
              <w:rPr>
                <w:webHidden/>
              </w:rPr>
              <w:t>25</w:t>
            </w:r>
            <w:r>
              <w:rPr>
                <w:webHidden/>
              </w:rPr>
              <w:fldChar w:fldCharType="end"/>
            </w:r>
          </w:hyperlink>
        </w:p>
        <w:p w14:paraId="7EA4B633" w14:textId="4D6E6AB3" w:rsidR="00CA0089" w:rsidRDefault="00CA0089">
          <w:pPr>
            <w:pStyle w:val="TOC3"/>
            <w:rPr>
              <w:rFonts w:eastAsiaTheme="minorEastAsia" w:cstheme="minorBidi"/>
              <w:bCs w:val="0"/>
            </w:rPr>
          </w:pPr>
          <w:hyperlink w:anchor="_Toc78984183" w:history="1">
            <w:r w:rsidRPr="008D5941">
              <w:rPr>
                <w:rStyle w:val="Hyperlink"/>
                <w:lang w:val="en"/>
              </w:rPr>
              <w:t>Resources and Facilities</w:t>
            </w:r>
            <w:r>
              <w:rPr>
                <w:webHidden/>
              </w:rPr>
              <w:tab/>
            </w:r>
            <w:r>
              <w:rPr>
                <w:webHidden/>
              </w:rPr>
              <w:fldChar w:fldCharType="begin"/>
            </w:r>
            <w:r>
              <w:rPr>
                <w:webHidden/>
              </w:rPr>
              <w:instrText xml:space="preserve"> PAGEREF _Toc78984183 \h </w:instrText>
            </w:r>
            <w:r>
              <w:rPr>
                <w:webHidden/>
              </w:rPr>
            </w:r>
            <w:r>
              <w:rPr>
                <w:webHidden/>
              </w:rPr>
              <w:fldChar w:fldCharType="separate"/>
            </w:r>
            <w:r>
              <w:rPr>
                <w:webHidden/>
              </w:rPr>
              <w:t>25</w:t>
            </w:r>
            <w:r>
              <w:rPr>
                <w:webHidden/>
              </w:rPr>
              <w:fldChar w:fldCharType="end"/>
            </w:r>
          </w:hyperlink>
        </w:p>
        <w:p w14:paraId="0FEEBBD7" w14:textId="50A0EBAC" w:rsidR="00CA0089" w:rsidRDefault="00CA0089">
          <w:pPr>
            <w:pStyle w:val="TOC3"/>
            <w:rPr>
              <w:rFonts w:eastAsiaTheme="minorEastAsia" w:cstheme="minorBidi"/>
              <w:bCs w:val="0"/>
            </w:rPr>
          </w:pPr>
          <w:hyperlink w:anchor="_Toc78984184" w:history="1">
            <w:r w:rsidRPr="008D5941">
              <w:rPr>
                <w:rStyle w:val="Hyperlink"/>
                <w:lang w:val="en"/>
              </w:rPr>
              <w:t>Travel Abroad</w:t>
            </w:r>
            <w:r>
              <w:rPr>
                <w:webHidden/>
              </w:rPr>
              <w:tab/>
            </w:r>
            <w:r>
              <w:rPr>
                <w:webHidden/>
              </w:rPr>
              <w:fldChar w:fldCharType="begin"/>
            </w:r>
            <w:r>
              <w:rPr>
                <w:webHidden/>
              </w:rPr>
              <w:instrText xml:space="preserve"> PAGEREF _Toc78984184 \h </w:instrText>
            </w:r>
            <w:r>
              <w:rPr>
                <w:webHidden/>
              </w:rPr>
            </w:r>
            <w:r>
              <w:rPr>
                <w:webHidden/>
              </w:rPr>
              <w:fldChar w:fldCharType="separate"/>
            </w:r>
            <w:r>
              <w:rPr>
                <w:webHidden/>
              </w:rPr>
              <w:t>25</w:t>
            </w:r>
            <w:r>
              <w:rPr>
                <w:webHidden/>
              </w:rPr>
              <w:fldChar w:fldCharType="end"/>
            </w:r>
          </w:hyperlink>
        </w:p>
        <w:p w14:paraId="54A8DD94" w14:textId="5C5B5B0E" w:rsidR="00CA0089" w:rsidRDefault="00CA0089">
          <w:pPr>
            <w:pStyle w:val="TOC3"/>
            <w:rPr>
              <w:rFonts w:eastAsiaTheme="minorEastAsia" w:cstheme="minorBidi"/>
              <w:bCs w:val="0"/>
            </w:rPr>
          </w:pPr>
          <w:hyperlink w:anchor="_Toc78984185" w:history="1">
            <w:r w:rsidRPr="008D5941">
              <w:rPr>
                <w:rStyle w:val="Hyperlink"/>
                <w:lang w:val="en"/>
              </w:rPr>
              <w:t>Ceremonies, Honors, and Awards</w:t>
            </w:r>
            <w:r>
              <w:rPr>
                <w:webHidden/>
              </w:rPr>
              <w:tab/>
            </w:r>
            <w:r>
              <w:rPr>
                <w:webHidden/>
              </w:rPr>
              <w:fldChar w:fldCharType="begin"/>
            </w:r>
            <w:r>
              <w:rPr>
                <w:webHidden/>
              </w:rPr>
              <w:instrText xml:space="preserve"> PAGEREF _Toc78984185 \h </w:instrText>
            </w:r>
            <w:r>
              <w:rPr>
                <w:webHidden/>
              </w:rPr>
            </w:r>
            <w:r>
              <w:rPr>
                <w:webHidden/>
              </w:rPr>
              <w:fldChar w:fldCharType="separate"/>
            </w:r>
            <w:r>
              <w:rPr>
                <w:webHidden/>
              </w:rPr>
              <w:t>25</w:t>
            </w:r>
            <w:r>
              <w:rPr>
                <w:webHidden/>
              </w:rPr>
              <w:fldChar w:fldCharType="end"/>
            </w:r>
          </w:hyperlink>
        </w:p>
        <w:p w14:paraId="6D4952A0" w14:textId="3541F4A1" w:rsidR="00CA0089" w:rsidRDefault="00CA0089">
          <w:pPr>
            <w:pStyle w:val="TOC2"/>
            <w:tabs>
              <w:tab w:val="right" w:leader="dot" w:pos="9350"/>
            </w:tabs>
            <w:rPr>
              <w:rFonts w:cstheme="minorBidi"/>
              <w:noProof/>
            </w:rPr>
          </w:pPr>
          <w:hyperlink w:anchor="_Toc78984186" w:history="1">
            <w:r w:rsidRPr="008D5941">
              <w:rPr>
                <w:rStyle w:val="Hyperlink"/>
                <w:noProof/>
              </w:rPr>
              <w:t>Awards and Scholarships: Scholarship Information</w:t>
            </w:r>
            <w:r>
              <w:rPr>
                <w:noProof/>
                <w:webHidden/>
              </w:rPr>
              <w:tab/>
            </w:r>
            <w:r>
              <w:rPr>
                <w:noProof/>
                <w:webHidden/>
              </w:rPr>
              <w:fldChar w:fldCharType="begin"/>
            </w:r>
            <w:r>
              <w:rPr>
                <w:noProof/>
                <w:webHidden/>
              </w:rPr>
              <w:instrText xml:space="preserve"> PAGEREF _Toc78984186 \h </w:instrText>
            </w:r>
            <w:r>
              <w:rPr>
                <w:noProof/>
                <w:webHidden/>
              </w:rPr>
            </w:r>
            <w:r>
              <w:rPr>
                <w:noProof/>
                <w:webHidden/>
              </w:rPr>
              <w:fldChar w:fldCharType="separate"/>
            </w:r>
            <w:r>
              <w:rPr>
                <w:noProof/>
                <w:webHidden/>
              </w:rPr>
              <w:t>26</w:t>
            </w:r>
            <w:r>
              <w:rPr>
                <w:noProof/>
                <w:webHidden/>
              </w:rPr>
              <w:fldChar w:fldCharType="end"/>
            </w:r>
          </w:hyperlink>
        </w:p>
        <w:p w14:paraId="30F3B87D" w14:textId="072A90F2" w:rsidR="00CA0089" w:rsidRDefault="00CA0089">
          <w:pPr>
            <w:pStyle w:val="TOC2"/>
            <w:tabs>
              <w:tab w:val="right" w:leader="dot" w:pos="9350"/>
            </w:tabs>
            <w:rPr>
              <w:rFonts w:cstheme="minorBidi"/>
              <w:noProof/>
            </w:rPr>
          </w:pPr>
          <w:hyperlink w:anchor="_Toc78984187" w:history="1">
            <w:r w:rsidRPr="008D5941">
              <w:rPr>
                <w:rStyle w:val="Hyperlink"/>
                <w:noProof/>
              </w:rPr>
              <w:t>Student Professional Activities</w:t>
            </w:r>
            <w:r>
              <w:rPr>
                <w:noProof/>
                <w:webHidden/>
              </w:rPr>
              <w:tab/>
            </w:r>
            <w:r>
              <w:rPr>
                <w:noProof/>
                <w:webHidden/>
              </w:rPr>
              <w:fldChar w:fldCharType="begin"/>
            </w:r>
            <w:r>
              <w:rPr>
                <w:noProof/>
                <w:webHidden/>
              </w:rPr>
              <w:instrText xml:space="preserve"> PAGEREF _Toc78984187 \h </w:instrText>
            </w:r>
            <w:r>
              <w:rPr>
                <w:noProof/>
                <w:webHidden/>
              </w:rPr>
            </w:r>
            <w:r>
              <w:rPr>
                <w:noProof/>
                <w:webHidden/>
              </w:rPr>
              <w:fldChar w:fldCharType="separate"/>
            </w:r>
            <w:r>
              <w:rPr>
                <w:noProof/>
                <w:webHidden/>
              </w:rPr>
              <w:t>27</w:t>
            </w:r>
            <w:r>
              <w:rPr>
                <w:noProof/>
                <w:webHidden/>
              </w:rPr>
              <w:fldChar w:fldCharType="end"/>
            </w:r>
          </w:hyperlink>
        </w:p>
        <w:p w14:paraId="10F970B3" w14:textId="15CA7ABF" w:rsidR="00CA0089" w:rsidRDefault="00CA0089">
          <w:pPr>
            <w:pStyle w:val="TOC3"/>
            <w:rPr>
              <w:rFonts w:eastAsiaTheme="minorEastAsia" w:cstheme="minorBidi"/>
              <w:bCs w:val="0"/>
            </w:rPr>
          </w:pPr>
          <w:hyperlink w:anchor="_Toc78984188" w:history="1">
            <w:r w:rsidRPr="008D5941">
              <w:rPr>
                <w:rStyle w:val="Hyperlink"/>
                <w:lang w:val="en"/>
              </w:rPr>
              <w:t>Nursing Student Association</w:t>
            </w:r>
            <w:r>
              <w:rPr>
                <w:webHidden/>
              </w:rPr>
              <w:tab/>
            </w:r>
            <w:r>
              <w:rPr>
                <w:webHidden/>
              </w:rPr>
              <w:fldChar w:fldCharType="begin"/>
            </w:r>
            <w:r>
              <w:rPr>
                <w:webHidden/>
              </w:rPr>
              <w:instrText xml:space="preserve"> PAGEREF _Toc78984188 \h </w:instrText>
            </w:r>
            <w:r>
              <w:rPr>
                <w:webHidden/>
              </w:rPr>
            </w:r>
            <w:r>
              <w:rPr>
                <w:webHidden/>
              </w:rPr>
              <w:fldChar w:fldCharType="separate"/>
            </w:r>
            <w:r>
              <w:rPr>
                <w:webHidden/>
              </w:rPr>
              <w:t>27</w:t>
            </w:r>
            <w:r>
              <w:rPr>
                <w:webHidden/>
              </w:rPr>
              <w:fldChar w:fldCharType="end"/>
            </w:r>
          </w:hyperlink>
        </w:p>
        <w:p w14:paraId="4C653BF9" w14:textId="20AEAD3D" w:rsidR="00CA0089" w:rsidRDefault="00CA0089">
          <w:pPr>
            <w:pStyle w:val="TOC3"/>
            <w:rPr>
              <w:rFonts w:eastAsiaTheme="minorEastAsia" w:cstheme="minorBidi"/>
              <w:bCs w:val="0"/>
            </w:rPr>
          </w:pPr>
          <w:hyperlink w:anchor="_Toc78984189" w:history="1">
            <w:r w:rsidRPr="008D5941">
              <w:rPr>
                <w:rStyle w:val="Hyperlink"/>
                <w:lang w:val="en"/>
              </w:rPr>
              <w:t>Sigma Theta Tau, Alpha Psi Chapter</w:t>
            </w:r>
            <w:r>
              <w:rPr>
                <w:webHidden/>
              </w:rPr>
              <w:tab/>
            </w:r>
            <w:r>
              <w:rPr>
                <w:webHidden/>
              </w:rPr>
              <w:fldChar w:fldCharType="begin"/>
            </w:r>
            <w:r>
              <w:rPr>
                <w:webHidden/>
              </w:rPr>
              <w:instrText xml:space="preserve"> PAGEREF _Toc78984189 \h </w:instrText>
            </w:r>
            <w:r>
              <w:rPr>
                <w:webHidden/>
              </w:rPr>
            </w:r>
            <w:r>
              <w:rPr>
                <w:webHidden/>
              </w:rPr>
              <w:fldChar w:fldCharType="separate"/>
            </w:r>
            <w:r>
              <w:rPr>
                <w:webHidden/>
              </w:rPr>
              <w:t>27</w:t>
            </w:r>
            <w:r>
              <w:rPr>
                <w:webHidden/>
              </w:rPr>
              <w:fldChar w:fldCharType="end"/>
            </w:r>
          </w:hyperlink>
        </w:p>
        <w:p w14:paraId="62BA9B18" w14:textId="1E0C5A15" w:rsidR="00CA0089" w:rsidRDefault="00CA0089">
          <w:pPr>
            <w:pStyle w:val="TOC3"/>
            <w:rPr>
              <w:rFonts w:eastAsiaTheme="minorEastAsia" w:cstheme="minorBidi"/>
              <w:bCs w:val="0"/>
            </w:rPr>
          </w:pPr>
          <w:hyperlink w:anchor="_Toc78984190" w:history="1">
            <w:r w:rsidRPr="008D5941">
              <w:rPr>
                <w:rStyle w:val="Hyperlink"/>
                <w:lang w:val="en"/>
              </w:rPr>
              <w:t>Standing Committees with Student Representation</w:t>
            </w:r>
            <w:r>
              <w:rPr>
                <w:webHidden/>
              </w:rPr>
              <w:tab/>
            </w:r>
            <w:r>
              <w:rPr>
                <w:webHidden/>
              </w:rPr>
              <w:fldChar w:fldCharType="begin"/>
            </w:r>
            <w:r>
              <w:rPr>
                <w:webHidden/>
              </w:rPr>
              <w:instrText xml:space="preserve"> PAGEREF _Toc78984190 \h </w:instrText>
            </w:r>
            <w:r>
              <w:rPr>
                <w:webHidden/>
              </w:rPr>
            </w:r>
            <w:r>
              <w:rPr>
                <w:webHidden/>
              </w:rPr>
              <w:fldChar w:fldCharType="separate"/>
            </w:r>
            <w:r>
              <w:rPr>
                <w:webHidden/>
              </w:rPr>
              <w:t>28</w:t>
            </w:r>
            <w:r>
              <w:rPr>
                <w:webHidden/>
              </w:rPr>
              <w:fldChar w:fldCharType="end"/>
            </w:r>
          </w:hyperlink>
        </w:p>
        <w:p w14:paraId="2BDCC72E" w14:textId="74777771" w:rsidR="00CA0089" w:rsidRDefault="00CA0089">
          <w:pPr>
            <w:pStyle w:val="TOC2"/>
            <w:tabs>
              <w:tab w:val="right" w:leader="dot" w:pos="9350"/>
            </w:tabs>
            <w:rPr>
              <w:rFonts w:cstheme="minorBidi"/>
              <w:noProof/>
            </w:rPr>
          </w:pPr>
          <w:hyperlink w:anchor="_Toc78984191" w:history="1">
            <w:r w:rsidRPr="008D5941">
              <w:rPr>
                <w:rStyle w:val="Hyperlink"/>
                <w:noProof/>
              </w:rPr>
              <w:t>Forms</w:t>
            </w:r>
            <w:r>
              <w:rPr>
                <w:noProof/>
                <w:webHidden/>
              </w:rPr>
              <w:tab/>
            </w:r>
            <w:r>
              <w:rPr>
                <w:noProof/>
                <w:webHidden/>
              </w:rPr>
              <w:fldChar w:fldCharType="begin"/>
            </w:r>
            <w:r>
              <w:rPr>
                <w:noProof/>
                <w:webHidden/>
              </w:rPr>
              <w:instrText xml:space="preserve"> PAGEREF _Toc78984191 \h </w:instrText>
            </w:r>
            <w:r>
              <w:rPr>
                <w:noProof/>
                <w:webHidden/>
              </w:rPr>
            </w:r>
            <w:r>
              <w:rPr>
                <w:noProof/>
                <w:webHidden/>
              </w:rPr>
              <w:fldChar w:fldCharType="separate"/>
            </w:r>
            <w:r>
              <w:rPr>
                <w:noProof/>
                <w:webHidden/>
              </w:rPr>
              <w:t>28</w:t>
            </w:r>
            <w:r>
              <w:rPr>
                <w:noProof/>
                <w:webHidden/>
              </w:rPr>
              <w:fldChar w:fldCharType="end"/>
            </w:r>
          </w:hyperlink>
        </w:p>
        <w:p w14:paraId="1A827167" w14:textId="4FD1F2EC" w:rsidR="00F823B8" w:rsidRDefault="00F823B8">
          <w:pPr>
            <w:rPr>
              <w:b/>
              <w:bCs/>
              <w:noProof/>
            </w:rPr>
          </w:pPr>
          <w:r>
            <w:rPr>
              <w:b/>
              <w:bCs/>
              <w:noProof/>
            </w:rPr>
            <w:fldChar w:fldCharType="end"/>
          </w:r>
        </w:p>
      </w:sdtContent>
    </w:sdt>
    <w:p w14:paraId="19452DCC" w14:textId="77777777" w:rsidR="00F823B8" w:rsidRDefault="00F823B8" w:rsidP="00F823B8">
      <w:pPr>
        <w:rPr>
          <w:noProof/>
        </w:rPr>
      </w:pPr>
      <w:r>
        <w:rPr>
          <w:noProof/>
        </w:rPr>
        <w:br w:type="page"/>
      </w:r>
    </w:p>
    <w:p w14:paraId="0DFAB97D" w14:textId="77777777" w:rsidR="00A613E0" w:rsidRPr="00A613E0" w:rsidRDefault="00A613E0" w:rsidP="002D0598">
      <w:pPr>
        <w:rPr>
          <w:lang w:val="en"/>
        </w:rPr>
      </w:pPr>
      <w:bookmarkStart w:id="1" w:name="_Toc78984149"/>
      <w:r w:rsidRPr="00D702DD">
        <w:rPr>
          <w:rStyle w:val="Heading2Char"/>
        </w:rPr>
        <w:lastRenderedPageBreak/>
        <w:t>Baccalaureate Programs</w:t>
      </w:r>
      <w:bookmarkEnd w:id="1"/>
      <w:r w:rsidR="00D1007B">
        <w:rPr>
          <w:rFonts w:eastAsia="Times New Roman"/>
        </w:rPr>
        <w:br/>
      </w:r>
      <w:r>
        <w:rPr>
          <w:lang w:val="en"/>
        </w:rPr>
        <w:br/>
      </w:r>
      <w:r w:rsidRPr="00D702DD">
        <w:rPr>
          <w:rStyle w:val="Heading3Char"/>
        </w:rPr>
        <w:t>Guiding Principles and Baccalaureate Graduate Program Outcomes</w:t>
      </w:r>
    </w:p>
    <w:p w14:paraId="66AAA3BC" w14:textId="77777777" w:rsidR="00A613E0" w:rsidRPr="00A613E0" w:rsidRDefault="00B366A2" w:rsidP="00A613E0">
      <w:pPr>
        <w:rPr>
          <w:lang w:val="en"/>
        </w:rPr>
      </w:pPr>
      <w:r>
        <w:rPr>
          <w:lang w:val="en"/>
        </w:rPr>
        <w:t xml:space="preserve">The mission of Michigan State University’s College of Nursing is to enhance the health of the community by providing excellence in nursing education, nursing research, and nursing practice. </w:t>
      </w:r>
      <w:r w:rsidR="00A613E0" w:rsidRPr="00A613E0">
        <w:rPr>
          <w:lang w:val="en"/>
        </w:rPr>
        <w:t>The undergraduate nursing programs achieve the CON’s mission through a learner-centered academic environment. This environment focuses on what and how students learn, the conditions under which they learn, their ability to retain and apply learning, and their preparedness for futu</w:t>
      </w:r>
      <w:r w:rsidR="0085418A">
        <w:rPr>
          <w:lang w:val="en"/>
        </w:rPr>
        <w:t>re learning</w:t>
      </w:r>
      <w:r w:rsidR="00A613E0" w:rsidRPr="00A613E0">
        <w:rPr>
          <w:lang w:val="en"/>
        </w:rPr>
        <w:t xml:space="preserve">. The role of the teacher in learner-centered academic environments is to be a facilitator of active and engaged learning, fostering trusting student-teacher relationships through flexibility and creativity. As students become involved in their learning, they share accountability for learning outcomes with teachers in ways that facilitate </w:t>
      </w:r>
      <w:r w:rsidR="00361998">
        <w:rPr>
          <w:lang w:val="en"/>
        </w:rPr>
        <w:t>the</w:t>
      </w:r>
      <w:r w:rsidR="00A613E0" w:rsidRPr="00A613E0">
        <w:rPr>
          <w:lang w:val="en"/>
        </w:rPr>
        <w:t xml:space="preserve"> development of </w:t>
      </w:r>
      <w:r w:rsidR="00A613E0" w:rsidRPr="00A613E0">
        <w:rPr>
          <w:b/>
          <w:bCs/>
          <w:lang w:val="en"/>
        </w:rPr>
        <w:t>caring, professional, and knowledgeable</w:t>
      </w:r>
      <w:r w:rsidR="00A613E0" w:rsidRPr="00A613E0">
        <w:rPr>
          <w:lang w:val="en"/>
        </w:rPr>
        <w:t xml:space="preserve"> nurses. These nurses use </w:t>
      </w:r>
      <w:r w:rsidR="00A613E0" w:rsidRPr="00A613E0">
        <w:rPr>
          <w:b/>
          <w:bCs/>
          <w:lang w:val="en"/>
        </w:rPr>
        <w:t>individual, community, and systems perspectives</w:t>
      </w:r>
      <w:r w:rsidR="00A613E0" w:rsidRPr="00A613E0">
        <w:rPr>
          <w:lang w:val="en"/>
        </w:rPr>
        <w:t xml:space="preserve"> to </w:t>
      </w:r>
      <w:r w:rsidR="00A613E0" w:rsidRPr="00A613E0">
        <w:rPr>
          <w:b/>
          <w:bCs/>
          <w:lang w:val="en"/>
        </w:rPr>
        <w:t>advocate</w:t>
      </w:r>
      <w:r w:rsidR="00A613E0" w:rsidRPr="00A613E0">
        <w:rPr>
          <w:lang w:val="en"/>
        </w:rPr>
        <w:t xml:space="preserve"> for quality care of diverse patients in dynamic and variable health care environments. Their nursing care promotes </w:t>
      </w:r>
      <w:r w:rsidR="00494045">
        <w:rPr>
          <w:lang w:val="en"/>
        </w:rPr>
        <w:t xml:space="preserve">the </w:t>
      </w:r>
      <w:r w:rsidR="00A613E0" w:rsidRPr="00A613E0">
        <w:rPr>
          <w:b/>
          <w:bCs/>
          <w:lang w:val="en"/>
        </w:rPr>
        <w:t>health and the well-being</w:t>
      </w:r>
      <w:r w:rsidR="00A613E0" w:rsidRPr="00A613E0">
        <w:rPr>
          <w:lang w:val="en"/>
        </w:rPr>
        <w:t xml:space="preserve"> of patients at local, regional, national, and global level</w:t>
      </w:r>
      <w:r w:rsidR="00361998">
        <w:rPr>
          <w:lang w:val="en"/>
        </w:rPr>
        <w:t>s</w:t>
      </w:r>
      <w:r w:rsidR="00A613E0" w:rsidRPr="00A613E0">
        <w:rPr>
          <w:lang w:val="en"/>
        </w:rPr>
        <w:t>.</w:t>
      </w:r>
    </w:p>
    <w:p w14:paraId="3B584D65" w14:textId="77777777" w:rsidR="00A613E0" w:rsidRPr="00A613E0" w:rsidRDefault="00A613E0" w:rsidP="00A613E0">
      <w:pPr>
        <w:rPr>
          <w:lang w:val="en"/>
        </w:rPr>
      </w:pPr>
      <w:r w:rsidRPr="00A613E0">
        <w:rPr>
          <w:lang w:val="en"/>
        </w:rPr>
        <w:t>BSN PROGRAM OUTCOMES</w:t>
      </w:r>
    </w:p>
    <w:p w14:paraId="459DFD53" w14:textId="77777777" w:rsidR="00A613E0" w:rsidRPr="00A613E0" w:rsidRDefault="00A613E0" w:rsidP="00A613E0">
      <w:pPr>
        <w:rPr>
          <w:lang w:val="en"/>
        </w:rPr>
      </w:pPr>
      <w:r w:rsidRPr="00A613E0">
        <w:rPr>
          <w:b/>
          <w:bCs/>
          <w:lang w:val="en"/>
        </w:rPr>
        <w:t>Leadership</w:t>
      </w:r>
      <w:r w:rsidRPr="00A613E0">
        <w:rPr>
          <w:lang w:val="en"/>
        </w:rPr>
        <w:t>: Integrate leadership skills and principles to facilitate optimal patient and systems outcomes.</w:t>
      </w:r>
    </w:p>
    <w:p w14:paraId="590C26A1" w14:textId="77777777" w:rsidR="00A613E0" w:rsidRPr="00A613E0" w:rsidRDefault="00A613E0" w:rsidP="00A613E0">
      <w:pPr>
        <w:rPr>
          <w:lang w:val="en"/>
        </w:rPr>
      </w:pPr>
      <w:r w:rsidRPr="00A613E0">
        <w:rPr>
          <w:b/>
          <w:bCs/>
          <w:lang w:val="en"/>
        </w:rPr>
        <w:t>Communication</w:t>
      </w:r>
      <w:r w:rsidRPr="00A613E0">
        <w:rPr>
          <w:lang w:val="en"/>
        </w:rPr>
        <w:t>: Incorporate principles of effective communication with members of the health team and interested groups to improve health outcomes for patients, families, and communities of interest.</w:t>
      </w:r>
    </w:p>
    <w:p w14:paraId="4232C149" w14:textId="77777777" w:rsidR="00A613E0" w:rsidRPr="00A613E0" w:rsidRDefault="00A613E0" w:rsidP="00A613E0">
      <w:pPr>
        <w:rPr>
          <w:lang w:val="en"/>
        </w:rPr>
      </w:pPr>
      <w:r w:rsidRPr="00A613E0">
        <w:rPr>
          <w:b/>
          <w:bCs/>
          <w:lang w:val="en"/>
        </w:rPr>
        <w:t>Collaboration</w:t>
      </w:r>
      <w:r w:rsidRPr="00A613E0">
        <w:rPr>
          <w:lang w:val="en"/>
        </w:rPr>
        <w:t>: Skillfully interact with patients, intra-and interprofessional colleagues, and teams to achieve optimal outcomes.</w:t>
      </w:r>
    </w:p>
    <w:p w14:paraId="302DDC58" w14:textId="77777777" w:rsidR="00A613E0" w:rsidRPr="00A613E0" w:rsidRDefault="00A613E0" w:rsidP="00A613E0">
      <w:pPr>
        <w:rPr>
          <w:lang w:val="en"/>
        </w:rPr>
      </w:pPr>
      <w:r w:rsidRPr="00A613E0">
        <w:rPr>
          <w:b/>
          <w:bCs/>
          <w:lang w:val="en"/>
        </w:rPr>
        <w:t>Evidence-Based Practice</w:t>
      </w:r>
      <w:r w:rsidRPr="00A613E0">
        <w:rPr>
          <w:lang w:val="en"/>
        </w:rPr>
        <w:t>: Synthesize evidence to provide and advocate for optimum care in accordance with patient preference and needs.</w:t>
      </w:r>
    </w:p>
    <w:p w14:paraId="6A6AF91A" w14:textId="77777777" w:rsidR="00A613E0" w:rsidRPr="00A613E0" w:rsidRDefault="00A613E0" w:rsidP="00A613E0">
      <w:pPr>
        <w:rPr>
          <w:lang w:val="en"/>
        </w:rPr>
      </w:pPr>
      <w:r w:rsidRPr="00A613E0">
        <w:rPr>
          <w:b/>
          <w:bCs/>
          <w:lang w:val="en"/>
        </w:rPr>
        <w:t>Health Promotion and Risk Reduction</w:t>
      </w:r>
      <w:r w:rsidRPr="00A613E0">
        <w:rPr>
          <w:lang w:val="en"/>
        </w:rPr>
        <w:t>: Educate patients, empowering them to improve health using a wide range of individual, social, and environmental interventions.</w:t>
      </w:r>
    </w:p>
    <w:p w14:paraId="24E3522F" w14:textId="77777777" w:rsidR="00A613E0" w:rsidRPr="00A613E0" w:rsidRDefault="00A613E0" w:rsidP="00A613E0">
      <w:pPr>
        <w:rPr>
          <w:lang w:val="en"/>
        </w:rPr>
      </w:pPr>
      <w:r w:rsidRPr="00A613E0">
        <w:rPr>
          <w:b/>
          <w:bCs/>
          <w:lang w:val="en"/>
        </w:rPr>
        <w:t>Ethical Practice</w:t>
      </w:r>
      <w:r w:rsidRPr="00A613E0">
        <w:rPr>
          <w:lang w:val="en"/>
        </w:rPr>
        <w:t>: Apply professional values and standards, and use ethical reasoning and relational skills to identify ethically justifiable outcomes, maximizing the good for all.</w:t>
      </w:r>
    </w:p>
    <w:p w14:paraId="3FD49297" w14:textId="77777777" w:rsidR="00A613E0" w:rsidRPr="00A613E0" w:rsidRDefault="00A613E0" w:rsidP="00A613E0">
      <w:pPr>
        <w:rPr>
          <w:lang w:val="en"/>
        </w:rPr>
      </w:pPr>
      <w:r w:rsidRPr="00A613E0">
        <w:rPr>
          <w:b/>
          <w:bCs/>
          <w:lang w:val="en"/>
        </w:rPr>
        <w:t>Quality Nursing Care</w:t>
      </w:r>
      <w:r w:rsidRPr="00A613E0">
        <w:rPr>
          <w:lang w:val="en"/>
        </w:rPr>
        <w:t>: Provides safe nursing care utilizing professional knowledge, skills, and attitudes to increase the likelihood of desired health outcomes.</w:t>
      </w:r>
    </w:p>
    <w:p w14:paraId="59088990" w14:textId="77777777" w:rsidR="00A613E0" w:rsidRPr="00A613E0" w:rsidRDefault="00A613E0" w:rsidP="00A613E0">
      <w:pPr>
        <w:rPr>
          <w:lang w:val="en"/>
        </w:rPr>
      </w:pPr>
      <w:r w:rsidRPr="00A613E0">
        <w:rPr>
          <w:b/>
          <w:bCs/>
          <w:lang w:val="en"/>
        </w:rPr>
        <w:t>Cultural Congruence</w:t>
      </w:r>
      <w:r w:rsidRPr="00A613E0">
        <w:rPr>
          <w:lang w:val="en"/>
        </w:rPr>
        <w:t>: Apply knowledge and skills to practice effectively within the cultural context of the patient and community.</w:t>
      </w:r>
    </w:p>
    <w:p w14:paraId="379249EE" w14:textId="77777777" w:rsidR="00A613E0" w:rsidRPr="00A613E0" w:rsidRDefault="00A613E0" w:rsidP="00A613E0">
      <w:pPr>
        <w:rPr>
          <w:lang w:val="en"/>
        </w:rPr>
      </w:pPr>
      <w:r w:rsidRPr="00A613E0">
        <w:rPr>
          <w:b/>
          <w:bCs/>
          <w:lang w:val="en"/>
        </w:rPr>
        <w:t>Global Responsiveness</w:t>
      </w:r>
      <w:r w:rsidRPr="00A613E0">
        <w:rPr>
          <w:lang w:val="en"/>
        </w:rPr>
        <w:t>: Practice nursing with an appreciation of the reciprocal relationships between global and local socioeconomic, environmental, and heath conditions.</w:t>
      </w:r>
    </w:p>
    <w:p w14:paraId="022B0987" w14:textId="77777777" w:rsidR="00A613E0" w:rsidRPr="004F1F1B" w:rsidRDefault="00A613E0" w:rsidP="00A613E0">
      <w:pPr>
        <w:rPr>
          <w:lang w:val="en"/>
        </w:rPr>
      </w:pPr>
      <w:r w:rsidRPr="004F1F1B">
        <w:rPr>
          <w:lang w:val="en"/>
        </w:rPr>
        <w:t>BSN GUIDING PRINCIPLES</w:t>
      </w:r>
    </w:p>
    <w:p w14:paraId="48194042" w14:textId="77777777" w:rsidR="00A613E0" w:rsidRPr="004F1F1B" w:rsidRDefault="00A613E0" w:rsidP="00A613E0">
      <w:pPr>
        <w:rPr>
          <w:lang w:val="en"/>
        </w:rPr>
      </w:pPr>
      <w:r w:rsidRPr="004F1F1B">
        <w:rPr>
          <w:b/>
          <w:bCs/>
          <w:lang w:val="en"/>
        </w:rPr>
        <w:t>Caring</w:t>
      </w:r>
      <w:r w:rsidRPr="004F1F1B">
        <w:rPr>
          <w:lang w:val="en"/>
        </w:rPr>
        <w:t>: Because the moral foundation of nursing care is to aspire to enact caring concern for others within health care, the CON develops students’ affective and intellectual tools to bring caring to fruition in their nursing practice.</w:t>
      </w:r>
    </w:p>
    <w:p w14:paraId="0BC2F102" w14:textId="77777777" w:rsidR="00A613E0" w:rsidRPr="004F1F1B" w:rsidRDefault="00A613E0" w:rsidP="00A613E0">
      <w:pPr>
        <w:rPr>
          <w:lang w:val="en"/>
        </w:rPr>
      </w:pPr>
      <w:r w:rsidRPr="004F1F1B">
        <w:rPr>
          <w:b/>
          <w:bCs/>
          <w:lang w:val="en"/>
        </w:rPr>
        <w:t>Professionalism</w:t>
      </w:r>
      <w:r w:rsidRPr="004F1F1B">
        <w:rPr>
          <w:lang w:val="en"/>
        </w:rPr>
        <w:t xml:space="preserve">: The CON provides the climate for students to develop the affective, psychomotor, and cognitive domains of professional nursing practice, which provide them with the abilities needed to </w:t>
      </w:r>
      <w:r w:rsidRPr="004F1F1B">
        <w:rPr>
          <w:lang w:val="en"/>
        </w:rPr>
        <w:lastRenderedPageBreak/>
        <w:t>effectively interact with patients and the interdisciplinary team to fulfill nursing’s social contract with the public.</w:t>
      </w:r>
    </w:p>
    <w:p w14:paraId="50A499B7" w14:textId="77777777" w:rsidR="00A613E0" w:rsidRPr="004F1F1B" w:rsidRDefault="00A613E0" w:rsidP="00A613E0">
      <w:pPr>
        <w:rPr>
          <w:lang w:val="en"/>
        </w:rPr>
      </w:pPr>
      <w:r w:rsidRPr="004F1F1B">
        <w:rPr>
          <w:b/>
          <w:bCs/>
          <w:lang w:val="en"/>
        </w:rPr>
        <w:t>Knowledgeable</w:t>
      </w:r>
      <w:r w:rsidRPr="004F1F1B">
        <w:rPr>
          <w:lang w:val="en"/>
        </w:rPr>
        <w:t>: Expressing caring concern for patients begins with the knowledge and ability to discern and apply the most clinical effective interventions and therapeutic techniques to complex health problems in light of patient preferences. Therefore, the CON helps students become knowledgeable nurses by facilitating the integration of liberal education (e.g., arts and sciences).</w:t>
      </w:r>
    </w:p>
    <w:p w14:paraId="55A9DFF7" w14:textId="77777777" w:rsidR="00A613E0" w:rsidRPr="004F1F1B" w:rsidRDefault="00A613E0" w:rsidP="00A613E0">
      <w:pPr>
        <w:rPr>
          <w:lang w:val="en"/>
        </w:rPr>
      </w:pPr>
      <w:r w:rsidRPr="004F1F1B">
        <w:rPr>
          <w:b/>
          <w:bCs/>
          <w:lang w:val="en"/>
        </w:rPr>
        <w:t>Individuals Perspective</w:t>
      </w:r>
      <w:r w:rsidRPr="004F1F1B">
        <w:rPr>
          <w:lang w:val="en"/>
        </w:rPr>
        <w:t>: The CON educates students to have the knowledge, skills, and attitudes to provide safe, quality care for individuals and families.</w:t>
      </w:r>
    </w:p>
    <w:p w14:paraId="7101E271" w14:textId="77777777" w:rsidR="00A613E0" w:rsidRPr="004F1F1B" w:rsidRDefault="00A613E0" w:rsidP="00A613E0">
      <w:pPr>
        <w:rPr>
          <w:lang w:val="en"/>
        </w:rPr>
      </w:pPr>
      <w:r w:rsidRPr="004F1F1B">
        <w:rPr>
          <w:b/>
          <w:bCs/>
          <w:lang w:val="en"/>
        </w:rPr>
        <w:t>Community Perspective</w:t>
      </w:r>
      <w:r w:rsidRPr="004F1F1B">
        <w:rPr>
          <w:lang w:val="en"/>
        </w:rPr>
        <w:t xml:space="preserve">: The CON educates students to understand that nursing practice encompasses </w:t>
      </w:r>
      <w:r w:rsidR="00494045">
        <w:rPr>
          <w:lang w:val="en"/>
        </w:rPr>
        <w:t xml:space="preserve">the </w:t>
      </w:r>
      <w:r w:rsidRPr="004F1F1B">
        <w:rPr>
          <w:lang w:val="en"/>
        </w:rPr>
        <w:t>care of communities. Communities include entire populations within a community or target groups within populations where students learn to influence change in community health norms, awareness, practices, and behaviors.</w:t>
      </w:r>
    </w:p>
    <w:p w14:paraId="7058EF7A" w14:textId="77777777" w:rsidR="00A613E0" w:rsidRPr="004F1F1B" w:rsidRDefault="00A613E0" w:rsidP="00A613E0">
      <w:pPr>
        <w:rPr>
          <w:lang w:val="en"/>
        </w:rPr>
      </w:pPr>
      <w:r w:rsidRPr="004F1F1B">
        <w:rPr>
          <w:b/>
          <w:bCs/>
          <w:lang w:val="en"/>
        </w:rPr>
        <w:t>Systems Perspective</w:t>
      </w:r>
      <w:r w:rsidRPr="004F1F1B">
        <w:rPr>
          <w:lang w:val="en"/>
        </w:rPr>
        <w:t>: The CON educates students to understand how aspects of society impact health care delivery. Equipped with this systems perspective, students learn to use and develop regulations, professional guidelines, and policies to ensure optimal health outcomes</w:t>
      </w:r>
      <w:r w:rsidR="004F1F1B">
        <w:rPr>
          <w:lang w:val="en"/>
        </w:rPr>
        <w:t>.</w:t>
      </w:r>
    </w:p>
    <w:p w14:paraId="1EE800DA" w14:textId="77777777" w:rsidR="00A613E0" w:rsidRPr="004F1F1B" w:rsidRDefault="00A613E0" w:rsidP="00A613E0">
      <w:pPr>
        <w:rPr>
          <w:lang w:val="en"/>
        </w:rPr>
      </w:pPr>
      <w:r w:rsidRPr="004F1F1B">
        <w:rPr>
          <w:b/>
          <w:bCs/>
          <w:lang w:val="en"/>
        </w:rPr>
        <w:t>Advocacy</w:t>
      </w:r>
      <w:r w:rsidRPr="004F1F1B">
        <w:rPr>
          <w:lang w:val="en"/>
        </w:rPr>
        <w:t>: Advocacy occurs in a caring relationship and includes enhancing patient autonomy, acting on behalf of patients, and championing social justice in the provision of health care. Students in the CON advocate at the individual, community, and population levels using spiritual, moral, political, and legal interventions.</w:t>
      </w:r>
    </w:p>
    <w:p w14:paraId="45756377" w14:textId="77777777" w:rsidR="00A613E0" w:rsidRPr="004F1F1B" w:rsidRDefault="00A613E0" w:rsidP="00A613E0">
      <w:pPr>
        <w:rPr>
          <w:lang w:val="en"/>
        </w:rPr>
      </w:pPr>
      <w:r w:rsidRPr="004F1F1B">
        <w:rPr>
          <w:b/>
          <w:bCs/>
          <w:lang w:val="en"/>
        </w:rPr>
        <w:t>Diversity</w:t>
      </w:r>
      <w:r w:rsidRPr="004F1F1B">
        <w:rPr>
          <w:lang w:val="en"/>
        </w:rPr>
        <w:t>: As patients become increasingly diverse, the CON ensures that students are capable of providing culturally congruent care. CON faculty members emphasize that diversity consists of more than differences in ethnicity and race; it also includes religion, socioeconomic status, language, geographical location, occupation, sexual identity, and age.</w:t>
      </w:r>
    </w:p>
    <w:p w14:paraId="4375B5E1" w14:textId="77777777" w:rsidR="00A613E0" w:rsidRPr="004F1F1B" w:rsidRDefault="00A613E0" w:rsidP="00A613E0">
      <w:pPr>
        <w:rPr>
          <w:lang w:val="en"/>
        </w:rPr>
      </w:pPr>
      <w:r w:rsidRPr="004F1F1B">
        <w:rPr>
          <w:b/>
          <w:bCs/>
          <w:lang w:val="en"/>
        </w:rPr>
        <w:t>Health</w:t>
      </w:r>
      <w:r w:rsidRPr="004F1F1B">
        <w:rPr>
          <w:lang w:val="en"/>
        </w:rPr>
        <w:t>: Health includes multidimensional equilibrium across the lifespan. Within the CON, students learn that illness and disease are deviations from health, while sickness is the culturally defined social and psychological response to these deviations.</w:t>
      </w:r>
    </w:p>
    <w:p w14:paraId="15CF56ED" w14:textId="77777777" w:rsidR="00A613E0" w:rsidRPr="004F1F1B" w:rsidRDefault="00A613E0" w:rsidP="00A613E0">
      <w:pPr>
        <w:rPr>
          <w:lang w:val="en"/>
        </w:rPr>
      </w:pPr>
      <w:r w:rsidRPr="004F1F1B">
        <w:rPr>
          <w:b/>
          <w:bCs/>
          <w:lang w:val="en"/>
        </w:rPr>
        <w:t>Well-being</w:t>
      </w:r>
      <w:r w:rsidRPr="004F1F1B">
        <w:rPr>
          <w:lang w:val="en"/>
        </w:rPr>
        <w:t>: The CON defines well-being as a subjective experience, involving changes in complexity, integration, and engagement in life as defined by the patient. The CON ensures students learn the meaning of well-being in relation to health and how it is influenced by personal, social, economic, and environmental contexts.</w:t>
      </w:r>
    </w:p>
    <w:p w14:paraId="4E4681F0" w14:textId="77777777" w:rsidR="00A613E0" w:rsidRPr="00A613E0" w:rsidRDefault="00A613E0" w:rsidP="00D702DD">
      <w:pPr>
        <w:pStyle w:val="Heading3"/>
        <w:rPr>
          <w:lang w:val="en"/>
        </w:rPr>
      </w:pPr>
      <w:bookmarkStart w:id="2" w:name="_Toc78984150"/>
      <w:r>
        <w:rPr>
          <w:lang w:val="en"/>
        </w:rPr>
        <w:t>U</w:t>
      </w:r>
      <w:r w:rsidRPr="00A613E0">
        <w:rPr>
          <w:lang w:val="en"/>
        </w:rPr>
        <w:t>ndergraduate Nursing Program Pathways</w:t>
      </w:r>
      <w:bookmarkEnd w:id="2"/>
    </w:p>
    <w:p w14:paraId="01F3A4BD" w14:textId="77777777" w:rsidR="00A613E0" w:rsidRPr="00A613E0" w:rsidRDefault="00A613E0" w:rsidP="00A613E0">
      <w:pPr>
        <w:rPr>
          <w:lang w:val="en"/>
        </w:rPr>
      </w:pPr>
      <w:r w:rsidRPr="00A613E0">
        <w:rPr>
          <w:lang w:val="en"/>
        </w:rPr>
        <w:t xml:space="preserve">The BSN curriculum is conceptualized as having two pathways; acute health care nursing and primary health care nursing. These pathways converge to provide a holistic approach to nursing education </w:t>
      </w:r>
      <w:r w:rsidR="00592AC2">
        <w:rPr>
          <w:lang w:val="en"/>
        </w:rPr>
        <w:t xml:space="preserve">by </w:t>
      </w:r>
      <w:r w:rsidRPr="00A613E0">
        <w:rPr>
          <w:lang w:val="en"/>
        </w:rPr>
        <w:t>focusing on the professional nurse’s role in both acute care and primary healthcare environments</w:t>
      </w:r>
      <w:r w:rsidR="00592AC2">
        <w:rPr>
          <w:lang w:val="en"/>
        </w:rPr>
        <w:t>,</w:t>
      </w:r>
      <w:r w:rsidRPr="00A613E0">
        <w:rPr>
          <w:lang w:val="en"/>
        </w:rPr>
        <w:t xml:space="preserve"> preparing graduates to function as nurse generalists in primary, secondary, and tertiary healthcare settings.</w:t>
      </w:r>
    </w:p>
    <w:p w14:paraId="7B03A43F" w14:textId="77777777" w:rsidR="00A613E0" w:rsidRPr="00A613E0" w:rsidRDefault="00A613E0" w:rsidP="00A613E0">
      <w:pPr>
        <w:rPr>
          <w:lang w:val="en"/>
        </w:rPr>
      </w:pPr>
      <w:r w:rsidRPr="00A613E0">
        <w:rPr>
          <w:lang w:val="en"/>
        </w:rPr>
        <w:t>Acute Health Care Nursing (AHCN) includes emergency care, trauma care, acute medical and surgical care, critical care, urgent care</w:t>
      </w:r>
      <w:r w:rsidR="005D66A3">
        <w:rPr>
          <w:lang w:val="en"/>
        </w:rPr>
        <w:t>,</w:t>
      </w:r>
      <w:r w:rsidRPr="00A613E0">
        <w:rPr>
          <w:lang w:val="en"/>
        </w:rPr>
        <w:t xml:space="preserve"> and short-term inpatient stabilization </w:t>
      </w:r>
      <w:r w:rsidR="00995645">
        <w:rPr>
          <w:lang w:val="en"/>
        </w:rPr>
        <w:t>with a primary focus</w:t>
      </w:r>
      <w:r w:rsidRPr="00A613E0">
        <w:rPr>
          <w:lang w:val="en"/>
        </w:rPr>
        <w:t xml:space="preserve"> on curative, rehabilitative</w:t>
      </w:r>
      <w:r w:rsidR="00592AC2">
        <w:rPr>
          <w:lang w:val="en"/>
        </w:rPr>
        <w:t>,</w:t>
      </w:r>
      <w:r w:rsidRPr="00A613E0">
        <w:rPr>
          <w:lang w:val="en"/>
        </w:rPr>
        <w:t xml:space="preserve"> or palliative actions within an integrated systems framework.</w:t>
      </w:r>
    </w:p>
    <w:p w14:paraId="55C110EE" w14:textId="77777777" w:rsidR="00A613E0" w:rsidRPr="00A613E0" w:rsidRDefault="00A613E0" w:rsidP="00A613E0">
      <w:pPr>
        <w:rPr>
          <w:lang w:val="en"/>
        </w:rPr>
      </w:pPr>
      <w:r w:rsidRPr="00A613E0">
        <w:rPr>
          <w:lang w:val="en"/>
        </w:rPr>
        <w:t xml:space="preserve">Primary Health Care Nursing (PHCN) </w:t>
      </w:r>
      <w:r w:rsidR="005D66A3">
        <w:rPr>
          <w:lang w:val="en"/>
        </w:rPr>
        <w:t>focuses</w:t>
      </w:r>
      <w:r w:rsidR="00995645">
        <w:rPr>
          <w:lang w:val="en"/>
        </w:rPr>
        <w:t xml:space="preserve"> on</w:t>
      </w:r>
      <w:r w:rsidRPr="00A613E0">
        <w:rPr>
          <w:lang w:val="en"/>
        </w:rPr>
        <w:t xml:space="preserve"> health promotion, disease prevention, primary care, population health, and community development within an integrated systems framework.</w:t>
      </w:r>
    </w:p>
    <w:p w14:paraId="6AB35798" w14:textId="77777777" w:rsidR="00A613E0" w:rsidRDefault="00A613E0" w:rsidP="00A613E0">
      <w:pPr>
        <w:rPr>
          <w:lang w:val="en"/>
        </w:rPr>
      </w:pPr>
      <w:r w:rsidRPr="00A613E0">
        <w:rPr>
          <w:lang w:val="en"/>
        </w:rPr>
        <w:lastRenderedPageBreak/>
        <w:t>The integration of acute health care with primary health care completes a healthcare system paradigm that fully encompasses all essential aspects of health care delivery.</w:t>
      </w:r>
    </w:p>
    <w:p w14:paraId="7D3459F3" w14:textId="77777777" w:rsidR="007E29C0" w:rsidRPr="003265F3" w:rsidRDefault="007E29C0" w:rsidP="00A613E0">
      <w:pPr>
        <w:rPr>
          <w:b/>
        </w:rPr>
      </w:pPr>
      <w:r w:rsidRPr="00EE437A">
        <w:rPr>
          <w:b/>
        </w:rPr>
        <w:t xml:space="preserve">Pathways for TBSN </w:t>
      </w:r>
      <w:r>
        <w:rPr>
          <w:b/>
        </w:rPr>
        <w:t xml:space="preserve">students </w:t>
      </w:r>
      <w:r w:rsidRPr="00EE437A">
        <w:rPr>
          <w:b/>
        </w:rPr>
        <w:t xml:space="preserve">admitted </w:t>
      </w:r>
      <w:r>
        <w:rPr>
          <w:b/>
        </w:rPr>
        <w:t>prior</w:t>
      </w:r>
      <w:r w:rsidRPr="00EE437A">
        <w:rPr>
          <w:b/>
        </w:rPr>
        <w:t xml:space="preserve"> </w:t>
      </w:r>
      <w:r>
        <w:rPr>
          <w:b/>
        </w:rPr>
        <w:t xml:space="preserve">to </w:t>
      </w:r>
      <w:r w:rsidRPr="00EE437A">
        <w:rPr>
          <w:b/>
        </w:rPr>
        <w:t xml:space="preserve">Fall 2019 </w:t>
      </w:r>
      <w:r>
        <w:rPr>
          <w:b/>
        </w:rPr>
        <w:t>and ABSN students admitted prior to Summer 20</w:t>
      </w:r>
      <w:r w:rsidRPr="00EE437A">
        <w:rPr>
          <w:b/>
        </w:rPr>
        <w:t>21</w:t>
      </w:r>
    </w:p>
    <w:tbl>
      <w:tblPr>
        <w:tblW w:w="9331"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AHCN and PHCN pathway courses"/>
      </w:tblPr>
      <w:tblGrid>
        <w:gridCol w:w="3110"/>
        <w:gridCol w:w="3110"/>
        <w:gridCol w:w="3111"/>
      </w:tblGrid>
      <w:tr w:rsidR="00A613E0" w:rsidRPr="00A613E0" w14:paraId="10797611" w14:textId="77777777" w:rsidTr="00B720D1">
        <w:trPr>
          <w:trHeight w:val="265"/>
          <w:jc w:val="center"/>
        </w:trPr>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6BC985" w14:textId="77777777" w:rsidR="00A613E0" w:rsidRPr="00A613E0" w:rsidRDefault="00A613E0" w:rsidP="00A613E0">
            <w:pPr>
              <w:spacing w:after="0"/>
            </w:pPr>
            <w:r w:rsidRPr="00A613E0">
              <w:t>AHCN Pathway Courses</w:t>
            </w:r>
          </w:p>
        </w:tc>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1ED21A" w14:textId="77777777" w:rsidR="00A613E0" w:rsidRPr="00A613E0" w:rsidRDefault="00A613E0" w:rsidP="00A613E0">
            <w:pPr>
              <w:spacing w:after="0"/>
            </w:pPr>
            <w:r w:rsidRPr="00A613E0">
              <w:t>PHCN Pathway Courses</w:t>
            </w:r>
          </w:p>
        </w:tc>
        <w:tc>
          <w:tcPr>
            <w:tcW w:w="3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6F00AA" w14:textId="77777777" w:rsidR="00A613E0" w:rsidRPr="00A613E0" w:rsidRDefault="00A613E0" w:rsidP="00A613E0">
            <w:pPr>
              <w:spacing w:after="0"/>
            </w:pPr>
            <w:r w:rsidRPr="00A613E0">
              <w:t>Courses Supporting Both</w:t>
            </w:r>
          </w:p>
        </w:tc>
      </w:tr>
      <w:tr w:rsidR="00A613E0" w:rsidRPr="00A613E0" w14:paraId="67F36B8C" w14:textId="77777777" w:rsidTr="00B720D1">
        <w:trPr>
          <w:trHeight w:val="265"/>
          <w:jc w:val="center"/>
        </w:trPr>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B32AD7" w14:textId="77777777" w:rsidR="00A613E0" w:rsidRPr="00A613E0" w:rsidRDefault="00A613E0" w:rsidP="00A613E0">
            <w:pPr>
              <w:spacing w:after="0"/>
            </w:pPr>
            <w:r w:rsidRPr="00A613E0">
              <w:t>NUR 322</w:t>
            </w:r>
          </w:p>
        </w:tc>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7F4A94" w14:textId="77777777" w:rsidR="00A613E0" w:rsidRPr="00A613E0" w:rsidRDefault="00A613E0" w:rsidP="00A613E0">
            <w:pPr>
              <w:spacing w:after="0"/>
            </w:pPr>
            <w:r w:rsidRPr="00A613E0">
              <w:t>NUR 324</w:t>
            </w:r>
          </w:p>
        </w:tc>
        <w:tc>
          <w:tcPr>
            <w:tcW w:w="3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5CECC0" w14:textId="77777777" w:rsidR="00A613E0" w:rsidRPr="00A613E0" w:rsidRDefault="00A613E0" w:rsidP="00A613E0">
            <w:pPr>
              <w:spacing w:after="0"/>
            </w:pPr>
            <w:r w:rsidRPr="00A613E0">
              <w:t>NUR 205</w:t>
            </w:r>
          </w:p>
        </w:tc>
      </w:tr>
      <w:tr w:rsidR="00A613E0" w:rsidRPr="00A613E0" w14:paraId="520F1312" w14:textId="77777777" w:rsidTr="00B720D1">
        <w:trPr>
          <w:trHeight w:val="265"/>
          <w:jc w:val="center"/>
        </w:trPr>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71C5FC" w14:textId="77777777" w:rsidR="00A613E0" w:rsidRPr="00A613E0" w:rsidRDefault="00A613E0" w:rsidP="00A613E0">
            <w:pPr>
              <w:spacing w:after="0"/>
            </w:pPr>
            <w:r w:rsidRPr="00A613E0">
              <w:t>NUR 332</w:t>
            </w:r>
          </w:p>
        </w:tc>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C50C25" w14:textId="77777777" w:rsidR="00A613E0" w:rsidRPr="00A613E0" w:rsidRDefault="00A613E0" w:rsidP="00A613E0">
            <w:pPr>
              <w:spacing w:after="0"/>
            </w:pPr>
            <w:r w:rsidRPr="00A613E0">
              <w:t>NUR 334</w:t>
            </w:r>
          </w:p>
        </w:tc>
        <w:tc>
          <w:tcPr>
            <w:tcW w:w="3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6FB8BD" w14:textId="77777777" w:rsidR="00A613E0" w:rsidRPr="00A613E0" w:rsidRDefault="00A613E0" w:rsidP="00A613E0">
            <w:pPr>
              <w:spacing w:after="0"/>
            </w:pPr>
            <w:r w:rsidRPr="00A613E0">
              <w:t>NUR 301</w:t>
            </w:r>
          </w:p>
        </w:tc>
      </w:tr>
      <w:tr w:rsidR="00A613E0" w:rsidRPr="00A613E0" w14:paraId="40F3F45E" w14:textId="77777777" w:rsidTr="00B720D1">
        <w:trPr>
          <w:trHeight w:val="265"/>
          <w:jc w:val="center"/>
        </w:trPr>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5B8AFB" w14:textId="77777777" w:rsidR="00A613E0" w:rsidRPr="00A613E0" w:rsidRDefault="00A613E0" w:rsidP="00A613E0">
            <w:pPr>
              <w:spacing w:after="0"/>
            </w:pPr>
            <w:r w:rsidRPr="00A613E0">
              <w:t>NUR 371</w:t>
            </w:r>
          </w:p>
        </w:tc>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EF992B" w14:textId="77777777" w:rsidR="00A613E0" w:rsidRPr="00A613E0" w:rsidRDefault="00A613E0" w:rsidP="00A613E0">
            <w:pPr>
              <w:spacing w:after="0"/>
            </w:pPr>
            <w:r w:rsidRPr="00A613E0">
              <w:t>NUR 471</w:t>
            </w:r>
          </w:p>
        </w:tc>
        <w:tc>
          <w:tcPr>
            <w:tcW w:w="3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D40C97" w14:textId="77777777" w:rsidR="00A613E0" w:rsidRPr="00A613E0" w:rsidRDefault="00A613E0" w:rsidP="00A613E0">
            <w:pPr>
              <w:spacing w:after="0"/>
            </w:pPr>
            <w:r w:rsidRPr="00A613E0">
              <w:t>NUR 375</w:t>
            </w:r>
          </w:p>
        </w:tc>
      </w:tr>
      <w:tr w:rsidR="00A613E0" w:rsidRPr="00A613E0" w14:paraId="6621AA57" w14:textId="77777777" w:rsidTr="00B720D1">
        <w:trPr>
          <w:trHeight w:val="265"/>
          <w:jc w:val="center"/>
        </w:trPr>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F28932" w14:textId="77777777" w:rsidR="00A613E0" w:rsidRPr="00A613E0" w:rsidRDefault="00A613E0" w:rsidP="00A613E0">
            <w:pPr>
              <w:spacing w:after="0"/>
            </w:pPr>
            <w:r w:rsidRPr="00A613E0">
              <w:t>NUR 436</w:t>
            </w:r>
          </w:p>
        </w:tc>
        <w:tc>
          <w:tcPr>
            <w:tcW w:w="31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863535" w14:textId="77777777" w:rsidR="00A613E0" w:rsidRPr="00A613E0" w:rsidRDefault="00A613E0" w:rsidP="00A613E0">
            <w:pPr>
              <w:spacing w:after="0"/>
            </w:pPr>
          </w:p>
        </w:tc>
        <w:tc>
          <w:tcPr>
            <w:tcW w:w="3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B3F743" w14:textId="77777777" w:rsidR="00A613E0" w:rsidRPr="00A613E0" w:rsidRDefault="00A613E0" w:rsidP="00A613E0">
            <w:pPr>
              <w:spacing w:after="0"/>
            </w:pPr>
            <w:r w:rsidRPr="00A613E0">
              <w:t>NUR 475</w:t>
            </w:r>
          </w:p>
        </w:tc>
      </w:tr>
      <w:tr w:rsidR="00A613E0" w:rsidRPr="00A613E0" w14:paraId="31301F3C" w14:textId="77777777" w:rsidTr="00B720D1">
        <w:trPr>
          <w:trHeight w:val="254"/>
          <w:jc w:val="center"/>
        </w:trPr>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90C61D" w14:textId="77777777" w:rsidR="00A613E0" w:rsidRPr="00A613E0" w:rsidRDefault="00A613E0" w:rsidP="00A613E0">
            <w:pPr>
              <w:spacing w:after="0"/>
            </w:pPr>
            <w:r w:rsidRPr="00A613E0">
              <w:t>NUR 437</w:t>
            </w:r>
          </w:p>
        </w:tc>
        <w:tc>
          <w:tcPr>
            <w:tcW w:w="3110" w:type="dxa"/>
            <w:vMerge/>
            <w:tcBorders>
              <w:top w:val="single" w:sz="6" w:space="0" w:color="000000"/>
              <w:left w:val="single" w:sz="6" w:space="0" w:color="000000"/>
              <w:bottom w:val="single" w:sz="6" w:space="0" w:color="000000"/>
              <w:right w:val="single" w:sz="6" w:space="0" w:color="000000"/>
            </w:tcBorders>
            <w:vAlign w:val="center"/>
            <w:hideMark/>
          </w:tcPr>
          <w:p w14:paraId="310D1FB3" w14:textId="77777777" w:rsidR="00A613E0" w:rsidRPr="00A613E0" w:rsidRDefault="00A613E0" w:rsidP="00A613E0">
            <w:pPr>
              <w:spacing w:after="0"/>
            </w:pPr>
          </w:p>
        </w:tc>
        <w:tc>
          <w:tcPr>
            <w:tcW w:w="3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85F5B6" w14:textId="77777777" w:rsidR="00A613E0" w:rsidRPr="00A613E0" w:rsidRDefault="004F1F1B" w:rsidP="00A613E0">
            <w:pPr>
              <w:spacing w:after="0"/>
            </w:pPr>
            <w:r>
              <w:t>NUR 481</w:t>
            </w:r>
          </w:p>
        </w:tc>
      </w:tr>
      <w:tr w:rsidR="00A613E0" w:rsidRPr="00A613E0" w14:paraId="1E8E704F" w14:textId="77777777" w:rsidTr="00B720D1">
        <w:trPr>
          <w:trHeight w:val="265"/>
          <w:jc w:val="center"/>
        </w:trPr>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2B0BA7" w14:textId="77777777" w:rsidR="00A613E0" w:rsidRPr="00A613E0" w:rsidRDefault="00A613E0" w:rsidP="00A613E0">
            <w:pPr>
              <w:spacing w:after="0"/>
            </w:pPr>
            <w:r w:rsidRPr="00A613E0">
              <w:t>NUR 445</w:t>
            </w:r>
          </w:p>
        </w:tc>
        <w:tc>
          <w:tcPr>
            <w:tcW w:w="3110" w:type="dxa"/>
            <w:vMerge/>
            <w:tcBorders>
              <w:top w:val="single" w:sz="6" w:space="0" w:color="000000"/>
              <w:left w:val="single" w:sz="6" w:space="0" w:color="000000"/>
              <w:bottom w:val="single" w:sz="6" w:space="0" w:color="000000"/>
              <w:right w:val="single" w:sz="6" w:space="0" w:color="000000"/>
            </w:tcBorders>
            <w:vAlign w:val="center"/>
            <w:hideMark/>
          </w:tcPr>
          <w:p w14:paraId="746ACAC0" w14:textId="77777777" w:rsidR="00A613E0" w:rsidRPr="00A613E0" w:rsidRDefault="00A613E0" w:rsidP="00A613E0">
            <w:pPr>
              <w:spacing w:after="0"/>
            </w:pPr>
          </w:p>
        </w:tc>
        <w:tc>
          <w:tcPr>
            <w:tcW w:w="3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F113B9" w14:textId="77777777" w:rsidR="00A613E0" w:rsidRPr="00A613E0" w:rsidRDefault="00A613E0" w:rsidP="00A613E0">
            <w:pPr>
              <w:spacing w:after="0"/>
            </w:pPr>
          </w:p>
        </w:tc>
      </w:tr>
      <w:tr w:rsidR="00A613E0" w:rsidRPr="00A613E0" w14:paraId="6F936886" w14:textId="77777777" w:rsidTr="00B720D1">
        <w:trPr>
          <w:trHeight w:val="254"/>
          <w:jc w:val="center"/>
        </w:trPr>
        <w:tc>
          <w:tcPr>
            <w:tcW w:w="3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7740D8" w14:textId="77777777" w:rsidR="00A613E0" w:rsidRPr="00A613E0" w:rsidRDefault="00A613E0" w:rsidP="00A613E0">
            <w:pPr>
              <w:spacing w:after="0"/>
            </w:pPr>
            <w:r w:rsidRPr="00A613E0">
              <w:t>NUR 460</w:t>
            </w:r>
          </w:p>
        </w:tc>
        <w:tc>
          <w:tcPr>
            <w:tcW w:w="3110" w:type="dxa"/>
            <w:vMerge/>
            <w:tcBorders>
              <w:top w:val="single" w:sz="6" w:space="0" w:color="000000"/>
              <w:left w:val="single" w:sz="6" w:space="0" w:color="000000"/>
              <w:bottom w:val="single" w:sz="6" w:space="0" w:color="000000"/>
              <w:right w:val="single" w:sz="6" w:space="0" w:color="000000"/>
            </w:tcBorders>
            <w:vAlign w:val="center"/>
            <w:hideMark/>
          </w:tcPr>
          <w:p w14:paraId="4EFF7682" w14:textId="77777777" w:rsidR="00A613E0" w:rsidRPr="00A613E0" w:rsidRDefault="00A613E0" w:rsidP="00A613E0">
            <w:pPr>
              <w:spacing w:after="0"/>
            </w:pPr>
          </w:p>
        </w:tc>
        <w:tc>
          <w:tcPr>
            <w:tcW w:w="3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72437A" w14:textId="77777777" w:rsidR="00A613E0" w:rsidRPr="00A613E0" w:rsidRDefault="00A613E0" w:rsidP="00A613E0">
            <w:pPr>
              <w:spacing w:after="0"/>
            </w:pPr>
          </w:p>
        </w:tc>
      </w:tr>
    </w:tbl>
    <w:p w14:paraId="051DC848" w14:textId="77777777" w:rsidR="007E29C0" w:rsidRDefault="007E29C0" w:rsidP="00B720D1">
      <w:pPr>
        <w:spacing w:after="0"/>
        <w:rPr>
          <w:lang w:val="en"/>
        </w:rPr>
      </w:pPr>
    </w:p>
    <w:p w14:paraId="62991F56" w14:textId="77777777" w:rsidR="007E29C0" w:rsidRDefault="007E29C0" w:rsidP="007E29C0">
      <w:pPr>
        <w:rPr>
          <w:b/>
        </w:rPr>
      </w:pPr>
      <w:r w:rsidRPr="00EE437A">
        <w:rPr>
          <w:b/>
        </w:rPr>
        <w:t xml:space="preserve">Pathways for TBSN </w:t>
      </w:r>
      <w:r>
        <w:rPr>
          <w:b/>
        </w:rPr>
        <w:t xml:space="preserve">students </w:t>
      </w:r>
      <w:r w:rsidRPr="00EE437A">
        <w:rPr>
          <w:b/>
        </w:rPr>
        <w:t xml:space="preserve">admitted on or after Fall 2019 </w:t>
      </w:r>
      <w:r>
        <w:rPr>
          <w:b/>
        </w:rPr>
        <w:t>and ABSN students admitted on or after Summer 20</w:t>
      </w:r>
      <w:r w:rsidRPr="00EE437A">
        <w:rPr>
          <w:b/>
        </w:rPr>
        <w:t>21</w:t>
      </w:r>
    </w:p>
    <w:tbl>
      <w:tblPr>
        <w:tblW w:w="9294"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3052"/>
        <w:gridCol w:w="3034"/>
        <w:gridCol w:w="3208"/>
      </w:tblGrid>
      <w:tr w:rsidR="007E29C0" w:rsidRPr="00A613E0" w14:paraId="45F98AF6"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541463" w14:textId="77777777" w:rsidR="007E29C0" w:rsidRPr="00A613E0" w:rsidRDefault="007E29C0" w:rsidP="00F44B69">
            <w:pPr>
              <w:spacing w:after="0"/>
            </w:pPr>
            <w:r w:rsidRPr="00A613E0">
              <w:t>AHCN Pathway Courses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9EF440" w14:textId="77777777" w:rsidR="007E29C0" w:rsidRPr="00A613E0" w:rsidRDefault="007E29C0" w:rsidP="00F44B69">
            <w:pPr>
              <w:spacing w:after="0"/>
            </w:pPr>
            <w:r w:rsidRPr="00A613E0">
              <w:t>PHCN Pathway Courses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0D36BB" w14:textId="77777777" w:rsidR="007E29C0" w:rsidRPr="00A613E0" w:rsidRDefault="007E29C0" w:rsidP="00F44B69">
            <w:pPr>
              <w:spacing w:after="0"/>
            </w:pPr>
            <w:r w:rsidRPr="00A613E0">
              <w:t>Courses Supporting Both</w:t>
            </w:r>
          </w:p>
        </w:tc>
      </w:tr>
      <w:tr w:rsidR="007E29C0" w:rsidRPr="00A613E0" w14:paraId="603F0891"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54CFEB" w14:textId="77777777" w:rsidR="007E29C0" w:rsidRPr="00A613E0" w:rsidRDefault="007E29C0" w:rsidP="00F44B69">
            <w:pPr>
              <w:spacing w:after="0"/>
            </w:pPr>
            <w:r>
              <w:t>NUR 323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B927F5" w14:textId="77777777" w:rsidR="007E29C0" w:rsidRPr="00A613E0" w:rsidRDefault="007E29C0" w:rsidP="00F44B69">
            <w:pPr>
              <w:spacing w:after="0"/>
            </w:pPr>
            <w:r>
              <w:t>NUR 333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3EEE0C" w14:textId="77777777" w:rsidR="007E29C0" w:rsidRPr="00A613E0" w:rsidRDefault="007E29C0" w:rsidP="00F44B69">
            <w:pPr>
              <w:spacing w:after="0"/>
            </w:pPr>
            <w:r w:rsidRPr="00A613E0">
              <w:t>NUR 205</w:t>
            </w:r>
          </w:p>
        </w:tc>
      </w:tr>
      <w:tr w:rsidR="007E29C0" w:rsidRPr="00A613E0" w14:paraId="37794E87"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388415" w14:textId="77777777" w:rsidR="007E29C0" w:rsidRPr="00A613E0" w:rsidRDefault="007E29C0" w:rsidP="00F44B69">
            <w:pPr>
              <w:spacing w:after="0"/>
            </w:pPr>
            <w:r>
              <w:t>NUR 337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2FF891" w14:textId="77777777" w:rsidR="007E29C0" w:rsidRPr="00A613E0" w:rsidRDefault="007E29C0" w:rsidP="00F44B69">
            <w:pPr>
              <w:spacing w:after="0"/>
            </w:pPr>
            <w:r w:rsidRPr="00A613E0">
              <w:t>NUR 471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5F8B8C" w14:textId="77777777" w:rsidR="007E29C0" w:rsidRPr="00A613E0" w:rsidRDefault="007E29C0" w:rsidP="00F44B69">
            <w:pPr>
              <w:spacing w:after="0"/>
            </w:pPr>
            <w:r w:rsidRPr="00A613E0">
              <w:t>NUR 301</w:t>
            </w:r>
          </w:p>
        </w:tc>
      </w:tr>
      <w:tr w:rsidR="007E29C0" w:rsidRPr="00A613E0" w14:paraId="09949C61"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C6749F" w14:textId="77777777" w:rsidR="007E29C0" w:rsidRPr="00A613E0" w:rsidRDefault="007E29C0" w:rsidP="00F44B69">
            <w:pPr>
              <w:spacing w:after="0"/>
            </w:pPr>
            <w:r w:rsidRPr="00A613E0">
              <w:t>NUR 371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74E0F6"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E7181B" w14:textId="77777777" w:rsidR="007E29C0" w:rsidRPr="00A613E0" w:rsidRDefault="007E29C0" w:rsidP="00F44B69">
            <w:pPr>
              <w:spacing w:after="0"/>
            </w:pPr>
            <w:r>
              <w:t>NUR 342</w:t>
            </w:r>
          </w:p>
        </w:tc>
      </w:tr>
      <w:tr w:rsidR="007E29C0" w:rsidRPr="00A613E0" w14:paraId="65287FF2"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3FDD2D" w14:textId="77777777" w:rsidR="007E29C0" w:rsidRPr="00A613E0" w:rsidRDefault="007E29C0" w:rsidP="00F44B69">
            <w:pPr>
              <w:spacing w:after="0"/>
            </w:pPr>
            <w:r>
              <w:t>NUR 434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14DA12"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FEAC66" w14:textId="77777777" w:rsidR="007E29C0" w:rsidRPr="00A613E0" w:rsidRDefault="007E29C0" w:rsidP="00F44B69">
            <w:pPr>
              <w:spacing w:after="0"/>
            </w:pPr>
            <w:r>
              <w:t>NUR 442</w:t>
            </w:r>
          </w:p>
        </w:tc>
      </w:tr>
      <w:tr w:rsidR="007E29C0" w:rsidRPr="00A613E0" w14:paraId="2410B743" w14:textId="77777777" w:rsidTr="00B720D1">
        <w:trPr>
          <w:trHeight w:val="24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C15E46" w14:textId="77777777" w:rsidR="007E29C0" w:rsidRPr="00A613E0" w:rsidRDefault="007E29C0" w:rsidP="00F44B69">
            <w:pPr>
              <w:spacing w:after="0"/>
            </w:pPr>
            <w:r>
              <w:t>NUR 438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4A8AD4"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BCDA54" w14:textId="77777777" w:rsidR="007E29C0" w:rsidRPr="00A613E0" w:rsidRDefault="007E29C0" w:rsidP="00F44B69">
            <w:pPr>
              <w:spacing w:after="0"/>
            </w:pPr>
          </w:p>
        </w:tc>
      </w:tr>
      <w:tr w:rsidR="007E29C0" w:rsidRPr="00A613E0" w14:paraId="03FED05A" w14:textId="77777777" w:rsidTr="00B720D1">
        <w:trPr>
          <w:trHeight w:val="25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534ACD" w14:textId="77777777" w:rsidR="007E29C0" w:rsidRPr="00A613E0" w:rsidRDefault="007E29C0" w:rsidP="00F44B69">
            <w:pPr>
              <w:spacing w:after="0"/>
            </w:pPr>
            <w:r>
              <w:t>NUR 439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695C90"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10BBBC" w14:textId="77777777" w:rsidR="007E29C0" w:rsidRPr="00A613E0" w:rsidRDefault="007E29C0" w:rsidP="00F44B69">
            <w:pPr>
              <w:spacing w:after="0"/>
            </w:pPr>
          </w:p>
        </w:tc>
      </w:tr>
      <w:tr w:rsidR="007E29C0" w:rsidRPr="00A613E0" w14:paraId="3F7E7318" w14:textId="77777777" w:rsidTr="00B720D1">
        <w:trPr>
          <w:trHeight w:val="24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BB0E2" w14:textId="77777777" w:rsidR="007E29C0" w:rsidRPr="00A613E0" w:rsidRDefault="007E29C0" w:rsidP="00F44B69">
            <w:pPr>
              <w:spacing w:after="0"/>
            </w:pPr>
            <w:r w:rsidRPr="00A613E0">
              <w:t>NUR 460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0DC40A" w14:textId="77777777" w:rsidR="007E29C0" w:rsidRPr="00A613E0" w:rsidRDefault="007E29C0" w:rsidP="00F44B69">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2689B9" w14:textId="77777777" w:rsidR="007E29C0" w:rsidRPr="00A613E0" w:rsidRDefault="007E29C0" w:rsidP="00F44B69">
            <w:pPr>
              <w:spacing w:after="0"/>
            </w:pPr>
          </w:p>
        </w:tc>
      </w:tr>
    </w:tbl>
    <w:p w14:paraId="71124758" w14:textId="77777777" w:rsidR="00A613E0" w:rsidRPr="009B7D0C" w:rsidRDefault="00A613E0" w:rsidP="00B720D1">
      <w:pPr>
        <w:spacing w:after="0"/>
        <w:rPr>
          <w:b/>
          <w:bCs/>
          <w:lang w:val="en"/>
        </w:rPr>
      </w:pPr>
      <w:r>
        <w:rPr>
          <w:lang w:val="en"/>
        </w:rPr>
        <w:br/>
      </w:r>
      <w:r w:rsidRPr="009B7D0C">
        <w:rPr>
          <w:b/>
          <w:bCs/>
          <w:lang w:val="en"/>
        </w:rPr>
        <w:t>Traditional BSN Sample Curriculum</w:t>
      </w:r>
      <w:r w:rsidR="00273BD2" w:rsidRPr="009B7D0C">
        <w:rPr>
          <w:b/>
          <w:bCs/>
          <w:lang w:val="en"/>
        </w:rPr>
        <w:br/>
      </w:r>
    </w:p>
    <w:tbl>
      <w:tblPr>
        <w:tblW w:w="9259"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Description w:val="3 Year TBSN Admission Requirements and University Graduation Requirements"/>
      </w:tblPr>
      <w:tblGrid>
        <w:gridCol w:w="5302"/>
        <w:gridCol w:w="3957"/>
      </w:tblGrid>
      <w:tr w:rsidR="00A613E0" w:rsidRPr="00A613E0" w14:paraId="4C3C7871"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47DCD3" w14:textId="77777777" w:rsidR="00A613E0" w:rsidRPr="00A613E0" w:rsidRDefault="00A613E0" w:rsidP="00A613E0">
            <w:pPr>
              <w:spacing w:after="0"/>
            </w:pPr>
            <w:r w:rsidRPr="00A613E0">
              <w:rPr>
                <w:b/>
                <w:bCs/>
              </w:rPr>
              <w:t>CON Admission Requirement</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EF6D30" w14:textId="77777777" w:rsidR="00A613E0" w:rsidRPr="00A613E0" w:rsidRDefault="00A613E0" w:rsidP="00A613E0">
            <w:pPr>
              <w:spacing w:after="0"/>
            </w:pPr>
            <w:r w:rsidRPr="00A613E0">
              <w:rPr>
                <w:b/>
                <w:bCs/>
              </w:rPr>
              <w:t>University Requirement</w:t>
            </w:r>
          </w:p>
        </w:tc>
      </w:tr>
      <w:tr w:rsidR="00A613E0" w:rsidRPr="00A613E0" w14:paraId="64D5A25E"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E5751F" w14:textId="77777777" w:rsidR="00A613E0" w:rsidRPr="00A613E0" w:rsidRDefault="00A613E0" w:rsidP="00A613E0">
            <w:pPr>
              <w:spacing w:after="0"/>
            </w:pPr>
            <w:r w:rsidRPr="00A613E0">
              <w:t>WRA 101 (4) - Writing</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CAF994" w14:textId="77777777" w:rsidR="00A613E0" w:rsidRPr="00A613E0" w:rsidRDefault="00A613E0" w:rsidP="00A613E0">
            <w:pPr>
              <w:spacing w:after="0"/>
            </w:pPr>
            <w:r w:rsidRPr="00A613E0">
              <w:t>ISS 2XX (4) - Social Science</w:t>
            </w:r>
          </w:p>
        </w:tc>
      </w:tr>
      <w:tr w:rsidR="00A613E0" w:rsidRPr="00A613E0" w14:paraId="7BF712DC"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C2D6DF" w14:textId="77777777" w:rsidR="00A613E0" w:rsidRPr="00A613E0" w:rsidRDefault="00A613E0" w:rsidP="00A613E0">
            <w:pPr>
              <w:spacing w:after="0"/>
            </w:pPr>
            <w:r w:rsidRPr="00A613E0">
              <w:t>PSY 101 (4) - Introductory Psychology</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BA2A57" w14:textId="77777777" w:rsidR="00A613E0" w:rsidRPr="00A613E0" w:rsidRDefault="00A613E0" w:rsidP="00A613E0">
            <w:pPr>
              <w:spacing w:after="0"/>
            </w:pPr>
            <w:r w:rsidRPr="00A613E0">
              <w:t>ISS 3XX (4) - Social Science</w:t>
            </w:r>
          </w:p>
        </w:tc>
      </w:tr>
      <w:tr w:rsidR="00A613E0" w:rsidRPr="00A613E0" w14:paraId="5A501448"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9B7828" w14:textId="77777777" w:rsidR="00A613E0" w:rsidRPr="00A613E0" w:rsidRDefault="00A613E0" w:rsidP="00A613E0">
            <w:pPr>
              <w:spacing w:after="0"/>
            </w:pPr>
            <w:r w:rsidRPr="00A613E0">
              <w:t>MTH 103 (3) - College Algebra</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5D88A5" w14:textId="77777777" w:rsidR="00A613E0" w:rsidRPr="00A613E0" w:rsidRDefault="00A613E0" w:rsidP="00A613E0">
            <w:pPr>
              <w:spacing w:after="0"/>
            </w:pPr>
            <w:r w:rsidRPr="00A613E0">
              <w:t>IAH 201-210 (4) - Humanities I</w:t>
            </w:r>
          </w:p>
        </w:tc>
      </w:tr>
      <w:tr w:rsidR="00A613E0" w:rsidRPr="00A613E0" w14:paraId="0F50AC98"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26EF30" w14:textId="77777777" w:rsidR="00A613E0" w:rsidRPr="00A613E0" w:rsidRDefault="00A613E0" w:rsidP="00A613E0">
            <w:pPr>
              <w:spacing w:after="0"/>
            </w:pPr>
            <w:r w:rsidRPr="00A613E0">
              <w:t>HNF 150 (3) - Intro to Human Nutrition</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2E6E4" w14:textId="77777777" w:rsidR="00A613E0" w:rsidRPr="00A613E0" w:rsidRDefault="00A613E0" w:rsidP="00A613E0">
            <w:pPr>
              <w:spacing w:after="0"/>
            </w:pPr>
            <w:r w:rsidRPr="00A613E0">
              <w:t>IAH 211-241 (4) - Humanities II</w:t>
            </w:r>
          </w:p>
        </w:tc>
      </w:tr>
      <w:tr w:rsidR="00A613E0" w:rsidRPr="00A613E0" w14:paraId="716B1718"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FA0F0C" w14:textId="77777777" w:rsidR="00A613E0" w:rsidRPr="00A613E0" w:rsidRDefault="00A613E0" w:rsidP="00A613E0">
            <w:pPr>
              <w:spacing w:after="0"/>
            </w:pPr>
            <w:r w:rsidRPr="00A613E0">
              <w:t>CEM 141 (4) - General Chemistry</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20124F" w14:textId="77777777" w:rsidR="00A613E0" w:rsidRPr="00A613E0" w:rsidRDefault="00A613E0" w:rsidP="00A613E0">
            <w:pPr>
              <w:spacing w:after="0"/>
            </w:pPr>
          </w:p>
        </w:tc>
      </w:tr>
      <w:tr w:rsidR="00A613E0" w:rsidRPr="00A613E0" w14:paraId="72C1E041"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61EEFA" w14:textId="77777777" w:rsidR="00A613E0" w:rsidRPr="00A613E0" w:rsidRDefault="00A613E0" w:rsidP="00A613E0">
            <w:pPr>
              <w:spacing w:after="0"/>
            </w:pPr>
            <w:r w:rsidRPr="00A613E0">
              <w:lastRenderedPageBreak/>
              <w:t>BS 161 (3) - Cells and Molecules</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19BF05" w14:textId="77777777" w:rsidR="00A613E0" w:rsidRPr="00A613E0" w:rsidRDefault="00A613E0" w:rsidP="00A613E0">
            <w:pPr>
              <w:spacing w:after="0"/>
            </w:pPr>
          </w:p>
        </w:tc>
      </w:tr>
      <w:tr w:rsidR="00A613E0" w:rsidRPr="00A613E0" w14:paraId="5DDA8DE7" w14:textId="77777777" w:rsidTr="00B720D1">
        <w:trPr>
          <w:trHeight w:val="408"/>
          <w:jc w:val="center"/>
        </w:trPr>
        <w:tc>
          <w:tcPr>
            <w:tcW w:w="5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C51BB8" w14:textId="77777777" w:rsidR="00A613E0" w:rsidRPr="00A613E0" w:rsidRDefault="00A613E0" w:rsidP="00A613E0">
            <w:pPr>
              <w:spacing w:after="0"/>
            </w:pPr>
            <w:r w:rsidRPr="00A613E0">
              <w:t>ANTR 350 (3) - Human Anatomy &amp; Structural Biology</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C5304C" w14:textId="77777777" w:rsidR="00A613E0" w:rsidRPr="00A613E0" w:rsidRDefault="00A613E0" w:rsidP="00A613E0">
            <w:pPr>
              <w:spacing w:after="0"/>
            </w:pPr>
          </w:p>
        </w:tc>
      </w:tr>
    </w:tbl>
    <w:p w14:paraId="2482BCE6" w14:textId="77777777" w:rsidR="00A613E0" w:rsidRPr="00A613E0" w:rsidRDefault="00A613E0" w:rsidP="00A613E0">
      <w:pPr>
        <w:rPr>
          <w:lang w:val="en"/>
        </w:rPr>
      </w:pPr>
      <w:r>
        <w:rPr>
          <w:lang w:val="en"/>
        </w:rPr>
        <w:br/>
      </w:r>
      <w:r w:rsidRPr="00A613E0">
        <w:rPr>
          <w:lang w:val="en"/>
        </w:rPr>
        <w:t>Minimum of a 2.0</w:t>
      </w:r>
      <w:r w:rsidR="009B0F0B">
        <w:rPr>
          <w:lang w:val="en"/>
        </w:rPr>
        <w:t xml:space="preserve"> grade point</w:t>
      </w:r>
      <w:r w:rsidRPr="00A613E0">
        <w:rPr>
          <w:lang w:val="en"/>
        </w:rPr>
        <w:t xml:space="preserve"> is required in each admission required course and science prerequisite.</w:t>
      </w:r>
      <w:r w:rsidRPr="00A613E0">
        <w:rPr>
          <w:lang w:val="en"/>
        </w:rPr>
        <w:br/>
        <w:t xml:space="preserve">Elective credits will be needed to reach the 120 credit minimum required for graduation. </w:t>
      </w:r>
    </w:p>
    <w:p w14:paraId="46957F33" w14:textId="77777777" w:rsidR="00A613E0" w:rsidRPr="00A613E0" w:rsidRDefault="00A613E0" w:rsidP="00A613E0">
      <w:pPr>
        <w:rPr>
          <w:lang w:val="en"/>
        </w:rPr>
      </w:pPr>
      <w:r w:rsidRPr="00A613E0">
        <w:rPr>
          <w:b/>
          <w:bCs/>
          <w:lang w:val="en"/>
        </w:rPr>
        <w:t>TBSN Course Sequence with Foundation Course Trajectory</w:t>
      </w:r>
      <w:r w:rsidR="00C020B1">
        <w:rPr>
          <w:b/>
          <w:bCs/>
          <w:lang w:val="en"/>
        </w:rPr>
        <w:t xml:space="preserve"> for Students admitted prior to Fall 2019</w:t>
      </w:r>
    </w:p>
    <w:tbl>
      <w:tblPr>
        <w:tblW w:w="9259"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TBSN Course Sequence by Level"/>
      </w:tblPr>
      <w:tblGrid>
        <w:gridCol w:w="2309"/>
        <w:gridCol w:w="262"/>
        <w:gridCol w:w="2604"/>
        <w:gridCol w:w="458"/>
        <w:gridCol w:w="3364"/>
        <w:gridCol w:w="262"/>
      </w:tblGrid>
      <w:tr w:rsidR="00A613E0" w:rsidRPr="00A613E0" w14:paraId="5AC02731" w14:textId="77777777" w:rsidTr="00B720D1">
        <w:trPr>
          <w:trHeight w:val="251"/>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3D917B" w14:textId="77777777" w:rsidR="00A613E0" w:rsidRPr="00A613E0" w:rsidRDefault="00A613E0" w:rsidP="00A613E0">
            <w:pPr>
              <w:spacing w:after="0"/>
            </w:pPr>
            <w:r w:rsidRPr="00A613E0">
              <w:rPr>
                <w:b/>
                <w:bCs/>
              </w:rPr>
              <w:t>Nursing 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03003E" w14:textId="77777777" w:rsidR="00A613E0" w:rsidRPr="00A613E0" w:rsidRDefault="00A613E0" w:rsidP="00A613E0">
            <w:pPr>
              <w:spacing w:after="0"/>
            </w:pPr>
            <w:r w:rsidRPr="00A613E0">
              <w:rPr>
                <w:b/>
                <w:bCs/>
              </w:rPr>
              <w:t>Nursing 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2CF502" w14:textId="77777777" w:rsidR="00A613E0" w:rsidRPr="00A613E0" w:rsidRDefault="00A613E0" w:rsidP="00A613E0">
            <w:pPr>
              <w:spacing w:after="0"/>
            </w:pPr>
            <w:r w:rsidRPr="00A613E0">
              <w:rPr>
                <w:b/>
                <w:bCs/>
              </w:rPr>
              <w:t>Nursing 3</w:t>
            </w:r>
          </w:p>
        </w:tc>
      </w:tr>
      <w:tr w:rsidR="00A613E0" w:rsidRPr="00A613E0" w14:paraId="221ACAB0" w14:textId="77777777" w:rsidTr="00B720D1">
        <w:trPr>
          <w:trHeight w:val="755"/>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AC57FF" w14:textId="77777777" w:rsidR="00A613E0" w:rsidRPr="00A613E0" w:rsidRDefault="00A613E0" w:rsidP="00A613E0">
            <w:pPr>
              <w:spacing w:after="0"/>
            </w:pPr>
            <w:r w:rsidRPr="00A613E0">
              <w:t>PSL 250</w:t>
            </w:r>
            <w:r w:rsidRPr="00A613E0">
              <w:br/>
              <w:t>Physiology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B89945" w14:textId="77777777" w:rsidR="00A613E0" w:rsidRPr="00A613E0" w:rsidRDefault="00A613E0" w:rsidP="00A613E0">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DCB86C" w14:textId="77777777" w:rsidR="00A613E0" w:rsidRPr="00A613E0" w:rsidRDefault="00A613E0" w:rsidP="00A613E0">
            <w:pPr>
              <w:spacing w:after="0"/>
            </w:pPr>
            <w:r w:rsidRPr="00A613E0">
              <w:t>NUR 205</w:t>
            </w:r>
            <w:r w:rsidRPr="00A613E0">
              <w:br/>
              <w:t>Introduction to Professional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9BBE3C" w14:textId="77777777" w:rsidR="00A613E0" w:rsidRPr="00A613E0" w:rsidRDefault="00A613E0" w:rsidP="00A613E0">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DDC3B6" w14:textId="77777777" w:rsidR="00A613E0" w:rsidRPr="00A613E0" w:rsidRDefault="00A613E0" w:rsidP="00A613E0">
            <w:pPr>
              <w:spacing w:after="0"/>
            </w:pPr>
            <w:r w:rsidRPr="00A613E0">
              <w:t>NUR 322</w:t>
            </w:r>
            <w:r w:rsidRPr="00A613E0">
              <w:br/>
              <w:t>Nursing Care of Acute and Chronically Ill Patients 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A9F4A2" w14:textId="77777777" w:rsidR="00A613E0" w:rsidRPr="00A613E0" w:rsidRDefault="00A613E0" w:rsidP="00A613E0">
            <w:pPr>
              <w:spacing w:after="0"/>
            </w:pPr>
            <w:r w:rsidRPr="00A613E0">
              <w:t>4</w:t>
            </w:r>
          </w:p>
        </w:tc>
      </w:tr>
      <w:tr w:rsidR="00A613E0" w:rsidRPr="00A613E0" w14:paraId="15DBD025" w14:textId="77777777" w:rsidTr="00B720D1">
        <w:trPr>
          <w:trHeight w:val="755"/>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DE81A0" w14:textId="77777777" w:rsidR="00A613E0" w:rsidRPr="00A613E0" w:rsidRDefault="00A613E0" w:rsidP="00A613E0">
            <w:pPr>
              <w:spacing w:after="0"/>
            </w:pPr>
            <w:r w:rsidRPr="00A613E0">
              <w:t>CEM 1</w:t>
            </w:r>
            <w:r w:rsidR="003265F3">
              <w:t>43</w:t>
            </w:r>
            <w:r w:rsidRPr="00A613E0">
              <w:br/>
              <w:t>Survey of Organic Chemistry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1FC01A" w14:textId="77777777" w:rsidR="00A613E0" w:rsidRPr="00A613E0" w:rsidRDefault="00A613E0" w:rsidP="00A613E0">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196B5A" w14:textId="77777777" w:rsidR="00A613E0" w:rsidRPr="00A613E0" w:rsidRDefault="00A613E0" w:rsidP="00A613E0">
            <w:pPr>
              <w:spacing w:after="0"/>
            </w:pPr>
            <w:r w:rsidRPr="00A613E0">
              <w:t>NUR 301</w:t>
            </w:r>
            <w:r w:rsidRPr="00A613E0">
              <w:br/>
              <w:t>Clinical Pathophysiology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384797" w14:textId="77777777" w:rsidR="00A613E0" w:rsidRPr="00A613E0" w:rsidRDefault="00A613E0" w:rsidP="00A613E0">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1F5B46" w14:textId="77777777" w:rsidR="00A613E0" w:rsidRPr="00A613E0" w:rsidRDefault="00A613E0" w:rsidP="00A613E0">
            <w:pPr>
              <w:spacing w:after="0"/>
            </w:pPr>
            <w:r w:rsidRPr="00A613E0">
              <w:t>NUR 324</w:t>
            </w:r>
            <w:r w:rsidRPr="00A613E0">
              <w:br/>
              <w:t>Health Promotion and Disease and Injury Prevention 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FD6A16" w14:textId="77777777" w:rsidR="00A613E0" w:rsidRPr="00A613E0" w:rsidRDefault="00A613E0" w:rsidP="00A613E0">
            <w:pPr>
              <w:spacing w:after="0"/>
            </w:pPr>
            <w:r w:rsidRPr="00A613E0">
              <w:t>3</w:t>
            </w:r>
          </w:p>
        </w:tc>
      </w:tr>
      <w:tr w:rsidR="00A613E0" w:rsidRPr="00A613E0" w14:paraId="2F45D5AA" w14:textId="77777777" w:rsidTr="00B720D1">
        <w:trPr>
          <w:trHeight w:val="55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CCE28D" w14:textId="77777777" w:rsidR="00A613E0" w:rsidRPr="00A613E0" w:rsidRDefault="00A613E0" w:rsidP="003265F3">
            <w:pPr>
              <w:spacing w:after="0"/>
            </w:pPr>
            <w:r w:rsidRPr="00A613E0">
              <w:t>HDFS 225</w:t>
            </w:r>
            <w:r w:rsidR="003265F3">
              <w:t xml:space="preserve"> </w:t>
            </w:r>
            <w:r w:rsidRPr="00A613E0">
              <w:br/>
              <w:t>Lifespan of Human Development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1BFD29" w14:textId="77777777" w:rsidR="00A613E0" w:rsidRPr="00A613E0" w:rsidRDefault="00A613E0" w:rsidP="00A613E0">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CBE1BE" w14:textId="77777777" w:rsidR="00A613E0" w:rsidRPr="00A613E0" w:rsidRDefault="00A613E0" w:rsidP="00A613E0">
            <w:pPr>
              <w:spacing w:after="0"/>
            </w:pPr>
            <w:r w:rsidRPr="00A613E0">
              <w:t>MMG 201/302</w:t>
            </w:r>
            <w:r w:rsidRPr="00A613E0">
              <w:br/>
              <w:t>Fundamentals of Microbiology + Lab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9FF351" w14:textId="77777777" w:rsidR="00A613E0" w:rsidRPr="00A613E0" w:rsidRDefault="00A613E0" w:rsidP="00A613E0">
            <w:pPr>
              <w:spacing w:after="0"/>
            </w:pPr>
            <w:r w:rsidRPr="00A613E0">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46343B" w14:textId="77777777" w:rsidR="00A613E0" w:rsidRPr="00A613E0" w:rsidRDefault="00A613E0" w:rsidP="00A613E0">
            <w:pPr>
              <w:spacing w:after="0"/>
            </w:pPr>
            <w:r w:rsidRPr="00A613E0">
              <w:t>PHM 350</w:t>
            </w:r>
            <w:r w:rsidRPr="00A613E0">
              <w:br/>
              <w:t>Pharmacology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4E920D" w14:textId="77777777" w:rsidR="00A613E0" w:rsidRPr="00A613E0" w:rsidRDefault="00A613E0" w:rsidP="00A613E0">
            <w:pPr>
              <w:spacing w:after="0"/>
            </w:pPr>
            <w:r w:rsidRPr="00A613E0">
              <w:t>3</w:t>
            </w:r>
          </w:p>
        </w:tc>
      </w:tr>
      <w:tr w:rsidR="00A613E0" w:rsidRPr="00A613E0" w14:paraId="6BAA3570" w14:textId="77777777" w:rsidTr="00B720D1">
        <w:trPr>
          <w:trHeight w:val="503"/>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22A58A" w14:textId="77777777" w:rsidR="00A613E0" w:rsidRPr="00A613E0" w:rsidRDefault="00A613E0" w:rsidP="00A613E0">
            <w:pPr>
              <w:spacing w:after="0"/>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355D40" w14:textId="77777777" w:rsidR="00A613E0" w:rsidRPr="00A613E0" w:rsidRDefault="00A613E0" w:rsidP="00A613E0">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4729FB" w14:textId="77777777" w:rsidR="00A613E0" w:rsidRPr="00A613E0" w:rsidRDefault="00A613E0" w:rsidP="00A613E0">
            <w:pPr>
              <w:spacing w:after="0"/>
            </w:pPr>
            <w:r w:rsidRPr="00A613E0">
              <w:t>STT 200</w:t>
            </w:r>
            <w:r w:rsidRPr="00A613E0">
              <w:br/>
              <w:t>Statistical Methods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2251D6" w14:textId="77777777" w:rsidR="00A613E0" w:rsidRPr="00A613E0" w:rsidRDefault="00A613E0" w:rsidP="00A613E0">
            <w:pPr>
              <w:spacing w:after="0"/>
            </w:pPr>
            <w:r w:rsidRPr="00A613E0">
              <w:t>3</w:t>
            </w:r>
          </w:p>
        </w:tc>
      </w:tr>
      <w:tr w:rsidR="00A613E0" w:rsidRPr="00A613E0" w14:paraId="2EC94D0C" w14:textId="77777777" w:rsidTr="00B720D1">
        <w:trPr>
          <w:trHeight w:val="241"/>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D0FA74" w14:textId="77777777" w:rsidR="00A613E0" w:rsidRPr="00A613E0" w:rsidRDefault="00A613E0" w:rsidP="00A613E0">
            <w:pPr>
              <w:spacing w:after="0"/>
            </w:pPr>
            <w:r w:rsidRPr="00A613E0">
              <w:t>Semester Credits 11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251C38" w14:textId="77777777" w:rsidR="00A613E0" w:rsidRPr="00A613E0" w:rsidRDefault="00A613E0" w:rsidP="00A613E0">
            <w:pPr>
              <w:spacing w:after="0"/>
            </w:pPr>
            <w:r w:rsidRPr="00A613E0">
              <w:t>Semester Credits 11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B84F5B" w14:textId="77777777" w:rsidR="00A613E0" w:rsidRPr="00A613E0" w:rsidRDefault="00A613E0" w:rsidP="00A613E0">
            <w:pPr>
              <w:spacing w:after="0"/>
            </w:pPr>
            <w:r w:rsidRPr="00A613E0">
              <w:t>Semester Credits 13</w:t>
            </w:r>
          </w:p>
        </w:tc>
      </w:tr>
    </w:tbl>
    <w:p w14:paraId="7B9D89EA" w14:textId="77777777" w:rsidR="00A613E0" w:rsidRPr="00A613E0" w:rsidRDefault="00A613E0" w:rsidP="00A613E0">
      <w:pPr>
        <w:rPr>
          <w:lang w:val="en"/>
        </w:rPr>
      </w:pPr>
    </w:p>
    <w:tbl>
      <w:tblPr>
        <w:tblW w:w="9258"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TBSN Course Sequence by Level"/>
      </w:tblPr>
      <w:tblGrid>
        <w:gridCol w:w="3206"/>
        <w:gridCol w:w="262"/>
        <w:gridCol w:w="3120"/>
        <w:gridCol w:w="262"/>
        <w:gridCol w:w="2146"/>
        <w:gridCol w:w="262"/>
      </w:tblGrid>
      <w:tr w:rsidR="00A613E0" w:rsidRPr="00A613E0" w14:paraId="410EB352" w14:textId="77777777" w:rsidTr="00B720D1">
        <w:trPr>
          <w:trHeight w:val="257"/>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C0DDED" w14:textId="77777777" w:rsidR="00A613E0" w:rsidRPr="00A613E0" w:rsidRDefault="00A613E0" w:rsidP="00A613E0">
            <w:pPr>
              <w:spacing w:after="0"/>
            </w:pPr>
            <w:r w:rsidRPr="00A613E0">
              <w:rPr>
                <w:b/>
                <w:bCs/>
              </w:rPr>
              <w:t>Nursing 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0EBA1F" w14:textId="77777777" w:rsidR="00A613E0" w:rsidRPr="00A613E0" w:rsidRDefault="00A613E0" w:rsidP="00A613E0">
            <w:pPr>
              <w:spacing w:after="0"/>
            </w:pPr>
            <w:r w:rsidRPr="00A613E0">
              <w:rPr>
                <w:b/>
                <w:bCs/>
              </w:rPr>
              <w:t>Nursing 5</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06F5C0" w14:textId="77777777" w:rsidR="00A613E0" w:rsidRPr="00A613E0" w:rsidRDefault="00A613E0" w:rsidP="00A613E0">
            <w:pPr>
              <w:spacing w:after="0"/>
            </w:pPr>
            <w:r w:rsidRPr="00A613E0">
              <w:rPr>
                <w:b/>
                <w:bCs/>
              </w:rPr>
              <w:t>Nursing 6</w:t>
            </w:r>
          </w:p>
        </w:tc>
      </w:tr>
      <w:tr w:rsidR="00A613E0" w:rsidRPr="00A613E0" w14:paraId="0221A8F1" w14:textId="77777777" w:rsidTr="00B720D1">
        <w:trPr>
          <w:trHeight w:val="773"/>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023232" w14:textId="77777777" w:rsidR="00A613E0" w:rsidRPr="00A613E0" w:rsidRDefault="00A613E0" w:rsidP="00A613E0">
            <w:pPr>
              <w:spacing w:after="0"/>
            </w:pPr>
            <w:r w:rsidRPr="00A613E0">
              <w:t>NUR 332</w:t>
            </w:r>
            <w:r w:rsidRPr="00A613E0">
              <w:br/>
              <w:t>Nursing Care of Acute and Chronically Ill Patients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4C871A" w14:textId="77777777" w:rsidR="00A613E0" w:rsidRPr="00A613E0" w:rsidRDefault="00A613E0" w:rsidP="00A613E0">
            <w:pPr>
              <w:spacing w:after="0"/>
            </w:pPr>
            <w:r w:rsidRPr="00A613E0">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E7A951" w14:textId="77777777" w:rsidR="00A613E0" w:rsidRPr="00A613E0" w:rsidRDefault="00A613E0" w:rsidP="00A613E0">
            <w:pPr>
              <w:spacing w:after="0"/>
            </w:pPr>
            <w:r w:rsidRPr="00A613E0">
              <w:t>NUR 445</w:t>
            </w:r>
            <w:r w:rsidRPr="00A613E0">
              <w:br/>
              <w:t>Nursing Care of Acute and Chronically Ill Patients III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575D19" w14:textId="77777777" w:rsidR="00A613E0" w:rsidRPr="00A613E0" w:rsidRDefault="00A613E0" w:rsidP="00A613E0">
            <w:pPr>
              <w:spacing w:after="0"/>
            </w:pPr>
            <w:r w:rsidRPr="00A613E0">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9B454C" w14:textId="77777777" w:rsidR="00A613E0" w:rsidRPr="00A613E0" w:rsidRDefault="00A613E0" w:rsidP="00A613E0">
            <w:pPr>
              <w:spacing w:after="0"/>
            </w:pPr>
            <w:r w:rsidRPr="00A613E0">
              <w:t>NUR 460</w:t>
            </w:r>
            <w:r w:rsidRPr="00A613E0">
              <w:br/>
              <w:t>Leadership in Clinical Practice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BE5DCF" w14:textId="77777777" w:rsidR="00A613E0" w:rsidRPr="00A613E0" w:rsidRDefault="00A613E0" w:rsidP="00A613E0">
            <w:pPr>
              <w:spacing w:after="0"/>
            </w:pPr>
            <w:r w:rsidRPr="00A613E0">
              <w:t>5</w:t>
            </w:r>
          </w:p>
        </w:tc>
      </w:tr>
      <w:tr w:rsidR="00A613E0" w:rsidRPr="00A613E0" w14:paraId="002C6D97" w14:textId="77777777" w:rsidTr="00B720D1">
        <w:trPr>
          <w:trHeight w:val="773"/>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5AD7C0" w14:textId="77777777" w:rsidR="00A613E0" w:rsidRPr="00A613E0" w:rsidRDefault="00A613E0" w:rsidP="00A613E0">
            <w:pPr>
              <w:spacing w:after="0"/>
            </w:pPr>
            <w:r w:rsidRPr="00A613E0">
              <w:t>NUR 334</w:t>
            </w:r>
            <w:r w:rsidRPr="00A613E0">
              <w:br/>
              <w:t>Health Promotion and Disease and Injury Prevention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13D56B" w14:textId="77777777" w:rsidR="00A613E0" w:rsidRPr="00A613E0" w:rsidRDefault="00A613E0" w:rsidP="00A613E0">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EF2D3B" w14:textId="77777777" w:rsidR="00A613E0" w:rsidRPr="00A613E0" w:rsidRDefault="00A613E0" w:rsidP="00A613E0">
            <w:pPr>
              <w:spacing w:after="0"/>
            </w:pPr>
            <w:r w:rsidRPr="00A613E0">
              <w:t>NUR 436</w:t>
            </w:r>
            <w:r w:rsidRPr="00A613E0">
              <w:br/>
              <w:t>Nursing Care of Children and Their Families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A71597" w14:textId="77777777" w:rsidR="00A613E0" w:rsidRPr="00A613E0" w:rsidRDefault="00A613E0" w:rsidP="00A613E0">
            <w:pPr>
              <w:spacing w:after="0"/>
            </w:pPr>
            <w:r w:rsidRPr="00A613E0">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F3FD92" w14:textId="77777777" w:rsidR="00A613E0" w:rsidRPr="00A613E0" w:rsidRDefault="00A613E0" w:rsidP="00A613E0">
            <w:pPr>
              <w:spacing w:after="0"/>
            </w:pPr>
            <w:r w:rsidRPr="00A613E0">
              <w:t>NUR 471</w:t>
            </w:r>
            <w:r w:rsidRPr="00A613E0">
              <w:br/>
              <w:t>Public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53C153" w14:textId="77777777" w:rsidR="00A613E0" w:rsidRPr="00A613E0" w:rsidRDefault="00A613E0" w:rsidP="00A613E0">
            <w:pPr>
              <w:spacing w:after="0"/>
            </w:pPr>
            <w:r w:rsidRPr="00A613E0">
              <w:t>3</w:t>
            </w:r>
          </w:p>
        </w:tc>
      </w:tr>
      <w:tr w:rsidR="00A613E0" w:rsidRPr="00A613E0" w14:paraId="72A86436" w14:textId="77777777" w:rsidTr="00B720D1">
        <w:trPr>
          <w:trHeight w:val="7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74E491" w14:textId="77777777" w:rsidR="00A613E0" w:rsidRPr="00A613E0" w:rsidRDefault="00A613E0" w:rsidP="00A613E0">
            <w:pPr>
              <w:spacing w:after="0"/>
            </w:pPr>
            <w:r w:rsidRPr="00A613E0">
              <w:t>NUR 371</w:t>
            </w:r>
            <w:r w:rsidRPr="00A613E0">
              <w:br/>
              <w:t>Behavioral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7156AE" w14:textId="77777777" w:rsidR="00A613E0" w:rsidRPr="00A613E0" w:rsidRDefault="00A613E0" w:rsidP="00A613E0">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174ECA" w14:textId="77777777" w:rsidR="00A613E0" w:rsidRPr="00A613E0" w:rsidRDefault="00A613E0" w:rsidP="00A613E0">
            <w:pPr>
              <w:spacing w:after="0"/>
            </w:pPr>
            <w:r w:rsidRPr="00A613E0">
              <w:t>NUR 437</w:t>
            </w:r>
            <w:r w:rsidRPr="00A613E0">
              <w:br/>
              <w:t>Nursing Care of the Childbearing Family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3685B5" w14:textId="77777777" w:rsidR="00A613E0" w:rsidRPr="00A613E0" w:rsidRDefault="00A613E0" w:rsidP="00A613E0">
            <w:pPr>
              <w:spacing w:after="0"/>
            </w:pPr>
            <w:r w:rsidRPr="00A613E0">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B44101" w14:textId="77777777" w:rsidR="00A613E0" w:rsidRPr="00A613E0" w:rsidRDefault="00A613E0" w:rsidP="00A613E0">
            <w:pPr>
              <w:spacing w:after="0"/>
            </w:pPr>
            <w:r w:rsidRPr="00A613E0">
              <w:t>NUR 481</w:t>
            </w:r>
            <w:r w:rsidRPr="00A613E0">
              <w:br/>
            </w:r>
            <w:r w:rsidR="00091977" w:rsidRPr="00A613E0">
              <w:t>Scholarship</w:t>
            </w:r>
            <w:r w:rsidRPr="00A613E0">
              <w:t xml:space="preserve"> for Nursing Practice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2E8B71" w14:textId="77777777" w:rsidR="00A613E0" w:rsidRPr="00A613E0" w:rsidRDefault="00A613E0" w:rsidP="00A613E0">
            <w:pPr>
              <w:spacing w:after="0"/>
            </w:pPr>
            <w:r w:rsidRPr="00A613E0">
              <w:t>2</w:t>
            </w:r>
          </w:p>
        </w:tc>
      </w:tr>
      <w:tr w:rsidR="00A613E0" w:rsidRPr="00A613E0" w14:paraId="2DCA2253" w14:textId="77777777" w:rsidTr="00B720D1">
        <w:trPr>
          <w:trHeight w:val="773"/>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956B1" w14:textId="77777777" w:rsidR="00A613E0" w:rsidRPr="00A613E0" w:rsidRDefault="00A613E0" w:rsidP="00A613E0">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1F8D82" w14:textId="77777777" w:rsidR="00A613E0" w:rsidRPr="00A613E0" w:rsidRDefault="00A613E0" w:rsidP="00A613E0">
            <w:pPr>
              <w:spacing w:after="0"/>
            </w:pPr>
            <w:r w:rsidRPr="00A613E0">
              <w:t>NUR 375</w:t>
            </w:r>
            <w:r w:rsidRPr="00A613E0">
              <w:br/>
              <w:t>Research and Evidence-Based Practice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847976" w14:textId="77777777" w:rsidR="00A613E0" w:rsidRPr="00A613E0" w:rsidRDefault="00A613E0" w:rsidP="00A613E0">
            <w:pPr>
              <w:spacing w:after="0"/>
            </w:pPr>
            <w:r w:rsidRPr="00A613E0">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347769" w14:textId="77777777" w:rsidR="00A613E0" w:rsidRPr="00A613E0" w:rsidRDefault="00A613E0" w:rsidP="00A613E0">
            <w:pPr>
              <w:spacing w:after="0"/>
            </w:pPr>
            <w:r w:rsidRPr="00A613E0">
              <w:t>NUR 475</w:t>
            </w:r>
            <w:r w:rsidRPr="00A613E0">
              <w:br/>
              <w:t>Ethical Practice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D5E54A" w14:textId="77777777" w:rsidR="00A613E0" w:rsidRPr="00A613E0" w:rsidRDefault="00A613E0" w:rsidP="00A613E0">
            <w:pPr>
              <w:spacing w:after="0"/>
            </w:pPr>
            <w:r w:rsidRPr="00A613E0">
              <w:t>2</w:t>
            </w:r>
          </w:p>
        </w:tc>
      </w:tr>
      <w:tr w:rsidR="00A613E0" w:rsidRPr="00A613E0" w14:paraId="769200AF" w14:textId="77777777" w:rsidTr="00B720D1">
        <w:trPr>
          <w:trHeight w:val="247"/>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9386D8" w14:textId="77777777" w:rsidR="00A613E0" w:rsidRPr="00A613E0" w:rsidRDefault="00A613E0" w:rsidP="00A613E0">
            <w:pPr>
              <w:spacing w:after="0"/>
            </w:pPr>
            <w:r w:rsidRPr="00A613E0">
              <w:t>Semester Credits 12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A8EB41" w14:textId="77777777" w:rsidR="00A613E0" w:rsidRPr="00A613E0" w:rsidRDefault="00A613E0" w:rsidP="00A613E0">
            <w:pPr>
              <w:spacing w:after="0"/>
            </w:pPr>
            <w:r w:rsidRPr="00A613E0">
              <w:t>Semester Credits 12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55EDD6" w14:textId="77777777" w:rsidR="00A613E0" w:rsidRPr="00A613E0" w:rsidRDefault="00A613E0" w:rsidP="00A613E0">
            <w:pPr>
              <w:spacing w:after="0"/>
            </w:pPr>
            <w:r w:rsidRPr="00A613E0">
              <w:t>Semester Credits 12</w:t>
            </w:r>
          </w:p>
        </w:tc>
      </w:tr>
    </w:tbl>
    <w:p w14:paraId="5A312086" w14:textId="1DDBE220" w:rsidR="00B720D1" w:rsidRDefault="00B720D1" w:rsidP="0027024A">
      <w:pPr>
        <w:rPr>
          <w:rStyle w:val="Strong"/>
          <w:rFonts w:cs="Helvetica"/>
          <w:lang w:val="en"/>
        </w:rPr>
      </w:pPr>
    </w:p>
    <w:p w14:paraId="177EB906" w14:textId="77777777" w:rsidR="00CA0089" w:rsidRDefault="00CA0089" w:rsidP="0027024A">
      <w:pPr>
        <w:rPr>
          <w:rStyle w:val="Strong"/>
          <w:rFonts w:cs="Helvetica"/>
          <w:lang w:val="en"/>
        </w:rPr>
      </w:pPr>
    </w:p>
    <w:p w14:paraId="29B9A4B3" w14:textId="77777777" w:rsidR="00C1430B" w:rsidRDefault="00C020B1" w:rsidP="0027024A">
      <w:pPr>
        <w:rPr>
          <w:rStyle w:val="Strong"/>
          <w:rFonts w:cs="Helvetica"/>
          <w:lang w:val="en"/>
        </w:rPr>
      </w:pPr>
      <w:r>
        <w:rPr>
          <w:rStyle w:val="Strong"/>
          <w:rFonts w:cs="Helvetica"/>
          <w:lang w:val="en"/>
        </w:rPr>
        <w:t>TBSN Course Sequence with Foundation Course Trajectory for Students admitted on or after Fall 2019</w:t>
      </w:r>
    </w:p>
    <w:tbl>
      <w:tblPr>
        <w:tblW w:w="9331"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TBSN Course Sequence by Level"/>
      </w:tblPr>
      <w:tblGrid>
        <w:gridCol w:w="2404"/>
        <w:gridCol w:w="262"/>
        <w:gridCol w:w="2701"/>
        <w:gridCol w:w="458"/>
        <w:gridCol w:w="3244"/>
        <w:gridCol w:w="262"/>
      </w:tblGrid>
      <w:tr w:rsidR="00C020B1" w:rsidRPr="00A613E0" w14:paraId="0E423182" w14:textId="77777777" w:rsidTr="00B720D1">
        <w:trPr>
          <w:trHeight w:val="24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F02FB5" w14:textId="77777777" w:rsidR="00C020B1" w:rsidRPr="00A613E0" w:rsidRDefault="00C020B1" w:rsidP="00F74F42">
            <w:pPr>
              <w:spacing w:after="0"/>
            </w:pPr>
            <w:r w:rsidRPr="00A613E0">
              <w:rPr>
                <w:b/>
                <w:bCs/>
              </w:rPr>
              <w:lastRenderedPageBreak/>
              <w:t>Nursing 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6313F1" w14:textId="77777777" w:rsidR="00C020B1" w:rsidRPr="00A613E0" w:rsidRDefault="00C020B1" w:rsidP="00F74F42">
            <w:pPr>
              <w:spacing w:after="0"/>
            </w:pPr>
            <w:r w:rsidRPr="00A613E0">
              <w:rPr>
                <w:b/>
                <w:bCs/>
              </w:rPr>
              <w:t>Nursing 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0A838" w14:textId="77777777" w:rsidR="00C020B1" w:rsidRPr="00A613E0" w:rsidRDefault="00C020B1" w:rsidP="00F74F42">
            <w:pPr>
              <w:spacing w:after="0"/>
            </w:pPr>
            <w:r w:rsidRPr="00A613E0">
              <w:rPr>
                <w:b/>
                <w:bCs/>
              </w:rPr>
              <w:t>Nursing 3</w:t>
            </w:r>
          </w:p>
        </w:tc>
      </w:tr>
      <w:tr w:rsidR="00C020B1" w:rsidRPr="00A613E0" w14:paraId="2AA2017D" w14:textId="77777777" w:rsidTr="00B720D1">
        <w:trPr>
          <w:trHeight w:val="72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71EE71" w14:textId="77777777" w:rsidR="00C020B1" w:rsidRPr="00A613E0" w:rsidRDefault="00C020B1" w:rsidP="00F74F42">
            <w:pPr>
              <w:spacing w:after="0"/>
            </w:pPr>
            <w:r w:rsidRPr="00A613E0">
              <w:t>PSL 250</w:t>
            </w:r>
            <w:r w:rsidRPr="00A613E0">
              <w:br/>
              <w:t>Physiology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D530F4" w14:textId="77777777" w:rsidR="00C020B1" w:rsidRPr="00A613E0" w:rsidRDefault="00C020B1" w:rsidP="00F74F42">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C3DA8E" w14:textId="77777777" w:rsidR="00C020B1" w:rsidRPr="00A613E0" w:rsidRDefault="00C020B1" w:rsidP="00F74F42">
            <w:pPr>
              <w:spacing w:after="0"/>
            </w:pPr>
            <w:r w:rsidRPr="00A613E0">
              <w:t>NUR 205</w:t>
            </w:r>
            <w:r w:rsidRPr="00A613E0">
              <w:br/>
              <w:t>Introduction to Professional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A4523B" w14:textId="77777777" w:rsidR="00C020B1" w:rsidRPr="00A613E0" w:rsidRDefault="00C020B1" w:rsidP="00F74F42">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F35057" w14:textId="77777777" w:rsidR="00C020B1" w:rsidRPr="00A613E0" w:rsidRDefault="00C020B1" w:rsidP="00F74F42">
            <w:pPr>
              <w:spacing w:after="0"/>
            </w:pPr>
            <w:r w:rsidRPr="00A613E0">
              <w:t>NUR 32</w:t>
            </w:r>
            <w:r>
              <w:t>3</w:t>
            </w:r>
            <w:r w:rsidRPr="00A613E0">
              <w:br/>
              <w:t>Nursing Care of Acute and Chronically Ill Patients 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5DE835" w14:textId="77777777" w:rsidR="00C020B1" w:rsidRPr="00A613E0" w:rsidRDefault="00C020B1" w:rsidP="00F74F42">
            <w:pPr>
              <w:spacing w:after="0"/>
            </w:pPr>
            <w:r>
              <w:t>5</w:t>
            </w:r>
          </w:p>
        </w:tc>
      </w:tr>
      <w:tr w:rsidR="00C020B1" w:rsidRPr="00A613E0" w14:paraId="5D08B9B9" w14:textId="77777777" w:rsidTr="00B720D1">
        <w:trPr>
          <w:trHeight w:val="48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FCFC9" w14:textId="77777777" w:rsidR="00C020B1" w:rsidRPr="00A613E0" w:rsidRDefault="00C020B1" w:rsidP="00D249D2">
            <w:pPr>
              <w:spacing w:after="0"/>
            </w:pPr>
            <w:r w:rsidRPr="00A613E0">
              <w:t>CEM 1</w:t>
            </w:r>
            <w:r w:rsidR="003265F3">
              <w:t>61</w:t>
            </w:r>
            <w:r w:rsidRPr="00A613E0">
              <w:br/>
            </w:r>
            <w:r w:rsidR="00D249D2">
              <w:t>General Chemistry Lab</w:t>
            </w:r>
            <w:r w:rsidR="00D249D2" w:rsidRPr="00A613E0" w:rsidDel="00D249D2">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730E69" w14:textId="77777777" w:rsidR="00C020B1" w:rsidRPr="00A613E0" w:rsidRDefault="00C020B1" w:rsidP="00F74F42">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FCBB6C" w14:textId="77777777" w:rsidR="00C020B1" w:rsidRPr="00A613E0" w:rsidRDefault="00C020B1" w:rsidP="00F74F42">
            <w:pPr>
              <w:spacing w:after="0"/>
            </w:pPr>
            <w:r w:rsidRPr="00A613E0">
              <w:t>NUR 301</w:t>
            </w:r>
            <w:r w:rsidRPr="00A613E0">
              <w:br/>
              <w:t>Clinical Pathophysiology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AED9A7" w14:textId="77777777" w:rsidR="00C020B1" w:rsidRPr="00A613E0" w:rsidRDefault="00C020B1" w:rsidP="00F74F42">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E0B714" w14:textId="77777777" w:rsidR="00C020B1" w:rsidRPr="00A613E0" w:rsidRDefault="00C020B1" w:rsidP="00F74F42">
            <w:pPr>
              <w:spacing w:after="0"/>
            </w:pPr>
            <w:r w:rsidRPr="00A613E0">
              <w:t>NUR 3</w:t>
            </w:r>
            <w:r>
              <w:t>33</w:t>
            </w:r>
            <w:r w:rsidRPr="00A613E0">
              <w:br/>
              <w:t xml:space="preserve">Health Promotion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DC6B30" w14:textId="77777777" w:rsidR="00C020B1" w:rsidRPr="00A613E0" w:rsidRDefault="00C020B1" w:rsidP="00F74F42">
            <w:pPr>
              <w:spacing w:after="0"/>
            </w:pPr>
            <w:r>
              <w:t>4</w:t>
            </w:r>
          </w:p>
        </w:tc>
      </w:tr>
      <w:tr w:rsidR="00C020B1" w:rsidRPr="00A613E0" w14:paraId="10931F5D" w14:textId="77777777" w:rsidTr="00B720D1">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C9CB45" w14:textId="77777777" w:rsidR="00C020B1" w:rsidRPr="00A613E0" w:rsidRDefault="00C020B1" w:rsidP="00C020B1">
            <w:pPr>
              <w:spacing w:after="0"/>
            </w:pPr>
            <w:r w:rsidRPr="00A613E0">
              <w:t>HDFS 225</w:t>
            </w:r>
            <w:r w:rsidR="003265F3">
              <w:t xml:space="preserve"> or PSY238</w:t>
            </w:r>
            <w:r w:rsidRPr="00A613E0">
              <w:br/>
              <w:t>Lifespan of Human Development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7F77A" w14:textId="77777777" w:rsidR="00C020B1" w:rsidRPr="00A613E0" w:rsidRDefault="00C020B1" w:rsidP="00C020B1">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2DBBE4" w14:textId="77777777" w:rsidR="00C020B1" w:rsidRPr="00C020B1" w:rsidRDefault="00C020B1" w:rsidP="00C020B1">
            <w:pPr>
              <w:autoSpaceDE w:val="0"/>
              <w:autoSpaceDN w:val="0"/>
              <w:adjustRightInd w:val="0"/>
              <w:spacing w:after="0" w:line="240" w:lineRule="auto"/>
              <w:rPr>
                <w:rFonts w:cs="TrebuchetMS-Italic"/>
                <w:iCs/>
              </w:rPr>
            </w:pPr>
            <w:r w:rsidRPr="00C020B1">
              <w:rPr>
                <w:rFonts w:cs="TrebuchetMS-Italic"/>
                <w:iCs/>
              </w:rPr>
              <w:t>PHM 350</w:t>
            </w:r>
          </w:p>
          <w:p w14:paraId="368DF8FE" w14:textId="77777777" w:rsidR="00C020B1" w:rsidRPr="00C020B1" w:rsidRDefault="00C020B1" w:rsidP="00C020B1">
            <w:pPr>
              <w:spacing w:after="0"/>
              <w:rPr>
                <w:rFonts w:cs="TrebuchetMS"/>
              </w:rPr>
            </w:pPr>
            <w:r w:rsidRPr="00C020B1">
              <w:rPr>
                <w:rFonts w:cs="TrebuchetMS"/>
              </w:rPr>
              <w:t>Pharmacology</w:t>
            </w:r>
          </w:p>
          <w:p w14:paraId="7F95E69C" w14:textId="77777777" w:rsidR="00C020B1" w:rsidRDefault="00C020B1" w:rsidP="00C020B1">
            <w:pPr>
              <w:spacing w:after="0"/>
            </w:pPr>
          </w:p>
          <w:p w14:paraId="34BCF3AC" w14:textId="77777777" w:rsidR="00C020B1" w:rsidRPr="00A613E0" w:rsidRDefault="00C020B1" w:rsidP="00C020B1">
            <w:pPr>
              <w:spacing w:after="0"/>
            </w:pPr>
            <w:r w:rsidRPr="00A613E0">
              <w:t>MMG 201/302</w:t>
            </w:r>
            <w:r w:rsidRPr="00A613E0">
              <w:br/>
              <w:t>Fundamentals of Microbiology + Lab</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DCD0D8" w14:textId="77777777" w:rsidR="00C020B1" w:rsidRDefault="00C020B1" w:rsidP="00C020B1">
            <w:pPr>
              <w:spacing w:after="0"/>
            </w:pPr>
            <w:r>
              <w:t>3</w:t>
            </w:r>
          </w:p>
          <w:p w14:paraId="6544D39F" w14:textId="77777777" w:rsidR="00C020B1" w:rsidRDefault="00C020B1" w:rsidP="00C020B1">
            <w:pPr>
              <w:spacing w:after="0"/>
            </w:pPr>
          </w:p>
          <w:p w14:paraId="1C775CD8" w14:textId="77777777" w:rsidR="00C020B1" w:rsidRDefault="00C020B1" w:rsidP="00C020B1">
            <w:pPr>
              <w:spacing w:after="0"/>
            </w:pPr>
          </w:p>
          <w:p w14:paraId="2A319B65" w14:textId="77777777" w:rsidR="00C020B1" w:rsidRDefault="00C020B1" w:rsidP="00C020B1">
            <w:pPr>
              <w:spacing w:after="0"/>
            </w:pPr>
          </w:p>
          <w:p w14:paraId="4C232BC3" w14:textId="77777777" w:rsidR="00C020B1" w:rsidRPr="00A613E0" w:rsidRDefault="00C020B1" w:rsidP="00C020B1">
            <w:pPr>
              <w:spacing w:after="0"/>
            </w:pPr>
            <w:r w:rsidRPr="00A613E0">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52A8E9" w14:textId="77777777" w:rsidR="00C020B1" w:rsidRPr="00A613E0" w:rsidRDefault="00C020B1" w:rsidP="00C020B1">
            <w:pPr>
              <w:spacing w:after="0"/>
            </w:pPr>
            <w:r w:rsidRPr="00A613E0">
              <w:t>STT 200</w:t>
            </w:r>
            <w:r w:rsidRPr="00A613E0">
              <w:br/>
              <w:t>Statistical Methods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26E104" w14:textId="77777777" w:rsidR="00C020B1" w:rsidRPr="00A613E0" w:rsidRDefault="00C020B1" w:rsidP="00C020B1">
            <w:pPr>
              <w:spacing w:after="0"/>
            </w:pPr>
            <w:r w:rsidRPr="00A613E0">
              <w:t>3</w:t>
            </w:r>
          </w:p>
        </w:tc>
      </w:tr>
      <w:tr w:rsidR="00C020B1" w:rsidRPr="00A613E0" w14:paraId="3DD1A768" w14:textId="77777777" w:rsidTr="00B720D1">
        <w:trPr>
          <w:trHeight w:val="23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26DC24" w14:textId="77777777" w:rsidR="00C020B1" w:rsidRPr="00A613E0" w:rsidRDefault="00C020B1" w:rsidP="00C020B1">
            <w:pPr>
              <w:spacing w:after="0"/>
            </w:pPr>
            <w:r w:rsidRPr="00A613E0">
              <w:t>Semester Credits 11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D85B79" w14:textId="77777777" w:rsidR="00C020B1" w:rsidRPr="00A613E0" w:rsidRDefault="00C020B1" w:rsidP="00C020B1">
            <w:pPr>
              <w:spacing w:after="0"/>
            </w:pPr>
            <w:r w:rsidRPr="00A613E0">
              <w:t>Semester Credits 1</w:t>
            </w:r>
            <w:r>
              <w:t>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39F751" w14:textId="77777777" w:rsidR="00C020B1" w:rsidRPr="00A613E0" w:rsidRDefault="00C020B1" w:rsidP="00C020B1">
            <w:pPr>
              <w:spacing w:after="0"/>
            </w:pPr>
            <w:r w:rsidRPr="00A613E0">
              <w:t>Semester Credits 1</w:t>
            </w:r>
            <w:r>
              <w:t>2</w:t>
            </w:r>
          </w:p>
        </w:tc>
      </w:tr>
    </w:tbl>
    <w:p w14:paraId="2F10177A" w14:textId="77777777" w:rsidR="0027024A" w:rsidRDefault="0027024A" w:rsidP="00A613E0">
      <w:pPr>
        <w:shd w:val="clear" w:color="auto" w:fill="FFFFFF"/>
        <w:spacing w:after="0" w:line="330" w:lineRule="atLeast"/>
        <w:rPr>
          <w:rFonts w:ascii="Helvetica" w:hAnsi="Helvetica" w:cs="Helvetica"/>
          <w:sz w:val="10"/>
          <w:szCs w:val="18"/>
          <w:lang w:val="en"/>
        </w:rPr>
      </w:pPr>
    </w:p>
    <w:tbl>
      <w:tblPr>
        <w:tblW w:w="9366"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TBSN Course Sequence by Level"/>
      </w:tblPr>
      <w:tblGrid>
        <w:gridCol w:w="2872"/>
        <w:gridCol w:w="262"/>
        <w:gridCol w:w="2968"/>
        <w:gridCol w:w="262"/>
        <w:gridCol w:w="2740"/>
        <w:gridCol w:w="262"/>
      </w:tblGrid>
      <w:tr w:rsidR="00C020B1" w:rsidRPr="00A613E0" w14:paraId="7C2CAE01" w14:textId="77777777" w:rsidTr="00B720D1">
        <w:trPr>
          <w:trHeight w:val="24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615CDE" w14:textId="77777777" w:rsidR="00C020B1" w:rsidRPr="00A613E0" w:rsidRDefault="00C020B1" w:rsidP="00F74F42">
            <w:pPr>
              <w:spacing w:after="0"/>
            </w:pPr>
            <w:r w:rsidRPr="00A613E0">
              <w:rPr>
                <w:b/>
                <w:bCs/>
              </w:rPr>
              <w:t>Nursing 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34774F" w14:textId="77777777" w:rsidR="00C020B1" w:rsidRPr="00A613E0" w:rsidRDefault="00C020B1" w:rsidP="00F74F42">
            <w:pPr>
              <w:spacing w:after="0"/>
            </w:pPr>
            <w:r w:rsidRPr="00A613E0">
              <w:rPr>
                <w:b/>
                <w:bCs/>
              </w:rPr>
              <w:t>Nursing 5</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D1D031" w14:textId="77777777" w:rsidR="00C020B1" w:rsidRPr="00A613E0" w:rsidRDefault="00C020B1" w:rsidP="00F74F42">
            <w:pPr>
              <w:spacing w:after="0"/>
            </w:pPr>
            <w:r w:rsidRPr="00A613E0">
              <w:rPr>
                <w:b/>
                <w:bCs/>
              </w:rPr>
              <w:t>Nursing 6</w:t>
            </w:r>
          </w:p>
        </w:tc>
      </w:tr>
      <w:tr w:rsidR="00C020B1" w:rsidRPr="00A613E0" w14:paraId="1D52B202" w14:textId="77777777" w:rsidTr="00B720D1">
        <w:trPr>
          <w:trHeight w:val="72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1C6422" w14:textId="77777777" w:rsidR="00C020B1" w:rsidRPr="00A613E0" w:rsidRDefault="00C020B1" w:rsidP="00F74F42">
            <w:pPr>
              <w:spacing w:after="0"/>
            </w:pPr>
            <w:r w:rsidRPr="00A613E0">
              <w:t>NUR 33</w:t>
            </w:r>
            <w:r>
              <w:t>7</w:t>
            </w:r>
            <w:r w:rsidRPr="00A613E0">
              <w:br/>
              <w:t>Nursing Care of Acute and Chronically Ill Patients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3A4B49" w14:textId="77777777" w:rsidR="00C020B1" w:rsidRPr="00A613E0" w:rsidRDefault="00C020B1" w:rsidP="00F74F42">
            <w:pPr>
              <w:spacing w:after="0"/>
            </w:pPr>
            <w: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670EAE" w14:textId="77777777" w:rsidR="00C020B1" w:rsidRPr="00A613E0" w:rsidRDefault="00C020B1" w:rsidP="00F74F42">
            <w:pPr>
              <w:spacing w:after="0"/>
            </w:pPr>
            <w:r w:rsidRPr="00A613E0">
              <w:t>NUR 4</w:t>
            </w:r>
            <w:r>
              <w:t>34</w:t>
            </w:r>
            <w:r w:rsidRPr="00A613E0">
              <w:br/>
              <w:t>Nursing Care of Acute and Chronically Ill Patients III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AAF6EA" w14:textId="77777777" w:rsidR="00C020B1" w:rsidRPr="00A613E0" w:rsidRDefault="00C020B1" w:rsidP="00F74F42">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CF3058" w14:textId="77777777" w:rsidR="00C020B1" w:rsidRPr="00A613E0" w:rsidRDefault="00C020B1" w:rsidP="00F74F42">
            <w:pPr>
              <w:spacing w:after="0"/>
            </w:pPr>
            <w:r w:rsidRPr="00A613E0">
              <w:t>NUR 460</w:t>
            </w:r>
            <w:r w:rsidRPr="00A613E0">
              <w:br/>
              <w:t>Leadership in Clinical Practice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E88CA" w14:textId="77777777" w:rsidR="00C020B1" w:rsidRPr="00A613E0" w:rsidRDefault="00C020B1" w:rsidP="00F74F42">
            <w:pPr>
              <w:spacing w:after="0"/>
            </w:pPr>
            <w:r w:rsidRPr="00A613E0">
              <w:t>5</w:t>
            </w:r>
          </w:p>
        </w:tc>
      </w:tr>
      <w:tr w:rsidR="00C020B1" w:rsidRPr="00A613E0" w14:paraId="5912EF5A" w14:textId="77777777" w:rsidTr="00B720D1">
        <w:trPr>
          <w:trHeight w:val="72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83BDB0" w14:textId="77777777" w:rsidR="00C020B1" w:rsidRPr="00A613E0" w:rsidRDefault="00C020B1" w:rsidP="00F74F42">
            <w:pPr>
              <w:spacing w:after="0"/>
            </w:pPr>
            <w:r w:rsidRPr="00A613E0">
              <w:t>NUR 3</w:t>
            </w:r>
            <w:r>
              <w:t>42</w:t>
            </w:r>
            <w:r w:rsidRPr="00A613E0">
              <w:br/>
            </w:r>
            <w:r>
              <w:t>Research, Ethics, and Evidence Based Practice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0BCF0" w14:textId="77777777" w:rsidR="00C020B1" w:rsidRPr="00A613E0" w:rsidRDefault="00C020B1" w:rsidP="00F74F42">
            <w:pPr>
              <w:spacing w:after="0"/>
            </w:pPr>
            <w:r w:rsidRPr="00A613E0">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2D1F46" w14:textId="77777777" w:rsidR="00C020B1" w:rsidRPr="00A613E0" w:rsidRDefault="00C020B1" w:rsidP="00F74F42">
            <w:pPr>
              <w:spacing w:after="0"/>
            </w:pPr>
            <w:r w:rsidRPr="00A613E0">
              <w:t>NUR 43</w:t>
            </w:r>
            <w:r>
              <w:t>8</w:t>
            </w:r>
            <w:r w:rsidRPr="00A613E0">
              <w:br/>
              <w:t>Nursing Care of Children and Their Families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15A355" w14:textId="77777777" w:rsidR="00C020B1" w:rsidRPr="00A613E0" w:rsidRDefault="00C020B1" w:rsidP="00F74F42">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27EB18" w14:textId="77777777" w:rsidR="00C020B1" w:rsidRPr="00A613E0" w:rsidRDefault="00C020B1" w:rsidP="00F74F42">
            <w:pPr>
              <w:spacing w:after="0"/>
            </w:pPr>
            <w:r w:rsidRPr="00A613E0">
              <w:t>NUR 471</w:t>
            </w:r>
            <w:r w:rsidRPr="00A613E0">
              <w:br/>
              <w:t>Public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72AAE5" w14:textId="77777777" w:rsidR="00C020B1" w:rsidRPr="00A613E0" w:rsidRDefault="00C020B1" w:rsidP="00F74F42">
            <w:pPr>
              <w:spacing w:after="0"/>
            </w:pPr>
            <w:r w:rsidRPr="00A613E0">
              <w:t>3</w:t>
            </w:r>
          </w:p>
        </w:tc>
      </w:tr>
      <w:tr w:rsidR="00C020B1" w:rsidRPr="00A613E0" w14:paraId="644243D3" w14:textId="77777777" w:rsidTr="00B720D1">
        <w:trPr>
          <w:trHeight w:val="732"/>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753992" w14:textId="77777777" w:rsidR="00C020B1" w:rsidRPr="00A613E0" w:rsidRDefault="00C020B1" w:rsidP="00F74F42">
            <w:pPr>
              <w:spacing w:after="0"/>
            </w:pPr>
            <w:r w:rsidRPr="00A613E0">
              <w:t>NUR 371</w:t>
            </w:r>
            <w:r w:rsidRPr="00A613E0">
              <w:br/>
              <w:t>Behavioral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2E62C5" w14:textId="77777777" w:rsidR="00C020B1" w:rsidRPr="00A613E0" w:rsidRDefault="00C020B1" w:rsidP="00F74F42">
            <w:pPr>
              <w:spacing w:after="0"/>
            </w:pPr>
            <w:r w:rsidRPr="00A613E0">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8FD30C" w14:textId="77777777" w:rsidR="00C020B1" w:rsidRPr="00A613E0" w:rsidRDefault="00C020B1" w:rsidP="00F74F42">
            <w:pPr>
              <w:spacing w:after="0"/>
            </w:pPr>
            <w:r w:rsidRPr="00A613E0">
              <w:t>NUR 43</w:t>
            </w:r>
            <w:r>
              <w:t>9</w:t>
            </w:r>
            <w:r w:rsidRPr="00A613E0">
              <w:br/>
              <w:t>Nursing Care of the Childbearing Family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A01EAB" w14:textId="77777777" w:rsidR="00C020B1" w:rsidRPr="00A613E0" w:rsidRDefault="00C020B1" w:rsidP="00F74F42">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C55F84" w14:textId="77777777" w:rsidR="00C020B1" w:rsidRPr="00A613E0" w:rsidRDefault="00C020B1" w:rsidP="00F74F42">
            <w:pPr>
              <w:spacing w:after="0"/>
            </w:pPr>
            <w:r w:rsidRPr="00A613E0">
              <w:t>NUR 4</w:t>
            </w:r>
            <w:r>
              <w:t>42</w:t>
            </w:r>
            <w:r w:rsidRPr="00A613E0">
              <w:br/>
            </w:r>
            <w:r>
              <w:t>Re</w:t>
            </w:r>
            <w:r w:rsidR="003265F3">
              <w:t>s</w:t>
            </w:r>
            <w:r>
              <w:t>earch, Ethics, and Evidence-Based Practice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EDFE51" w14:textId="77777777" w:rsidR="00C020B1" w:rsidRPr="00A613E0" w:rsidRDefault="00C020B1" w:rsidP="00F74F42">
            <w:pPr>
              <w:spacing w:after="0"/>
            </w:pPr>
            <w:r>
              <w:t>3</w:t>
            </w:r>
          </w:p>
        </w:tc>
      </w:tr>
      <w:tr w:rsidR="00C020B1" w:rsidRPr="00A613E0" w14:paraId="0890AF8A" w14:textId="77777777" w:rsidTr="00B720D1">
        <w:trPr>
          <w:trHeight w:val="230"/>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30E867" w14:textId="77777777" w:rsidR="00C020B1" w:rsidRPr="00A613E0" w:rsidRDefault="00C020B1" w:rsidP="00F74F42">
            <w:pPr>
              <w:spacing w:after="0"/>
            </w:pPr>
            <w:r w:rsidRPr="00A613E0">
              <w:t>Semester Credits 1</w:t>
            </w:r>
            <w:r>
              <w:t>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50AB68" w14:textId="77777777" w:rsidR="00C020B1" w:rsidRPr="00A613E0" w:rsidRDefault="00C020B1" w:rsidP="00F74F42">
            <w:pPr>
              <w:spacing w:after="0"/>
            </w:pPr>
            <w:r w:rsidRPr="00A613E0">
              <w:t>Semester Credits 1</w:t>
            </w:r>
            <w:r>
              <w:t>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CC9584" w14:textId="77777777" w:rsidR="00C020B1" w:rsidRPr="00A613E0" w:rsidRDefault="00C020B1" w:rsidP="00F74F42">
            <w:pPr>
              <w:spacing w:after="0"/>
            </w:pPr>
            <w:r w:rsidRPr="00A613E0">
              <w:t>Semester Credits 1</w:t>
            </w:r>
            <w:r>
              <w:t>1</w:t>
            </w:r>
          </w:p>
        </w:tc>
      </w:tr>
    </w:tbl>
    <w:p w14:paraId="31AAF8A8" w14:textId="77777777" w:rsidR="009A52BA" w:rsidRPr="00A613E0" w:rsidRDefault="009A52BA" w:rsidP="00A613E0">
      <w:pPr>
        <w:shd w:val="clear" w:color="auto" w:fill="FFFFFF"/>
        <w:spacing w:after="0" w:line="330" w:lineRule="atLeast"/>
        <w:rPr>
          <w:rFonts w:ascii="Helvetica" w:hAnsi="Helvetica" w:cs="Helvetica"/>
          <w:sz w:val="10"/>
          <w:szCs w:val="18"/>
          <w:lang w:val="en"/>
        </w:rPr>
      </w:pPr>
    </w:p>
    <w:p w14:paraId="07120F5D" w14:textId="77777777" w:rsidR="00273BD2" w:rsidRPr="00B720D1" w:rsidRDefault="00273BD2" w:rsidP="00D249D2">
      <w:pPr>
        <w:pStyle w:val="Heading3"/>
        <w:rPr>
          <w:lang w:val="en"/>
        </w:rPr>
      </w:pPr>
      <w:bookmarkStart w:id="3" w:name="_Toc78984151"/>
      <w:r w:rsidRPr="009B7D0C">
        <w:rPr>
          <w:lang w:val="en"/>
        </w:rPr>
        <w:t>Accelerated Second Degree</w:t>
      </w:r>
      <w:r w:rsidR="00DC6F37" w:rsidRPr="009B7D0C">
        <w:rPr>
          <w:lang w:val="en"/>
        </w:rPr>
        <w:t xml:space="preserve"> (ABSN)</w:t>
      </w:r>
      <w:r w:rsidRPr="009B7D0C">
        <w:rPr>
          <w:lang w:val="en"/>
        </w:rPr>
        <w:t xml:space="preserve"> Admission Prerequisites</w:t>
      </w:r>
      <w:bookmarkEnd w:id="3"/>
    </w:p>
    <w:tbl>
      <w:tblPr>
        <w:tblW w:w="930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Listing of BSN Admission Requirements and Graduation Requirements"/>
      </w:tblPr>
      <w:tblGrid>
        <w:gridCol w:w="4905"/>
        <w:gridCol w:w="4402"/>
      </w:tblGrid>
      <w:tr w:rsidR="00273BD2" w:rsidRPr="00273BD2" w14:paraId="5CBE33FB" w14:textId="77777777" w:rsidTr="00B720D1">
        <w:trPr>
          <w:trHeight w:val="2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E41D74" w14:textId="77777777" w:rsidR="00273BD2" w:rsidRPr="00273BD2" w:rsidRDefault="00273BD2" w:rsidP="00273BD2">
            <w:pPr>
              <w:spacing w:after="0"/>
            </w:pPr>
            <w:r w:rsidRPr="00273BD2">
              <w:t>*ANTR 350 (3)^ - Human Anatomy and Structural Biology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4ACD98" w14:textId="77777777" w:rsidR="00273BD2" w:rsidRPr="00273BD2" w:rsidRDefault="00273BD2" w:rsidP="00273BD2">
            <w:pPr>
              <w:spacing w:after="0"/>
            </w:pPr>
            <w:r w:rsidRPr="00273BD2">
              <w:t>*PSL 250 or 310 (4)^ - Introductory Physiology</w:t>
            </w:r>
          </w:p>
        </w:tc>
      </w:tr>
      <w:tr w:rsidR="00273BD2" w:rsidRPr="00273BD2" w14:paraId="3C0745F1" w14:textId="77777777" w:rsidTr="00B720D1">
        <w:trPr>
          <w:trHeight w:val="2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DD1674" w14:textId="77777777" w:rsidR="00273BD2" w:rsidRPr="00273BD2" w:rsidRDefault="00273BD2" w:rsidP="00273BD2">
            <w:pPr>
              <w:spacing w:after="0"/>
            </w:pPr>
            <w:r w:rsidRPr="00273BD2">
              <w:t>CEM 141 (4) - General Chemistry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B313B1" w14:textId="77777777" w:rsidR="00273BD2" w:rsidRPr="00273BD2" w:rsidRDefault="00273BD2" w:rsidP="00273BD2">
            <w:pPr>
              <w:spacing w:after="0"/>
            </w:pPr>
            <w:r w:rsidRPr="00273BD2">
              <w:t>STT 200/201 (3) - Statistical Methods</w:t>
            </w:r>
          </w:p>
        </w:tc>
      </w:tr>
      <w:tr w:rsidR="00273BD2" w:rsidRPr="00273BD2" w14:paraId="7C5A490D" w14:textId="77777777" w:rsidTr="00B720D1">
        <w:trPr>
          <w:trHeight w:val="436"/>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1303D1" w14:textId="77777777" w:rsidR="00273BD2" w:rsidRPr="00273BD2" w:rsidRDefault="00273BD2" w:rsidP="00273BD2">
            <w:pPr>
              <w:spacing w:after="0"/>
            </w:pPr>
            <w:r w:rsidRPr="00273BD2">
              <w:t>MMG 201 (3) - Fundamentals of Microbiology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865DE4" w14:textId="77777777" w:rsidR="00273BD2" w:rsidRDefault="00273BD2" w:rsidP="00273BD2">
            <w:pPr>
              <w:spacing w:after="0"/>
            </w:pPr>
            <w:r w:rsidRPr="00273BD2">
              <w:t>HDFS 225 (3) - Lifespan of Human Development</w:t>
            </w:r>
            <w:r w:rsidR="00BF304E">
              <w:t xml:space="preserve"> OR</w:t>
            </w:r>
          </w:p>
          <w:p w14:paraId="4FCCBC22" w14:textId="77777777" w:rsidR="00BF304E" w:rsidRPr="00273BD2" w:rsidRDefault="00BF304E" w:rsidP="00273BD2">
            <w:pPr>
              <w:spacing w:after="0"/>
            </w:pPr>
            <w:r>
              <w:t>PSY 238</w:t>
            </w:r>
          </w:p>
        </w:tc>
      </w:tr>
      <w:tr w:rsidR="00273BD2" w:rsidRPr="00273BD2" w14:paraId="312607D5" w14:textId="77777777" w:rsidTr="00B720D1">
        <w:trPr>
          <w:trHeight w:val="2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B17CB9" w14:textId="77777777" w:rsidR="00273BD2" w:rsidRPr="00273BD2" w:rsidRDefault="00273BD2" w:rsidP="00273BD2">
            <w:pPr>
              <w:spacing w:after="0"/>
            </w:pPr>
            <w:r w:rsidRPr="00273BD2">
              <w:t>*NUR 30</w:t>
            </w:r>
            <w:r w:rsidR="00BF304E">
              <w:t>1</w:t>
            </w:r>
            <w:r w:rsidRPr="00273BD2">
              <w:t xml:space="preserve"> (</w:t>
            </w:r>
            <w:r w:rsidR="00BF304E">
              <w:t>3</w:t>
            </w:r>
            <w:r w:rsidRPr="00273BD2">
              <w:t>) - Pathophysiology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0A8891" w14:textId="77777777" w:rsidR="00273BD2" w:rsidRPr="00273BD2" w:rsidRDefault="00273BD2" w:rsidP="00273BD2">
            <w:pPr>
              <w:spacing w:after="0"/>
            </w:pPr>
            <w:r w:rsidRPr="00273BD2">
              <w:t>HNF 150 (3) - Introduction to Human Nutrition</w:t>
            </w:r>
          </w:p>
        </w:tc>
      </w:tr>
      <w:tr w:rsidR="00273BD2" w:rsidRPr="00273BD2" w14:paraId="3C0198CC" w14:textId="77777777" w:rsidTr="00B720D1">
        <w:trPr>
          <w:trHeight w:val="20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073219" w14:textId="77777777" w:rsidR="00273BD2" w:rsidRPr="00273BD2" w:rsidRDefault="00273BD2" w:rsidP="00273BD2">
            <w:pPr>
              <w:spacing w:after="0"/>
            </w:pPr>
            <w:r w:rsidRPr="00273BD2">
              <w:t>PHM 350 (3) - Introduction Human Pharmacology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19BA00" w14:textId="77777777" w:rsidR="00273BD2" w:rsidRPr="00273BD2" w:rsidRDefault="00273BD2" w:rsidP="00273BD2">
            <w:pPr>
              <w:spacing w:after="0"/>
            </w:pPr>
            <w:r w:rsidRPr="00273BD2">
              <w:t>PSY 101 - Introductory Psychology</w:t>
            </w:r>
          </w:p>
        </w:tc>
      </w:tr>
    </w:tbl>
    <w:p w14:paraId="244F9B42" w14:textId="77777777" w:rsidR="00273BD2" w:rsidRPr="00273BD2" w:rsidRDefault="00273BD2" w:rsidP="00273BD2">
      <w:pPr>
        <w:rPr>
          <w:lang w:val="en"/>
        </w:rPr>
      </w:pPr>
      <w:r>
        <w:rPr>
          <w:lang w:val="en"/>
        </w:rPr>
        <w:br/>
      </w:r>
      <w:r w:rsidRPr="00273BD2">
        <w:rPr>
          <w:lang w:val="en"/>
        </w:rPr>
        <w:t>* Candidates must have completed course (or approved equivalent) within five years of program start.</w:t>
      </w:r>
      <w:r w:rsidRPr="00273BD2">
        <w:rPr>
          <w:lang w:val="en"/>
        </w:rPr>
        <w:br/>
        <w:t>^ Anatomy and Physiology must be completed at the time of application</w:t>
      </w:r>
    </w:p>
    <w:p w14:paraId="1D0401F4" w14:textId="6001B1F5" w:rsidR="00273BD2" w:rsidRPr="00273BD2" w:rsidRDefault="00273BD2" w:rsidP="00273BD2">
      <w:pPr>
        <w:rPr>
          <w:lang w:val="en"/>
        </w:rPr>
      </w:pPr>
    </w:p>
    <w:p w14:paraId="7DAF7CBA" w14:textId="77777777" w:rsidR="0027024A" w:rsidRDefault="0027024A" w:rsidP="00B720D1">
      <w:pPr>
        <w:spacing w:after="0"/>
        <w:rPr>
          <w:lang w:val="en"/>
        </w:rPr>
      </w:pPr>
    </w:p>
    <w:p w14:paraId="5050EC5F" w14:textId="1DE6BABB" w:rsidR="00AD7A32" w:rsidRPr="00273BD2" w:rsidRDefault="00AD7A32" w:rsidP="00AD7A32">
      <w:pPr>
        <w:rPr>
          <w:lang w:val="en"/>
        </w:rPr>
      </w:pPr>
      <w:r>
        <w:rPr>
          <w:b/>
          <w:bCs/>
          <w:lang w:val="en"/>
        </w:rPr>
        <w:t>A</w:t>
      </w:r>
      <w:r w:rsidRPr="00273BD2">
        <w:rPr>
          <w:b/>
          <w:bCs/>
          <w:lang w:val="en"/>
        </w:rPr>
        <w:t>BSN Course Sequence</w:t>
      </w:r>
      <w:r>
        <w:rPr>
          <w:b/>
          <w:bCs/>
          <w:lang w:val="en"/>
        </w:rPr>
        <w:t xml:space="preserve"> </w:t>
      </w:r>
    </w:p>
    <w:tbl>
      <w:tblPr>
        <w:tblW w:w="936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ABSN Course Sequence by Level"/>
      </w:tblPr>
      <w:tblGrid>
        <w:gridCol w:w="2152"/>
        <w:gridCol w:w="262"/>
        <w:gridCol w:w="2073"/>
        <w:gridCol w:w="262"/>
        <w:gridCol w:w="2072"/>
        <w:gridCol w:w="262"/>
        <w:gridCol w:w="2022"/>
        <w:gridCol w:w="262"/>
      </w:tblGrid>
      <w:tr w:rsidR="00AD7A32" w:rsidRPr="00273BD2" w14:paraId="75D291ED" w14:textId="77777777" w:rsidTr="00B720D1">
        <w:trPr>
          <w:trHeight w:val="377"/>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88DBA4" w14:textId="77777777" w:rsidR="00AD7A32" w:rsidRPr="00273BD2" w:rsidRDefault="00AD7A32" w:rsidP="00F44B69">
            <w:pPr>
              <w:spacing w:after="0"/>
            </w:pPr>
            <w:r w:rsidRPr="00273BD2">
              <w:rPr>
                <w:b/>
                <w:bCs/>
              </w:rPr>
              <w:t>Nursing 2/3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5F0854" w14:textId="77777777" w:rsidR="00AD7A32" w:rsidRPr="00273BD2" w:rsidRDefault="00AD7A32" w:rsidP="00F44B69">
            <w:pPr>
              <w:spacing w:after="0"/>
            </w:pPr>
            <w:r w:rsidRPr="00273BD2">
              <w:rPr>
                <w:b/>
                <w:bCs/>
              </w:rPr>
              <w:t>Nursing 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CF71FB" w14:textId="77777777" w:rsidR="00AD7A32" w:rsidRPr="00273BD2" w:rsidRDefault="00AD7A32" w:rsidP="00F44B69">
            <w:pPr>
              <w:spacing w:after="0"/>
            </w:pPr>
            <w:r w:rsidRPr="00273BD2">
              <w:rPr>
                <w:b/>
                <w:bCs/>
              </w:rPr>
              <w:t>Nursing 5</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548080" w14:textId="77777777" w:rsidR="00AD7A32" w:rsidRPr="00273BD2" w:rsidRDefault="00AD7A32" w:rsidP="00F44B69">
            <w:pPr>
              <w:spacing w:after="0"/>
            </w:pPr>
            <w:r w:rsidRPr="00273BD2">
              <w:rPr>
                <w:b/>
                <w:bCs/>
              </w:rPr>
              <w:t>Nursing 6</w:t>
            </w:r>
          </w:p>
        </w:tc>
      </w:tr>
      <w:tr w:rsidR="00AD7A32" w:rsidRPr="00273BD2" w14:paraId="094025FB" w14:textId="77777777" w:rsidTr="00B720D1">
        <w:trPr>
          <w:trHeight w:val="377"/>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3532BA" w14:textId="77777777" w:rsidR="00AD7A32" w:rsidRPr="00273BD2" w:rsidRDefault="00AD7A32" w:rsidP="00F44B69">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E7C656" w14:textId="77777777" w:rsidR="00AD7A32" w:rsidRPr="00273BD2" w:rsidRDefault="00AD7A32" w:rsidP="00F44B69">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B0B6FF" w14:textId="77777777" w:rsidR="00AD7A32" w:rsidRPr="00273BD2" w:rsidRDefault="00AD7A32" w:rsidP="00F44B69">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6921BE" w14:textId="77777777" w:rsidR="00AD7A32" w:rsidRPr="00273BD2" w:rsidRDefault="00AD7A32" w:rsidP="00F44B69">
            <w:pPr>
              <w:spacing w:after="0"/>
            </w:pPr>
            <w:r w:rsidRPr="00273BD2">
              <w:t>CR</w:t>
            </w:r>
          </w:p>
        </w:tc>
      </w:tr>
      <w:tr w:rsidR="00AD7A32" w:rsidRPr="00273BD2" w14:paraId="14658E4B" w14:textId="77777777" w:rsidTr="00B720D1">
        <w:trPr>
          <w:trHeight w:val="151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FDCB3F" w14:textId="77777777" w:rsidR="00AD7A32" w:rsidRPr="00273BD2" w:rsidRDefault="00AD7A32" w:rsidP="00F44B69">
            <w:pPr>
              <w:spacing w:after="0"/>
            </w:pPr>
            <w:r w:rsidRPr="00273BD2">
              <w:t>NUR 205</w:t>
            </w:r>
            <w:r w:rsidRPr="00273BD2">
              <w:br/>
              <w:t>Introduction to Professional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6B3184" w14:textId="77777777" w:rsidR="00AD7A32" w:rsidRPr="00273BD2" w:rsidRDefault="00AD7A32" w:rsidP="00F44B69">
            <w:pPr>
              <w:spacing w:after="0"/>
            </w:pPr>
            <w:r w:rsidRPr="00273BD2">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5751B8" w14:textId="77777777" w:rsidR="00AD7A32" w:rsidRPr="00273BD2" w:rsidRDefault="00AD7A32" w:rsidP="00F44B69">
            <w:pPr>
              <w:spacing w:after="0"/>
            </w:pPr>
            <w:r>
              <w:t>NUR 337</w:t>
            </w:r>
            <w:r w:rsidRPr="00273BD2">
              <w:br/>
              <w:t>Nursing Care of Acute and Chronically Ill Patients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E6E599" w14:textId="77777777" w:rsidR="00AD7A32" w:rsidRPr="00273BD2" w:rsidRDefault="00AD7A32" w:rsidP="00F44B69">
            <w:pPr>
              <w:spacing w:after="0"/>
            </w:pPr>
            <w: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02EBAF" w14:textId="77777777" w:rsidR="00AD7A32" w:rsidRPr="00273BD2" w:rsidRDefault="00AD7A32" w:rsidP="00F44B69">
            <w:pPr>
              <w:spacing w:after="0"/>
            </w:pPr>
            <w:r>
              <w:t>NUR 434</w:t>
            </w:r>
            <w:r w:rsidRPr="00273BD2">
              <w:br/>
              <w:t>Nursing Care of Acute and Critically Ill Patients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186EE5" w14:textId="77777777" w:rsidR="00AD7A32" w:rsidRPr="00273BD2" w:rsidRDefault="00AD7A32" w:rsidP="00F44B69">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630441" w14:textId="77777777" w:rsidR="00AD7A32" w:rsidRPr="00273BD2" w:rsidRDefault="00AD7A32" w:rsidP="00F44B69">
            <w:pPr>
              <w:spacing w:after="0"/>
            </w:pPr>
            <w:r w:rsidRPr="00273BD2">
              <w:t>NUR 460</w:t>
            </w:r>
            <w:r w:rsidRPr="00273BD2">
              <w:br/>
              <w:t>Leadership Clinical Immersion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A7333D" w14:textId="77777777" w:rsidR="00AD7A32" w:rsidRPr="00273BD2" w:rsidRDefault="00AD7A32" w:rsidP="00F44B69">
            <w:pPr>
              <w:spacing w:after="0"/>
            </w:pPr>
            <w:r w:rsidRPr="00273BD2">
              <w:t>5</w:t>
            </w:r>
          </w:p>
        </w:tc>
      </w:tr>
      <w:tr w:rsidR="00AD7A32" w:rsidRPr="00273BD2" w14:paraId="19A6A357" w14:textId="77777777" w:rsidTr="00B720D1">
        <w:trPr>
          <w:trHeight w:val="151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1092A3" w14:textId="77777777" w:rsidR="00AD7A32" w:rsidRPr="00273BD2" w:rsidRDefault="00AD7A32" w:rsidP="00F44B69">
            <w:pPr>
              <w:spacing w:after="0"/>
            </w:pPr>
            <w:r>
              <w:t>NUR 323</w:t>
            </w:r>
            <w:r w:rsidRPr="00273BD2">
              <w:br/>
              <w:t>Nursing Care of Acute and Chronically Ill Patients 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D64450" w14:textId="77777777" w:rsidR="00AD7A32" w:rsidRPr="00273BD2" w:rsidRDefault="00AD7A32" w:rsidP="00F44B69">
            <w:pPr>
              <w:spacing w:after="0"/>
            </w:pPr>
            <w: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07ADBE" w14:textId="77777777" w:rsidR="00AD7A32" w:rsidRDefault="00AD7A32" w:rsidP="00F44B69">
            <w:pPr>
              <w:spacing w:after="0"/>
            </w:pPr>
            <w:r>
              <w:t>NUR 342</w:t>
            </w:r>
          </w:p>
          <w:p w14:paraId="75A13573" w14:textId="77777777" w:rsidR="00AD7A32" w:rsidRPr="00273BD2" w:rsidRDefault="00AD7A32" w:rsidP="00F44B69">
            <w:pPr>
              <w:spacing w:after="0"/>
            </w:pPr>
            <w:r>
              <w:t>Research, Ethics</w:t>
            </w:r>
            <w:r w:rsidR="009B0F0B">
              <w:t>,</w:t>
            </w:r>
            <w:r>
              <w:t xml:space="preserve"> and Evidence Based Practice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8C7E67" w14:textId="77777777" w:rsidR="00AD7A32" w:rsidRPr="00273BD2" w:rsidRDefault="00AD7A32" w:rsidP="00F44B69">
            <w:pPr>
              <w:spacing w:after="0"/>
            </w:pPr>
            <w:r w:rsidRPr="00273BD2">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DA188C" w14:textId="77777777" w:rsidR="00AD7A32" w:rsidRPr="00273BD2" w:rsidRDefault="00AD7A32" w:rsidP="00F44B69">
            <w:pPr>
              <w:spacing w:after="0"/>
            </w:pPr>
            <w:r>
              <w:t>NUR 438</w:t>
            </w:r>
            <w:r w:rsidRPr="00273BD2">
              <w:br/>
              <w:t>Nursing Care of Children and Their Families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EC989D" w14:textId="77777777" w:rsidR="00AD7A32" w:rsidRPr="00273BD2" w:rsidRDefault="00AD7A32" w:rsidP="00F44B69">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A78C23" w14:textId="77777777" w:rsidR="00AD7A32" w:rsidRPr="00273BD2" w:rsidRDefault="00AD7A32" w:rsidP="00F44B69">
            <w:pPr>
              <w:spacing w:after="0"/>
            </w:pPr>
            <w:r w:rsidRPr="00273BD2">
              <w:t>NUR 471</w:t>
            </w:r>
            <w:r w:rsidRPr="00273BD2">
              <w:br/>
              <w:t>Public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B7F108" w14:textId="77777777" w:rsidR="00AD7A32" w:rsidRPr="00273BD2" w:rsidRDefault="00AD7A32" w:rsidP="00F44B69">
            <w:pPr>
              <w:spacing w:after="0"/>
            </w:pPr>
            <w:r w:rsidRPr="00273BD2">
              <w:t>3</w:t>
            </w:r>
          </w:p>
        </w:tc>
      </w:tr>
      <w:tr w:rsidR="00AD7A32" w:rsidRPr="00273BD2" w14:paraId="7F1C0BC9" w14:textId="77777777" w:rsidTr="00B720D1">
        <w:trPr>
          <w:trHeight w:val="1510"/>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D4F582" w14:textId="77777777" w:rsidR="00AD7A32" w:rsidRPr="00273BD2" w:rsidRDefault="00AD7A32" w:rsidP="00F44B69">
            <w:pPr>
              <w:spacing w:after="0"/>
            </w:pPr>
            <w:r>
              <w:t>NUR 333</w:t>
            </w:r>
            <w:r w:rsidRPr="00273BD2">
              <w:br/>
              <w:t>H</w:t>
            </w:r>
            <w:r>
              <w:t xml:space="preserve">ealth Promotion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DB38D9" w14:textId="77777777" w:rsidR="00AD7A32" w:rsidRPr="00273BD2" w:rsidRDefault="00AD7A32" w:rsidP="00F44B69">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208E49" w14:textId="77777777" w:rsidR="00AD7A32" w:rsidRPr="00273BD2" w:rsidRDefault="00AD7A32" w:rsidP="00F44B69">
            <w:pPr>
              <w:spacing w:after="0"/>
            </w:pPr>
            <w:r w:rsidRPr="00273BD2">
              <w:t>NUR 371</w:t>
            </w:r>
            <w:r w:rsidRPr="00273BD2">
              <w:br/>
              <w:t>Behavioral Health Nursing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FF5BDC" w14:textId="77777777" w:rsidR="00AD7A32" w:rsidRPr="00273BD2" w:rsidRDefault="00AD7A32" w:rsidP="00F44B69">
            <w:pPr>
              <w:spacing w:after="0"/>
            </w:pPr>
            <w:r w:rsidRPr="00273BD2">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7402DB" w14:textId="77777777" w:rsidR="00AD7A32" w:rsidRPr="00273BD2" w:rsidRDefault="00AD7A32" w:rsidP="00F44B69">
            <w:pPr>
              <w:spacing w:after="0"/>
            </w:pPr>
            <w:r>
              <w:t>NUR 439</w:t>
            </w:r>
            <w:r w:rsidRPr="00273BD2">
              <w:br/>
              <w:t>Nursing Care of the Childbearing Family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9E4FAC" w14:textId="77777777" w:rsidR="00AD7A32" w:rsidRPr="00273BD2" w:rsidRDefault="00AD7A32" w:rsidP="00F44B69">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63313B" w14:textId="77777777" w:rsidR="00AD7A32" w:rsidRPr="00273BD2" w:rsidRDefault="00AD7A32" w:rsidP="00F44B69">
            <w:pPr>
              <w:spacing w:after="0"/>
            </w:pPr>
            <w:r>
              <w:t>NUR 442</w:t>
            </w:r>
            <w:r w:rsidRPr="00273BD2">
              <w:br/>
            </w:r>
            <w:r>
              <w:t>Research, Ethics, and Evidenced Based Practice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6483AA" w14:textId="77777777" w:rsidR="00AD7A32" w:rsidRPr="00273BD2" w:rsidRDefault="00AD7A32" w:rsidP="00F44B69">
            <w:pPr>
              <w:spacing w:after="0"/>
            </w:pPr>
            <w:r>
              <w:t>3</w:t>
            </w:r>
          </w:p>
        </w:tc>
      </w:tr>
      <w:tr w:rsidR="00AD7A32" w:rsidRPr="00273BD2" w14:paraId="1203024D" w14:textId="77777777" w:rsidTr="00B720D1">
        <w:trPr>
          <w:trHeight w:val="377"/>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FD27F6" w14:textId="77777777" w:rsidR="00AD7A32" w:rsidRPr="00273BD2" w:rsidRDefault="00AD7A32" w:rsidP="00F44B69">
            <w:pPr>
              <w:spacing w:after="0"/>
            </w:pPr>
            <w:r>
              <w:t>Semester Credits 13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F2F1A5" w14:textId="77777777" w:rsidR="00AD7A32" w:rsidRPr="00273BD2" w:rsidRDefault="00AD7A32" w:rsidP="00F44B69">
            <w:pPr>
              <w:spacing w:after="0"/>
            </w:pPr>
            <w:r>
              <w:t>Semester Credits 13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2D025C" w14:textId="77777777" w:rsidR="00AD7A32" w:rsidRPr="00273BD2" w:rsidRDefault="00AD7A32" w:rsidP="00F44B69">
            <w:pPr>
              <w:spacing w:after="0"/>
            </w:pPr>
            <w:r>
              <w:t>Semester Credits 10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C05ED5" w14:textId="77777777" w:rsidR="00AD7A32" w:rsidRPr="00273BD2" w:rsidRDefault="00AD7A32" w:rsidP="00F44B69">
            <w:pPr>
              <w:spacing w:after="0"/>
            </w:pPr>
            <w:r>
              <w:t>Semester Credits 11</w:t>
            </w:r>
          </w:p>
        </w:tc>
      </w:tr>
    </w:tbl>
    <w:p w14:paraId="187BED43" w14:textId="77777777" w:rsidR="00B720D1" w:rsidRDefault="00B720D1" w:rsidP="00B720D1">
      <w:pPr>
        <w:pStyle w:val="Heading3"/>
        <w:spacing w:after="0"/>
        <w:rPr>
          <w:lang w:val="en"/>
        </w:rPr>
      </w:pPr>
    </w:p>
    <w:p w14:paraId="6549DA09" w14:textId="77777777" w:rsidR="00273BD2" w:rsidRPr="00273BD2" w:rsidRDefault="00273BD2" w:rsidP="00B720D1">
      <w:pPr>
        <w:pStyle w:val="Heading3"/>
        <w:spacing w:after="0"/>
        <w:rPr>
          <w:lang w:val="en"/>
        </w:rPr>
      </w:pPr>
      <w:bookmarkStart w:id="4" w:name="_Toc78984152"/>
      <w:r w:rsidRPr="00273BD2">
        <w:rPr>
          <w:lang w:val="en"/>
        </w:rPr>
        <w:t xml:space="preserve">BSN </w:t>
      </w:r>
      <w:r w:rsidR="00091977" w:rsidRPr="00273BD2">
        <w:rPr>
          <w:lang w:val="en"/>
        </w:rPr>
        <w:t>for</w:t>
      </w:r>
      <w:r w:rsidRPr="00273BD2">
        <w:rPr>
          <w:lang w:val="en"/>
        </w:rPr>
        <w:t xml:space="preserve"> Registered Nurses Sample Curriculum</w:t>
      </w:r>
      <w:bookmarkEnd w:id="4"/>
    </w:p>
    <w:p w14:paraId="5D3E7C09" w14:textId="77777777" w:rsidR="00273BD2" w:rsidRPr="00273BD2" w:rsidRDefault="00273BD2" w:rsidP="00273BD2">
      <w:pPr>
        <w:rPr>
          <w:lang w:val="en"/>
        </w:rPr>
      </w:pPr>
      <w:r>
        <w:rPr>
          <w:b/>
          <w:bCs/>
          <w:lang w:val="en"/>
        </w:rPr>
        <w:br/>
      </w:r>
      <w:r w:rsidRPr="00273BD2">
        <w:rPr>
          <w:b/>
          <w:bCs/>
          <w:lang w:val="en"/>
        </w:rPr>
        <w:t xml:space="preserve">RN to BSN </w:t>
      </w:r>
      <w:r w:rsidR="00091977" w:rsidRPr="00273BD2">
        <w:rPr>
          <w:b/>
          <w:bCs/>
          <w:lang w:val="en"/>
        </w:rPr>
        <w:t>Prerequisite</w:t>
      </w:r>
      <w:r w:rsidRPr="00273BD2">
        <w:rPr>
          <w:b/>
          <w:bCs/>
          <w:lang w:val="en"/>
        </w:rPr>
        <w:t xml:space="preserve"> Courses</w:t>
      </w:r>
    </w:p>
    <w:tbl>
      <w:tblPr>
        <w:tblW w:w="936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Listing of BSN Admission Requirements and Graduation Requirements"/>
      </w:tblPr>
      <w:tblGrid>
        <w:gridCol w:w="3650"/>
        <w:gridCol w:w="5717"/>
      </w:tblGrid>
      <w:tr w:rsidR="00273BD2" w:rsidRPr="00273BD2" w14:paraId="7EAEF331"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294D45" w14:textId="77777777" w:rsidR="00273BD2" w:rsidRPr="00273BD2" w:rsidRDefault="00273BD2" w:rsidP="00273BD2">
            <w:pPr>
              <w:spacing w:after="0"/>
            </w:pPr>
            <w:r w:rsidRPr="00273BD2">
              <w:t>WRA 101/110 - Writing Rhetoric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862E66" w14:textId="77777777" w:rsidR="00273BD2" w:rsidRPr="00273BD2" w:rsidRDefault="00273BD2" w:rsidP="00273BD2">
            <w:pPr>
              <w:spacing w:after="0"/>
            </w:pPr>
            <w:r w:rsidRPr="00273BD2">
              <w:t>ANTR 350 - Human Anatomy and Structural Biology</w:t>
            </w:r>
          </w:p>
        </w:tc>
      </w:tr>
      <w:tr w:rsidR="00273BD2" w:rsidRPr="00273BD2" w14:paraId="6F6E371D"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B48D79" w14:textId="77777777" w:rsidR="00273BD2" w:rsidRPr="00273BD2" w:rsidRDefault="00273BD2" w:rsidP="00273BD2">
            <w:pPr>
              <w:spacing w:after="0"/>
            </w:pPr>
            <w:r w:rsidRPr="00273BD2">
              <w:t>ISS 2XX - Social Science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A4195F" w14:textId="77777777" w:rsidR="00273BD2" w:rsidRPr="00273BD2" w:rsidRDefault="00273BD2" w:rsidP="00273BD2">
            <w:pPr>
              <w:spacing w:after="0"/>
            </w:pPr>
            <w:r w:rsidRPr="00273BD2">
              <w:t>MMG 201 &amp; 302- Fundamentals of Microbiology + Lab</w:t>
            </w:r>
          </w:p>
        </w:tc>
      </w:tr>
      <w:tr w:rsidR="00273BD2" w:rsidRPr="00273BD2" w14:paraId="0E307424"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45390F" w14:textId="77777777" w:rsidR="00273BD2" w:rsidRPr="00273BD2" w:rsidRDefault="00273BD2" w:rsidP="00273BD2">
            <w:pPr>
              <w:spacing w:after="0"/>
            </w:pPr>
            <w:r w:rsidRPr="00273BD2">
              <w:t>IAH 201-210 - Humanities 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AAF972" w14:textId="77777777" w:rsidR="00273BD2" w:rsidRPr="00273BD2" w:rsidRDefault="00273BD2" w:rsidP="00273BD2">
            <w:pPr>
              <w:spacing w:after="0"/>
            </w:pPr>
            <w:r w:rsidRPr="00273BD2">
              <w:t>CEM 141 &amp; 161 - General Chemistry + Lab</w:t>
            </w:r>
          </w:p>
        </w:tc>
      </w:tr>
      <w:tr w:rsidR="00273BD2" w:rsidRPr="00273BD2" w14:paraId="543763EE" w14:textId="77777777" w:rsidTr="00B720D1">
        <w:trPr>
          <w:trHeight w:val="184"/>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E447DD" w14:textId="77777777" w:rsidR="00273BD2" w:rsidRPr="00273BD2" w:rsidRDefault="00273BD2" w:rsidP="00273BD2">
            <w:pPr>
              <w:spacing w:after="0"/>
            </w:pPr>
            <w:r w:rsidRPr="00273BD2">
              <w:t>IAH 211-241 - Humanities 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A5F1BB" w14:textId="77777777" w:rsidR="00273BD2" w:rsidRPr="00273BD2" w:rsidRDefault="00273BD2" w:rsidP="00273BD2">
            <w:pPr>
              <w:spacing w:after="0"/>
            </w:pPr>
            <w:r w:rsidRPr="00273BD2">
              <w:t>STT 200/201 - Statistical Methods</w:t>
            </w:r>
          </w:p>
        </w:tc>
      </w:tr>
      <w:tr w:rsidR="00273BD2" w:rsidRPr="00273BD2" w14:paraId="3242139E" w14:textId="77777777" w:rsidTr="00B720D1">
        <w:trPr>
          <w:trHeight w:val="177"/>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0188DC" w14:textId="77777777" w:rsidR="00273BD2" w:rsidRPr="00273BD2" w:rsidRDefault="00273BD2" w:rsidP="00273BD2">
            <w:pPr>
              <w:spacing w:after="0"/>
            </w:pPr>
            <w:r w:rsidRPr="00273BD2">
              <w:t>PSY 101 - Introductory Psychology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EC533D" w14:textId="77777777" w:rsidR="00273BD2" w:rsidRPr="002347A8" w:rsidRDefault="002347A8" w:rsidP="00273BD2">
            <w:pPr>
              <w:spacing w:after="0"/>
              <w:rPr>
                <w:rFonts w:cstheme="minorHAnsi"/>
              </w:rPr>
            </w:pPr>
            <w:r w:rsidRPr="00C45728">
              <w:rPr>
                <w:rFonts w:cstheme="minorHAnsi"/>
              </w:rPr>
              <w:t>PSL 250 or 310 - Introductory Physiology</w:t>
            </w:r>
          </w:p>
        </w:tc>
      </w:tr>
    </w:tbl>
    <w:p w14:paraId="2BF760AD" w14:textId="77777777" w:rsidR="00B720D1" w:rsidRDefault="00273BD2" w:rsidP="00273BD2">
      <w:pPr>
        <w:rPr>
          <w:lang w:val="en"/>
        </w:rPr>
      </w:pPr>
      <w:r>
        <w:rPr>
          <w:lang w:val="en"/>
        </w:rPr>
        <w:br/>
      </w:r>
      <w:r w:rsidRPr="00273BD2">
        <w:rPr>
          <w:lang w:val="en"/>
        </w:rPr>
        <w:t xml:space="preserve">For additional information on transferring courses to MSU, please visit: </w:t>
      </w:r>
      <w:hyperlink r:id="rId11" w:tgtFrame="_blank" w:tooltip="MSU Transfer Credit information website" w:history="1">
        <w:r w:rsidRPr="00273BD2">
          <w:rPr>
            <w:rStyle w:val="Hyperlink"/>
            <w:lang w:val="en"/>
          </w:rPr>
          <w:t>transfer.msu.edu</w:t>
        </w:r>
      </w:hyperlink>
      <w:r w:rsidRPr="00273BD2">
        <w:rPr>
          <w:lang w:val="en"/>
        </w:rPr>
        <w:t>. Transfer courses are subject to change. Students will receive 30 credits upon completion of NCLEX and RN licensure in recognition of Associates in Applied Science in Nursing</w:t>
      </w:r>
    </w:p>
    <w:p w14:paraId="4C44A33D" w14:textId="201C1BAD" w:rsidR="00273BD2" w:rsidRPr="00273BD2" w:rsidRDefault="00273BD2" w:rsidP="00273BD2">
      <w:pPr>
        <w:rPr>
          <w:lang w:val="en"/>
        </w:rPr>
      </w:pPr>
      <w:r w:rsidRPr="00273BD2">
        <w:rPr>
          <w:b/>
          <w:bCs/>
          <w:lang w:val="en"/>
        </w:rPr>
        <w:t>**If transferring from Lansing, Macomb, Muskegon, Oakland</w:t>
      </w:r>
      <w:r w:rsidR="00851F18">
        <w:rPr>
          <w:b/>
          <w:bCs/>
          <w:lang w:val="en"/>
        </w:rPr>
        <w:t>,</w:t>
      </w:r>
      <w:r w:rsidRPr="00273BD2">
        <w:rPr>
          <w:b/>
          <w:bCs/>
          <w:lang w:val="en"/>
        </w:rPr>
        <w:t xml:space="preserve"> or St. Clair County Community College and participating in the partnership program, please refer to </w:t>
      </w:r>
      <w:r w:rsidR="008B4F88">
        <w:rPr>
          <w:b/>
          <w:bCs/>
          <w:lang w:val="en"/>
        </w:rPr>
        <w:t xml:space="preserve">the </w:t>
      </w:r>
      <w:r w:rsidRPr="00273BD2">
        <w:rPr>
          <w:b/>
          <w:bCs/>
          <w:lang w:val="en"/>
        </w:rPr>
        <w:t xml:space="preserve">partnership program guide. More information is available on our </w:t>
      </w:r>
      <w:hyperlink r:id="rId12" w:tooltip="College of Nursing Program Partnership Information" w:history="1">
        <w:r w:rsidRPr="00273BD2">
          <w:rPr>
            <w:rStyle w:val="Hyperlink"/>
            <w:b/>
            <w:bCs/>
            <w:lang w:val="en"/>
          </w:rPr>
          <w:t>partnership program page</w:t>
        </w:r>
      </w:hyperlink>
      <w:r w:rsidRPr="00273BD2">
        <w:rPr>
          <w:b/>
          <w:bCs/>
          <w:lang w:val="en"/>
        </w:rPr>
        <w:t>.</w:t>
      </w:r>
    </w:p>
    <w:tbl>
      <w:tblPr>
        <w:tblW w:w="9318"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TBSN Course Sequence by Level"/>
      </w:tblPr>
      <w:tblGrid>
        <w:gridCol w:w="2300"/>
        <w:gridCol w:w="262"/>
        <w:gridCol w:w="2271"/>
        <w:gridCol w:w="262"/>
        <w:gridCol w:w="1953"/>
        <w:gridCol w:w="262"/>
        <w:gridCol w:w="1746"/>
        <w:gridCol w:w="262"/>
      </w:tblGrid>
      <w:tr w:rsidR="00BF304E" w:rsidRPr="00273BD2" w14:paraId="5EBB676A" w14:textId="77777777" w:rsidTr="00B720D1">
        <w:trPr>
          <w:trHeight w:val="251"/>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374590" w14:textId="77777777" w:rsidR="00BF304E" w:rsidRPr="00273BD2" w:rsidRDefault="00BF304E" w:rsidP="00693A31">
            <w:pPr>
              <w:spacing w:after="0"/>
            </w:pPr>
            <w:r w:rsidRPr="00273BD2">
              <w:rPr>
                <w:b/>
                <w:bCs/>
              </w:rPr>
              <w:lastRenderedPageBreak/>
              <w:t>Semester 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745617" w14:textId="77777777" w:rsidR="00BF304E" w:rsidRPr="00273BD2" w:rsidRDefault="00BF304E" w:rsidP="00693A31">
            <w:pPr>
              <w:spacing w:after="0"/>
            </w:pPr>
            <w:r w:rsidRPr="00273BD2">
              <w:rPr>
                <w:b/>
                <w:bCs/>
              </w:rPr>
              <w:t>Semester 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1793B7" w14:textId="77777777" w:rsidR="00BF304E" w:rsidRPr="00273BD2" w:rsidRDefault="00BF304E" w:rsidP="00693A31">
            <w:pPr>
              <w:spacing w:after="0"/>
            </w:pPr>
            <w:r w:rsidRPr="00273BD2">
              <w:rPr>
                <w:b/>
                <w:bCs/>
              </w:rPr>
              <w:t>Semester 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8A8FCD" w14:textId="77777777" w:rsidR="00BF304E" w:rsidRPr="00273BD2" w:rsidRDefault="00BF304E" w:rsidP="00693A31">
            <w:pPr>
              <w:spacing w:after="0"/>
            </w:pPr>
            <w:r w:rsidRPr="00273BD2">
              <w:rPr>
                <w:b/>
                <w:bCs/>
              </w:rPr>
              <w:t>Semester 4</w:t>
            </w:r>
          </w:p>
        </w:tc>
      </w:tr>
      <w:tr w:rsidR="00BF304E" w:rsidRPr="00273BD2" w14:paraId="226DF564" w14:textId="77777777" w:rsidTr="00B720D1">
        <w:trPr>
          <w:trHeight w:val="251"/>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7B3ED5" w14:textId="77777777" w:rsidR="00BF304E" w:rsidRPr="00273BD2" w:rsidRDefault="00BF304E" w:rsidP="00693A31">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26637E" w14:textId="77777777" w:rsidR="00BF304E" w:rsidRPr="00273BD2" w:rsidRDefault="00BF304E" w:rsidP="00693A31">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C3CB1D" w14:textId="77777777" w:rsidR="00BF304E" w:rsidRPr="00273BD2" w:rsidRDefault="00BF304E" w:rsidP="00693A31">
            <w:pPr>
              <w:spacing w:after="0"/>
            </w:pPr>
            <w:r w:rsidRPr="00273BD2">
              <w:t>CR</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53F86C" w14:textId="77777777" w:rsidR="00BF304E" w:rsidRPr="00273BD2" w:rsidRDefault="00BF304E" w:rsidP="00693A31">
            <w:pPr>
              <w:spacing w:after="0"/>
            </w:pPr>
            <w:r w:rsidRPr="00273BD2">
              <w:t>CR</w:t>
            </w:r>
          </w:p>
        </w:tc>
      </w:tr>
      <w:tr w:rsidR="00BF304E" w:rsidRPr="00273BD2" w14:paraId="23339A1A" w14:textId="77777777" w:rsidTr="00B720D1">
        <w:trPr>
          <w:trHeight w:val="1007"/>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6BD2F8" w14:textId="77777777" w:rsidR="00BF304E" w:rsidRPr="00273BD2" w:rsidRDefault="00BF304E" w:rsidP="00693A31">
            <w:pPr>
              <w:spacing w:after="0"/>
            </w:pPr>
            <w:r>
              <w:t>NUR 353</w:t>
            </w:r>
            <w:r w:rsidRPr="00273BD2">
              <w:br/>
            </w:r>
            <w:r>
              <w:t>BSNs Promoting Health Across the Care Continuum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89658A"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0912E9" w14:textId="77777777" w:rsidR="00BF304E" w:rsidRPr="00273BD2" w:rsidRDefault="00BF304E" w:rsidP="00693A31">
            <w:pPr>
              <w:spacing w:after="0"/>
            </w:pPr>
            <w:r w:rsidRPr="00273BD2">
              <w:t xml:space="preserve">NUR </w:t>
            </w:r>
            <w:r>
              <w:t>465</w:t>
            </w:r>
            <w:r w:rsidRPr="00273BD2">
              <w:br/>
            </w:r>
            <w:r>
              <w:t>Leadership Immersion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273BD3" w14:textId="77777777" w:rsidR="00BF304E" w:rsidRPr="00273BD2" w:rsidRDefault="00BF304E" w:rsidP="00693A31">
            <w:pPr>
              <w:spacing w:after="0"/>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2EFCEB" w14:textId="77777777" w:rsidR="00BF304E" w:rsidRPr="00273BD2" w:rsidRDefault="00BF304E" w:rsidP="00693A31">
            <w:pPr>
              <w:spacing w:after="0"/>
            </w:pPr>
            <w:r w:rsidRPr="00273BD2">
              <w:t xml:space="preserve">NUR </w:t>
            </w:r>
            <w:r>
              <w:t>461</w:t>
            </w:r>
            <w:r w:rsidRPr="00273BD2">
              <w:br/>
            </w:r>
            <w:r>
              <w:t>Community and Population Health</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A9B976" w14:textId="77777777" w:rsidR="00BF304E" w:rsidRPr="00273BD2" w:rsidRDefault="00BF304E" w:rsidP="00693A31">
            <w:pPr>
              <w:spacing w:after="0"/>
            </w:pPr>
            <w:r w:rsidRPr="00273BD2">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3CA188" w14:textId="77777777" w:rsidR="00BF304E" w:rsidRPr="00273BD2" w:rsidRDefault="00BF304E" w:rsidP="00693A31">
            <w:pPr>
              <w:spacing w:after="0"/>
            </w:pPr>
            <w:r>
              <w:t>ISS 3XX</w:t>
            </w:r>
            <w:r w:rsidRPr="00273BD2">
              <w:br/>
            </w:r>
            <w:r>
              <w:t>Integrative Studies in Social Science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0DCB0D" w14:textId="77777777" w:rsidR="00BF304E" w:rsidRPr="00273BD2" w:rsidRDefault="00BF304E" w:rsidP="00693A31">
            <w:pPr>
              <w:spacing w:after="0"/>
            </w:pPr>
            <w:r>
              <w:t>4</w:t>
            </w:r>
          </w:p>
        </w:tc>
      </w:tr>
      <w:tr w:rsidR="00BF304E" w:rsidRPr="00273BD2" w14:paraId="60E7EE37" w14:textId="77777777" w:rsidTr="00B720D1">
        <w:trPr>
          <w:trHeight w:val="1018"/>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AB8BE6" w14:textId="77777777" w:rsidR="00BF304E" w:rsidRPr="00273BD2" w:rsidRDefault="00BF304E" w:rsidP="00693A31">
            <w:pPr>
              <w:spacing w:after="0"/>
            </w:pPr>
            <w:r w:rsidRPr="00273BD2">
              <w:t xml:space="preserve">NUR </w:t>
            </w:r>
            <w:r>
              <w:t>352</w:t>
            </w:r>
            <w:r w:rsidRPr="00273BD2">
              <w:br/>
            </w:r>
            <w:r>
              <w:t>Genetics:  Transforming Healthcare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22AFBB"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BC3CC1" w14:textId="77777777" w:rsidR="00BF304E" w:rsidRPr="00273BD2" w:rsidRDefault="00BF304E" w:rsidP="00693A31">
            <w:pPr>
              <w:spacing w:after="0"/>
            </w:pPr>
            <w:r w:rsidRPr="00273BD2">
              <w:t>NUR 3</w:t>
            </w:r>
            <w:r>
              <w:t>54</w:t>
            </w:r>
            <w:r w:rsidRPr="00273BD2">
              <w:br/>
            </w:r>
            <w:r>
              <w:t>Research, Ethics and Evidence-Based Practice for Nurses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7364D8"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F09D2B" w14:textId="77777777" w:rsidR="00BF304E" w:rsidRPr="00273BD2" w:rsidRDefault="00BF304E" w:rsidP="00693A31">
            <w:pPr>
              <w:spacing w:after="0"/>
            </w:pPr>
            <w:r w:rsidRPr="00273BD2">
              <w:t xml:space="preserve">NUR </w:t>
            </w:r>
            <w:r>
              <w:t>462</w:t>
            </w:r>
            <w:r w:rsidRPr="00273BD2">
              <w:br/>
            </w:r>
            <w:r>
              <w:t>Healthcare Policy, Regulation and Finance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CA4747" w14:textId="77777777" w:rsidR="00BF304E" w:rsidRPr="00273BD2"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1D1B4C" w14:textId="77777777" w:rsidR="00BF304E" w:rsidRPr="00273BD2" w:rsidRDefault="00BF304E" w:rsidP="00693A31">
            <w:pPr>
              <w:spacing w:after="0"/>
            </w:pPr>
            <w:r w:rsidRPr="00273BD2">
              <w:t>NUR 46</w:t>
            </w:r>
            <w:r>
              <w:t>3</w:t>
            </w:r>
            <w:r w:rsidRPr="00273BD2">
              <w:br/>
            </w:r>
            <w:r>
              <w:t>Scholarly Project Seminar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AD2EC3" w14:textId="77777777" w:rsidR="00BF304E" w:rsidRPr="00273BD2" w:rsidRDefault="00BF304E" w:rsidP="00693A31">
            <w:pPr>
              <w:spacing w:after="0"/>
            </w:pPr>
            <w:r>
              <w:t>3</w:t>
            </w:r>
          </w:p>
        </w:tc>
      </w:tr>
      <w:tr w:rsidR="00BF304E" w:rsidRPr="00273BD2" w14:paraId="5B169461" w14:textId="77777777" w:rsidTr="00B720D1">
        <w:trPr>
          <w:trHeight w:val="745"/>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AAAC17" w14:textId="77777777" w:rsidR="00BF304E" w:rsidRDefault="00BF304E" w:rsidP="00693A31">
            <w:pPr>
              <w:spacing w:after="0"/>
            </w:pPr>
            <w:r>
              <w:t>NUR 351</w:t>
            </w:r>
          </w:p>
          <w:p w14:paraId="7A98CEB6" w14:textId="77777777" w:rsidR="00BF304E" w:rsidRPr="00273BD2" w:rsidRDefault="00BF304E" w:rsidP="00693A31">
            <w:pPr>
              <w:spacing w:after="0"/>
            </w:pPr>
            <w:r>
              <w:t>BSN Impact on Healthcare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3F0C95" w14:textId="77777777" w:rsidR="00BF304E" w:rsidRDefault="00BF304E" w:rsidP="00693A31">
            <w:pPr>
              <w:spacing w:after="0"/>
            </w:pPr>
            <w: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D2A2B2"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B85617" w14:textId="77777777" w:rsidR="00BF304E"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CB7883"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B105B"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F59EF" w14:textId="77777777" w:rsidR="00BF304E" w:rsidRPr="00273BD2" w:rsidRDefault="00BF304E" w:rsidP="00693A31">
            <w:pPr>
              <w:spacing w:after="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FA0ECC" w14:textId="77777777" w:rsidR="00BF304E" w:rsidRPr="00273BD2" w:rsidRDefault="00BF304E" w:rsidP="00693A31">
            <w:pPr>
              <w:spacing w:after="0"/>
            </w:pPr>
          </w:p>
        </w:tc>
      </w:tr>
    </w:tbl>
    <w:p w14:paraId="0C473937" w14:textId="77777777" w:rsidR="00BF304E" w:rsidRPr="00273BD2" w:rsidRDefault="00BF304E" w:rsidP="00BF304E">
      <w:pPr>
        <w:spacing w:after="0"/>
        <w:rPr>
          <w:lang w:val="en"/>
        </w:rPr>
      </w:pPr>
    </w:p>
    <w:tbl>
      <w:tblPr>
        <w:tblW w:w="9377"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Description w:val="List of Credit composition for RN to BSN Degree"/>
      </w:tblPr>
      <w:tblGrid>
        <w:gridCol w:w="2393"/>
        <w:gridCol w:w="2656"/>
        <w:gridCol w:w="2069"/>
        <w:gridCol w:w="2259"/>
      </w:tblGrid>
      <w:tr w:rsidR="00BF304E" w:rsidRPr="00273BD2" w14:paraId="103111F5" w14:textId="77777777" w:rsidTr="00B720D1">
        <w:trPr>
          <w:trHeight w:val="233"/>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6A9CA5" w14:textId="77777777" w:rsidR="00BF304E" w:rsidRPr="00273BD2" w:rsidRDefault="00BF304E" w:rsidP="00693A31">
            <w:pPr>
              <w:spacing w:after="0"/>
            </w:pPr>
            <w:r w:rsidRPr="00273BD2">
              <w:t xml:space="preserve">Total Elective/Transfer Credits = </w:t>
            </w:r>
            <w:r w:rsidRPr="00273BD2">
              <w:rPr>
                <w:b/>
                <w:bCs/>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08191E" w14:textId="77777777" w:rsidR="00BF304E" w:rsidRPr="00273BD2" w:rsidRDefault="00BF304E" w:rsidP="00693A31">
            <w:pPr>
              <w:spacing w:after="0"/>
            </w:pPr>
            <w:r w:rsidRPr="00273BD2">
              <w:t>Prior Learning Credits:</w:t>
            </w:r>
            <w:r w:rsidRPr="00273BD2">
              <w:br/>
              <w:t xml:space="preserve">Granted for successful completion of NCLEX = </w:t>
            </w:r>
            <w:r w:rsidRPr="00273BD2">
              <w:rPr>
                <w:b/>
                <w:bCs/>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B8700F" w14:textId="77777777" w:rsidR="00BF304E" w:rsidRPr="00273BD2" w:rsidRDefault="00BF304E" w:rsidP="00693A31">
            <w:pPr>
              <w:spacing w:after="0"/>
            </w:pPr>
            <w:r w:rsidRPr="00273BD2">
              <w:t xml:space="preserve">Total RN to BSN Program Credits = </w:t>
            </w:r>
            <w:r w:rsidRPr="00273BD2">
              <w:rPr>
                <w:b/>
                <w:bCs/>
              </w:rPr>
              <w:t>3</w:t>
            </w:r>
            <w:r>
              <w:rPr>
                <w:b/>
                <w:bC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AFD952" w14:textId="77777777" w:rsidR="00BF304E" w:rsidRPr="00273BD2" w:rsidRDefault="00BF304E" w:rsidP="00693A31">
            <w:pPr>
              <w:spacing w:after="0"/>
            </w:pPr>
            <w:r w:rsidRPr="00273BD2">
              <w:t xml:space="preserve">Minimum Credits for Graduation = </w:t>
            </w:r>
            <w:r w:rsidRPr="00273BD2">
              <w:rPr>
                <w:b/>
                <w:bCs/>
              </w:rPr>
              <w:t>120</w:t>
            </w:r>
          </w:p>
        </w:tc>
      </w:tr>
    </w:tbl>
    <w:p w14:paraId="3CD4C348" w14:textId="77777777" w:rsidR="00E44A42" w:rsidRDefault="00E44A42" w:rsidP="00D702DD">
      <w:pPr>
        <w:pStyle w:val="Heading2"/>
      </w:pPr>
    </w:p>
    <w:p w14:paraId="49546C02" w14:textId="77777777" w:rsidR="00273BD2" w:rsidRPr="00893795" w:rsidRDefault="00273BD2" w:rsidP="00D702DD">
      <w:pPr>
        <w:pStyle w:val="Heading2"/>
      </w:pPr>
      <w:bookmarkStart w:id="5" w:name="_Toc78984153"/>
      <w:r w:rsidRPr="00893795">
        <w:t>Academic Standards</w:t>
      </w:r>
      <w:bookmarkEnd w:id="5"/>
    </w:p>
    <w:p w14:paraId="46C0742C" w14:textId="77777777" w:rsidR="00273BD2" w:rsidRPr="00273BD2" w:rsidRDefault="00273BD2" w:rsidP="00D702DD">
      <w:pPr>
        <w:pStyle w:val="Heading3"/>
        <w:rPr>
          <w:lang w:val="en"/>
        </w:rPr>
      </w:pPr>
      <w:bookmarkStart w:id="6" w:name="_Toc78984154"/>
      <w:r w:rsidRPr="00273BD2">
        <w:rPr>
          <w:lang w:val="en"/>
        </w:rPr>
        <w:t>Michigan State Residency for RN to BSN Students</w:t>
      </w:r>
      <w:bookmarkEnd w:id="6"/>
    </w:p>
    <w:p w14:paraId="6035A7F4" w14:textId="77777777" w:rsidR="00273BD2" w:rsidRPr="00273BD2" w:rsidRDefault="00273BD2" w:rsidP="00273BD2">
      <w:pPr>
        <w:rPr>
          <w:lang w:val="en"/>
        </w:rPr>
      </w:pPr>
      <w:r w:rsidRPr="00273BD2">
        <w:rPr>
          <w:lang w:val="en"/>
        </w:rPr>
        <w:t>MSU is not authorized to offer online education in certain jurisdictions, and a change in your residency may impact your ability to continue in the program.</w:t>
      </w:r>
    </w:p>
    <w:p w14:paraId="665D5283" w14:textId="77777777" w:rsidR="00BE685E" w:rsidRDefault="00273BD2" w:rsidP="00B720D1">
      <w:pPr>
        <w:spacing w:after="0"/>
        <w:rPr>
          <w:lang w:val="en"/>
        </w:rPr>
      </w:pPr>
      <w:r w:rsidRPr="00273BD2">
        <w:rPr>
          <w:lang w:val="en"/>
        </w:rPr>
        <w:t xml:space="preserve">Please be aware that students who relocate to another state after admission to an online or hybrid MSU College of Nursing (CON) program will be subject to </w:t>
      </w:r>
      <w:r w:rsidR="008B4F88">
        <w:rPr>
          <w:lang w:val="en"/>
        </w:rPr>
        <w:t xml:space="preserve">the new resident state’s </w:t>
      </w:r>
      <w:r w:rsidRPr="00273BD2">
        <w:rPr>
          <w:lang w:val="en"/>
        </w:rPr>
        <w:t xml:space="preserve">regulations for distance education. Many states have regulations regarding out-of-state distance education providers, which may include restrictions from online courses with didactic and clinical practicum requirements required for your CON program. </w:t>
      </w:r>
      <w:proofErr w:type="gramStart"/>
      <w:r w:rsidRPr="00273BD2">
        <w:rPr>
          <w:lang w:val="en"/>
        </w:rPr>
        <w:t>In the event that</w:t>
      </w:r>
      <w:proofErr w:type="gramEnd"/>
      <w:r w:rsidRPr="00273BD2">
        <w:rPr>
          <w:lang w:val="en"/>
        </w:rPr>
        <w:t xml:space="preserve"> you are considering relocating to another state or completing clinical requirements in agencies outside of Michigan</w:t>
      </w:r>
      <w:r w:rsidR="009B0F0B">
        <w:rPr>
          <w:lang w:val="en"/>
        </w:rPr>
        <w:t>,</w:t>
      </w:r>
      <w:r w:rsidRPr="00273BD2">
        <w:rPr>
          <w:lang w:val="en"/>
        </w:rPr>
        <w:t xml:space="preserve"> it is imperative that you contact your CON advisor immediately.</w:t>
      </w:r>
    </w:p>
    <w:p w14:paraId="40A6FD53" w14:textId="435A463D" w:rsidR="00BE685E" w:rsidRDefault="00BE685E" w:rsidP="00B720D1">
      <w:pPr>
        <w:spacing w:after="0"/>
        <w:rPr>
          <w:lang w:val="en"/>
        </w:rPr>
      </w:pPr>
    </w:p>
    <w:p w14:paraId="7945597D" w14:textId="74870D9D" w:rsidR="00FD413D" w:rsidRPr="00FD413D" w:rsidRDefault="00FD413D" w:rsidP="00FD413D">
      <w:pPr>
        <w:rPr>
          <w:lang w:val="en"/>
        </w:rPr>
      </w:pPr>
    </w:p>
    <w:p w14:paraId="7C222DF4" w14:textId="4649D576" w:rsidR="00FD413D" w:rsidRPr="00FD413D" w:rsidRDefault="00FD413D" w:rsidP="00FD413D">
      <w:pPr>
        <w:rPr>
          <w:lang w:val="en"/>
        </w:rPr>
      </w:pPr>
    </w:p>
    <w:p w14:paraId="198EF865" w14:textId="1CDBFD15" w:rsidR="00FD413D" w:rsidRPr="00FD413D" w:rsidRDefault="00FD413D" w:rsidP="00FD413D">
      <w:pPr>
        <w:rPr>
          <w:lang w:val="en"/>
        </w:rPr>
      </w:pPr>
    </w:p>
    <w:p w14:paraId="3E88BF8F" w14:textId="1F299BE1" w:rsidR="00FD413D" w:rsidRPr="00FD413D" w:rsidRDefault="00FD413D" w:rsidP="00FD413D">
      <w:pPr>
        <w:rPr>
          <w:lang w:val="en"/>
        </w:rPr>
      </w:pPr>
    </w:p>
    <w:p w14:paraId="1A4DD2CB" w14:textId="369C773C" w:rsidR="00FD413D" w:rsidRPr="00FD413D" w:rsidRDefault="00FD413D" w:rsidP="00FD413D">
      <w:pPr>
        <w:rPr>
          <w:lang w:val="en"/>
        </w:rPr>
      </w:pPr>
    </w:p>
    <w:p w14:paraId="2B970932" w14:textId="5C48992E" w:rsidR="00FD413D" w:rsidRPr="00FD413D" w:rsidRDefault="00FD413D" w:rsidP="00FD413D">
      <w:pPr>
        <w:rPr>
          <w:lang w:val="en"/>
        </w:rPr>
      </w:pPr>
    </w:p>
    <w:p w14:paraId="682967A1" w14:textId="1779773D" w:rsidR="00FD413D" w:rsidRPr="00FD413D" w:rsidRDefault="00FD413D" w:rsidP="00FD413D">
      <w:pPr>
        <w:rPr>
          <w:lang w:val="en"/>
        </w:rPr>
      </w:pPr>
    </w:p>
    <w:p w14:paraId="29E01A48" w14:textId="155CFBB3" w:rsidR="00FD413D" w:rsidRPr="00FD413D" w:rsidRDefault="00FD413D" w:rsidP="00FD413D">
      <w:pPr>
        <w:tabs>
          <w:tab w:val="left" w:pos="1485"/>
        </w:tabs>
        <w:rPr>
          <w:lang w:val="en"/>
        </w:rPr>
      </w:pPr>
      <w:r>
        <w:rPr>
          <w:lang w:val="en"/>
        </w:rPr>
        <w:tab/>
      </w:r>
    </w:p>
    <w:p w14:paraId="5D8160C2" w14:textId="0D435615" w:rsidR="002440E6" w:rsidRPr="00CA0089" w:rsidRDefault="002440E6" w:rsidP="00CA0089">
      <w:pPr>
        <w:pStyle w:val="Heading3"/>
        <w:rPr>
          <w:lang w:val="en"/>
        </w:rPr>
      </w:pPr>
      <w:bookmarkStart w:id="7" w:name="_Toc78984155"/>
      <w:r w:rsidRPr="002440E6">
        <w:rPr>
          <w:rFonts w:ascii="Calibri" w:eastAsia="Calibri" w:hAnsi="Calibri" w:cs="Calibri"/>
          <w:color w:val="000000"/>
        </w:rPr>
        <w:lastRenderedPageBreak/>
        <w:t>Grading Scale</w:t>
      </w:r>
      <w:bookmarkEnd w:id="7"/>
    </w:p>
    <w:p w14:paraId="4769CB44" w14:textId="755112AA" w:rsidR="002440E6" w:rsidRPr="002440E6" w:rsidRDefault="002440E6" w:rsidP="002440E6">
      <w:pPr>
        <w:spacing w:beforeLines="60" w:before="144" w:afterLines="60" w:after="144" w:line="240" w:lineRule="auto"/>
        <w:ind w:left="360"/>
        <w:rPr>
          <w:rFonts w:ascii="Calibri" w:eastAsia="Calibri" w:hAnsi="Calibri" w:cs="Calibri"/>
          <w:b/>
          <w:bCs/>
          <w:color w:val="000000"/>
        </w:rPr>
      </w:pPr>
      <w:r w:rsidRPr="002440E6">
        <w:rPr>
          <w:rFonts w:ascii="Calibri" w:eastAsia="Calibri" w:hAnsi="Calibri" w:cs="Calibri"/>
          <w:color w:val="000000"/>
          <w:shd w:val="clear" w:color="auto" w:fill="FFFFFF"/>
        </w:rPr>
        <w:t>The standard College of Nursing Undergraduate grading scale will be utilized</w:t>
      </w:r>
      <w:r w:rsidRPr="002440E6">
        <w:rPr>
          <w:rFonts w:ascii="Calibri" w:eastAsia="Calibri" w:hAnsi="Calibri" w:cs="Calibri"/>
          <w:b/>
          <w:bCs/>
          <w:color w:val="000000"/>
        </w:rPr>
        <w:t> </w:t>
      </w:r>
    </w:p>
    <w:p w14:paraId="640D301C"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tbl>
      <w:tblPr>
        <w:tblpPr w:leftFromText="180" w:rightFromText="180" w:vertAnchor="page" w:horzAnchor="page" w:tblpX="2281" w:tblpY="2026"/>
        <w:tblW w:w="0" w:type="auto"/>
        <w:tblCellMar>
          <w:left w:w="0" w:type="dxa"/>
          <w:right w:w="0" w:type="dxa"/>
        </w:tblCellMar>
        <w:tblLook w:val="04A0" w:firstRow="1" w:lastRow="0" w:firstColumn="1" w:lastColumn="0" w:noHBand="0" w:noVBand="1"/>
      </w:tblPr>
      <w:tblGrid>
        <w:gridCol w:w="1725"/>
        <w:gridCol w:w="3151"/>
      </w:tblGrid>
      <w:tr w:rsidR="002440E6" w:rsidRPr="002440E6" w14:paraId="4793A08E" w14:textId="77777777" w:rsidTr="002440E6">
        <w:trPr>
          <w:trHeight w:val="263"/>
        </w:trPr>
        <w:tc>
          <w:tcPr>
            <w:tcW w:w="1725" w:type="dxa"/>
            <w:tcBorders>
              <w:top w:val="double" w:sz="12" w:space="0" w:color="000000"/>
              <w:left w:val="double" w:sz="12" w:space="0" w:color="000000"/>
              <w:bottom w:val="single" w:sz="8" w:space="0" w:color="000000"/>
              <w:right w:val="double" w:sz="12" w:space="0" w:color="000000"/>
            </w:tcBorders>
            <w:shd w:val="clear" w:color="auto" w:fill="E2EFD9"/>
            <w:tcMar>
              <w:top w:w="0" w:type="dxa"/>
              <w:left w:w="108" w:type="dxa"/>
              <w:bottom w:w="0" w:type="dxa"/>
              <w:right w:w="108" w:type="dxa"/>
            </w:tcMar>
            <w:hideMark/>
          </w:tcPr>
          <w:p w14:paraId="754C3E23"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b/>
                <w:bCs/>
                <w:spacing w:val="-1"/>
              </w:rPr>
              <w:t>%</w:t>
            </w:r>
            <w:r w:rsidRPr="002440E6">
              <w:rPr>
                <w:rFonts w:ascii="Calibri" w:eastAsia="Calibri" w:hAnsi="Calibri" w:cs="Calibri"/>
                <w:spacing w:val="-1"/>
              </w:rPr>
              <w:t> </w:t>
            </w:r>
          </w:p>
        </w:tc>
        <w:tc>
          <w:tcPr>
            <w:tcW w:w="3151" w:type="dxa"/>
            <w:tcBorders>
              <w:top w:val="double" w:sz="12" w:space="0" w:color="000000"/>
              <w:left w:val="nil"/>
              <w:bottom w:val="single" w:sz="8" w:space="0" w:color="000000"/>
              <w:right w:val="double" w:sz="12" w:space="0" w:color="000000"/>
            </w:tcBorders>
            <w:shd w:val="clear" w:color="auto" w:fill="E2EFD9"/>
            <w:tcMar>
              <w:top w:w="0" w:type="dxa"/>
              <w:left w:w="108" w:type="dxa"/>
              <w:bottom w:w="0" w:type="dxa"/>
              <w:right w:w="108" w:type="dxa"/>
            </w:tcMar>
            <w:hideMark/>
          </w:tcPr>
          <w:p w14:paraId="08F8B064"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b/>
                <w:bCs/>
                <w:spacing w:val="-1"/>
              </w:rPr>
              <w:t>GRADE</w:t>
            </w:r>
            <w:r w:rsidRPr="002440E6">
              <w:rPr>
                <w:rFonts w:ascii="Calibri" w:eastAsia="Calibri" w:hAnsi="Calibri" w:cs="Calibri"/>
                <w:spacing w:val="-1"/>
              </w:rPr>
              <w:t> </w:t>
            </w:r>
          </w:p>
        </w:tc>
      </w:tr>
      <w:tr w:rsidR="002440E6" w:rsidRPr="002440E6" w14:paraId="10AD6CA8" w14:textId="77777777" w:rsidTr="002440E6">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05833238"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93.5-100 %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152A3E87"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4.0 </w:t>
            </w:r>
          </w:p>
        </w:tc>
      </w:tr>
      <w:tr w:rsidR="002440E6" w:rsidRPr="002440E6" w14:paraId="17EA84E9" w14:textId="77777777" w:rsidTr="002440E6">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682E1191"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88.5-93.49%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4A64CBC8"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3.5 </w:t>
            </w:r>
          </w:p>
        </w:tc>
      </w:tr>
      <w:tr w:rsidR="002440E6" w:rsidRPr="002440E6" w14:paraId="4505A904" w14:textId="77777777" w:rsidTr="002440E6">
        <w:trPr>
          <w:trHeight w:val="34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1AF99C8A"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83.5-88.49%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74F70EF4"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3.0 </w:t>
            </w:r>
          </w:p>
        </w:tc>
      </w:tr>
      <w:tr w:rsidR="002440E6" w:rsidRPr="002440E6" w14:paraId="1D4F53B4" w14:textId="77777777" w:rsidTr="002440E6">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0531DA65"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78.5-83.49%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6494034B"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2.5 </w:t>
            </w:r>
          </w:p>
        </w:tc>
      </w:tr>
      <w:tr w:rsidR="002440E6" w:rsidRPr="002440E6" w14:paraId="46AA1BE5" w14:textId="77777777" w:rsidTr="002440E6">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074AD2BF"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74.5%-78.49%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5C839F42"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2.0 </w:t>
            </w:r>
          </w:p>
          <w:p w14:paraId="408197D2"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(Minimum passing grade) </w:t>
            </w:r>
          </w:p>
        </w:tc>
      </w:tr>
      <w:tr w:rsidR="002440E6" w:rsidRPr="002440E6" w14:paraId="7264D69B" w14:textId="77777777" w:rsidTr="002440E6">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06FCFA69"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69.5%-74.49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321F35EF"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1.5 </w:t>
            </w:r>
          </w:p>
        </w:tc>
      </w:tr>
      <w:tr w:rsidR="002440E6" w:rsidRPr="002440E6" w14:paraId="009F7CD1" w14:textId="77777777" w:rsidTr="002440E6">
        <w:trPr>
          <w:trHeight w:val="310"/>
        </w:trPr>
        <w:tc>
          <w:tcPr>
            <w:tcW w:w="1725" w:type="dxa"/>
            <w:tcBorders>
              <w:top w:val="nil"/>
              <w:left w:val="double" w:sz="12" w:space="0" w:color="000000"/>
              <w:bottom w:val="single" w:sz="8" w:space="0" w:color="000000"/>
              <w:right w:val="double" w:sz="12" w:space="0" w:color="000000"/>
            </w:tcBorders>
            <w:tcMar>
              <w:top w:w="0" w:type="dxa"/>
              <w:left w:w="108" w:type="dxa"/>
              <w:bottom w:w="0" w:type="dxa"/>
              <w:right w:w="108" w:type="dxa"/>
            </w:tcMar>
            <w:hideMark/>
          </w:tcPr>
          <w:p w14:paraId="2189EEC6"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64.5%-69.49% </w:t>
            </w:r>
          </w:p>
        </w:tc>
        <w:tc>
          <w:tcPr>
            <w:tcW w:w="3151" w:type="dxa"/>
            <w:tcBorders>
              <w:top w:val="nil"/>
              <w:left w:val="nil"/>
              <w:bottom w:val="single" w:sz="8" w:space="0" w:color="000000"/>
              <w:right w:val="double" w:sz="12" w:space="0" w:color="000000"/>
            </w:tcBorders>
            <w:tcMar>
              <w:top w:w="0" w:type="dxa"/>
              <w:left w:w="108" w:type="dxa"/>
              <w:bottom w:w="0" w:type="dxa"/>
              <w:right w:w="108" w:type="dxa"/>
            </w:tcMar>
            <w:hideMark/>
          </w:tcPr>
          <w:p w14:paraId="4399DC26"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1.0 </w:t>
            </w:r>
          </w:p>
        </w:tc>
      </w:tr>
      <w:tr w:rsidR="002440E6" w:rsidRPr="002440E6" w14:paraId="2B542350" w14:textId="77777777" w:rsidTr="002440E6">
        <w:trPr>
          <w:trHeight w:val="310"/>
        </w:trPr>
        <w:tc>
          <w:tcPr>
            <w:tcW w:w="1725" w:type="dxa"/>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14:paraId="01841DB2"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&lt;64.49% </w:t>
            </w:r>
          </w:p>
        </w:tc>
        <w:tc>
          <w:tcPr>
            <w:tcW w:w="3151" w:type="dxa"/>
            <w:tcBorders>
              <w:top w:val="nil"/>
              <w:left w:val="nil"/>
              <w:bottom w:val="double" w:sz="12" w:space="0" w:color="000000"/>
              <w:right w:val="double" w:sz="12" w:space="0" w:color="000000"/>
            </w:tcBorders>
            <w:tcMar>
              <w:top w:w="0" w:type="dxa"/>
              <w:left w:w="108" w:type="dxa"/>
              <w:bottom w:w="0" w:type="dxa"/>
              <w:right w:w="108" w:type="dxa"/>
            </w:tcMar>
            <w:hideMark/>
          </w:tcPr>
          <w:p w14:paraId="4473D8E2" w14:textId="77777777" w:rsidR="002440E6" w:rsidRPr="002440E6" w:rsidRDefault="002440E6" w:rsidP="002440E6">
            <w:pPr>
              <w:overflowPunct w:val="0"/>
              <w:autoSpaceDE w:val="0"/>
              <w:autoSpaceDN w:val="0"/>
              <w:spacing w:after="0" w:line="248" w:lineRule="exact"/>
              <w:ind w:right="113"/>
              <w:rPr>
                <w:rFonts w:ascii="Calibri" w:eastAsia="Calibri" w:hAnsi="Calibri" w:cs="Calibri"/>
              </w:rPr>
            </w:pPr>
            <w:r w:rsidRPr="002440E6">
              <w:rPr>
                <w:rFonts w:ascii="Calibri" w:eastAsia="Calibri" w:hAnsi="Calibri" w:cs="Calibri"/>
                <w:spacing w:val="-1"/>
              </w:rPr>
              <w:t>0.0 </w:t>
            </w:r>
          </w:p>
        </w:tc>
      </w:tr>
    </w:tbl>
    <w:p w14:paraId="68FB98DB"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1723FEF9"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5AF96222"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2C369DBA"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464DA736"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2C1496C3"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2CE89002"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70E9560B" w14:textId="77777777" w:rsidR="002440E6" w:rsidRPr="002440E6" w:rsidRDefault="002440E6" w:rsidP="002440E6">
      <w:pPr>
        <w:spacing w:beforeLines="60" w:before="144" w:afterLines="60" w:after="144" w:line="240" w:lineRule="auto"/>
        <w:ind w:left="720"/>
        <w:rPr>
          <w:rFonts w:ascii="Calibri" w:eastAsia="Calibri" w:hAnsi="Calibri" w:cs="Calibri"/>
          <w:b/>
          <w:bCs/>
          <w:color w:val="000000"/>
        </w:rPr>
      </w:pPr>
      <w:r w:rsidRPr="002440E6">
        <w:rPr>
          <w:rFonts w:ascii="Calibri" w:eastAsia="Calibri" w:hAnsi="Calibri" w:cs="Calibri"/>
          <w:color w:val="000000"/>
        </w:rPr>
        <w:t> </w:t>
      </w:r>
    </w:p>
    <w:p w14:paraId="30D72404" w14:textId="3199759C" w:rsidR="002440E6" w:rsidRDefault="002440E6" w:rsidP="002440E6">
      <w:pPr>
        <w:overflowPunct w:val="0"/>
        <w:autoSpaceDE w:val="0"/>
        <w:autoSpaceDN w:val="0"/>
        <w:spacing w:before="120" w:line="248" w:lineRule="exact"/>
        <w:ind w:right="113"/>
        <w:jc w:val="center"/>
        <w:rPr>
          <w:rFonts w:ascii="Calibri" w:eastAsia="Calibri" w:hAnsi="Calibri" w:cs="Calibri"/>
          <w:b/>
          <w:bCs/>
          <w:color w:val="000000"/>
          <w:spacing w:val="-1"/>
        </w:rPr>
      </w:pPr>
    </w:p>
    <w:p w14:paraId="4296E27A" w14:textId="6013DEA4" w:rsidR="002440E6" w:rsidRPr="002440E6" w:rsidRDefault="002440E6" w:rsidP="002440E6">
      <w:pPr>
        <w:overflowPunct w:val="0"/>
        <w:autoSpaceDE w:val="0"/>
        <w:autoSpaceDN w:val="0"/>
        <w:spacing w:before="120" w:line="248" w:lineRule="exact"/>
        <w:ind w:right="113"/>
        <w:jc w:val="center"/>
        <w:rPr>
          <w:rFonts w:ascii="Calibri" w:eastAsia="Calibri" w:hAnsi="Calibri" w:cs="Calibri"/>
          <w:color w:val="000000"/>
        </w:rPr>
      </w:pPr>
      <w:r w:rsidRPr="002440E6">
        <w:rPr>
          <w:rFonts w:ascii="Calibri" w:eastAsia="Calibri" w:hAnsi="Calibri" w:cs="Calibri"/>
          <w:b/>
          <w:bCs/>
          <w:color w:val="000000"/>
          <w:spacing w:val="-1"/>
        </w:rPr>
        <w:t>Grade Rounding is for Final Grades Only </w:t>
      </w:r>
    </w:p>
    <w:p w14:paraId="317B2D2D" w14:textId="77777777" w:rsidR="002440E6" w:rsidRPr="002440E6" w:rsidRDefault="002440E6" w:rsidP="002440E6">
      <w:pPr>
        <w:overflowPunct w:val="0"/>
        <w:autoSpaceDE w:val="0"/>
        <w:autoSpaceDN w:val="0"/>
        <w:spacing w:before="120" w:line="248" w:lineRule="exact"/>
        <w:ind w:left="720" w:right="113"/>
        <w:rPr>
          <w:rFonts w:ascii="Calibri" w:eastAsia="Calibri" w:hAnsi="Calibri" w:cs="Calibri"/>
          <w:color w:val="000000"/>
        </w:rPr>
      </w:pPr>
      <w:r w:rsidRPr="002440E6">
        <w:rPr>
          <w:rFonts w:ascii="Calibri" w:eastAsia="Calibri" w:hAnsi="Calibri" w:cs="Calibri"/>
          <w:bCs/>
          <w:color w:val="000000"/>
          <w:spacing w:val="-1"/>
        </w:rPr>
        <w:t>The MSU 4.0 grading system will be utilized to report final course grades. All graded assignments will be recorded to the hundredth place (two decimal points). The total points/percent will be rounded to a whole number using the 0.5 rule. Total points/percent greater than and equal to 0.5 will be rounded up, while those 0.49 and below will be rounded down to the nearest whole number. There is no opportunity for “extra credit” in the courses. </w:t>
      </w:r>
    </w:p>
    <w:p w14:paraId="5D80DC6E" w14:textId="57E0F760" w:rsidR="002440E6" w:rsidRPr="002440E6" w:rsidRDefault="002440E6" w:rsidP="002440E6">
      <w:pPr>
        <w:overflowPunct w:val="0"/>
        <w:autoSpaceDE w:val="0"/>
        <w:autoSpaceDN w:val="0"/>
        <w:spacing w:before="120" w:line="248" w:lineRule="exact"/>
        <w:ind w:left="360" w:right="113"/>
        <w:rPr>
          <w:rFonts w:ascii="Calibri" w:eastAsia="Calibri" w:hAnsi="Calibri" w:cs="Calibri"/>
          <w:color w:val="000000"/>
        </w:rPr>
      </w:pPr>
      <w:r w:rsidRPr="002440E6">
        <w:rPr>
          <w:rFonts w:ascii="Calibri" w:eastAsia="Calibri" w:hAnsi="Calibri" w:cs="Calibri"/>
          <w:bCs/>
          <w:color w:val="000000"/>
          <w:spacing w:val="-1"/>
        </w:rPr>
        <w:t>For the rounding policy, see t</w:t>
      </w:r>
      <w:r>
        <w:rPr>
          <w:rFonts w:ascii="Calibri" w:eastAsia="Calibri" w:hAnsi="Calibri" w:cs="Calibri"/>
          <w:bCs/>
          <w:color w:val="000000"/>
          <w:spacing w:val="-1"/>
        </w:rPr>
        <w:t xml:space="preserve">he </w:t>
      </w:r>
      <w:r w:rsidRPr="002440E6">
        <w:rPr>
          <w:rFonts w:ascii="Calibri" w:eastAsia="Calibri" w:hAnsi="Calibri" w:cs="Calibri"/>
          <w:bCs/>
          <w:color w:val="000000"/>
          <w:spacing w:val="-1"/>
        </w:rPr>
        <w:t> </w:t>
      </w:r>
      <w:hyperlink r:id="rId13" w:history="1">
        <w:r>
          <w:rPr>
            <w:rStyle w:val="Hyperlink"/>
          </w:rPr>
          <w:t>Core Student Handbook</w:t>
        </w:r>
      </w:hyperlink>
      <w:r w:rsidR="00771868">
        <w:t xml:space="preserve"> </w:t>
      </w:r>
    </w:p>
    <w:p w14:paraId="05793208" w14:textId="3BDDFCBC" w:rsidR="00273BD2" w:rsidRPr="00273BD2" w:rsidRDefault="00273BD2" w:rsidP="00B720D1">
      <w:pPr>
        <w:spacing w:after="0"/>
        <w:rPr>
          <w:lang w:val="en"/>
        </w:rPr>
      </w:pPr>
    </w:p>
    <w:p w14:paraId="15811016" w14:textId="77777777" w:rsidR="00273BD2" w:rsidRPr="00273BD2" w:rsidRDefault="00273BD2" w:rsidP="00D702DD">
      <w:pPr>
        <w:pStyle w:val="Heading3"/>
        <w:rPr>
          <w:lang w:val="en"/>
        </w:rPr>
      </w:pPr>
      <w:bookmarkStart w:id="8" w:name="_Toc44084082"/>
      <w:bookmarkStart w:id="9" w:name="_Toc78984156"/>
      <w:r w:rsidRPr="00273BD2">
        <w:rPr>
          <w:lang w:val="en"/>
        </w:rPr>
        <w:t>Progression Policies</w:t>
      </w:r>
      <w:bookmarkEnd w:id="8"/>
      <w:bookmarkEnd w:id="9"/>
    </w:p>
    <w:p w14:paraId="1352D1CB" w14:textId="77777777" w:rsidR="00273BD2" w:rsidRPr="00273BD2" w:rsidRDefault="00273BD2" w:rsidP="00273BD2">
      <w:pPr>
        <w:rPr>
          <w:lang w:val="en"/>
        </w:rPr>
      </w:pPr>
      <w:r w:rsidRPr="00273BD2">
        <w:rPr>
          <w:lang w:val="en"/>
        </w:rPr>
        <w:t>PROFESSIONAL DEVELOPMENT GUIDELINES</w:t>
      </w:r>
    </w:p>
    <w:p w14:paraId="6B471C41" w14:textId="77777777" w:rsidR="00273BD2" w:rsidRPr="00273BD2" w:rsidRDefault="00273BD2" w:rsidP="00273BD2">
      <w:pPr>
        <w:rPr>
          <w:lang w:val="en"/>
        </w:rPr>
      </w:pPr>
      <w:r w:rsidRPr="00273BD2">
        <w:rPr>
          <w:lang w:val="en"/>
        </w:rPr>
        <w:t xml:space="preserve">Preparation for the professional practice of nursing requires more than the acquisition and application of knowledge. Therefore, in addition to the academic criteria listed in the progression in the major guidelines, the student must </w:t>
      </w:r>
      <w:r w:rsidR="008B4F88">
        <w:rPr>
          <w:lang w:val="en"/>
        </w:rPr>
        <w:t xml:space="preserve">also </w:t>
      </w:r>
      <w:r w:rsidRPr="00273BD2">
        <w:rPr>
          <w:lang w:val="en"/>
        </w:rPr>
        <w:t>demonstrate</w:t>
      </w:r>
      <w:r w:rsidR="008B4F88">
        <w:rPr>
          <w:lang w:val="en"/>
        </w:rPr>
        <w:t xml:space="preserve"> the following</w:t>
      </w:r>
      <w:r w:rsidRPr="00273BD2">
        <w:rPr>
          <w:lang w:val="en"/>
        </w:rPr>
        <w:t>:</w:t>
      </w:r>
      <w:r w:rsidR="00DB7FEC">
        <w:rPr>
          <w:lang w:val="en"/>
        </w:rPr>
        <w:t xml:space="preserve"> </w:t>
      </w:r>
      <w:r w:rsidRPr="00273BD2">
        <w:rPr>
          <w:lang w:val="en"/>
        </w:rPr>
        <w:t>appropriate interpersonal relations and communication with clients, peers, faculty</w:t>
      </w:r>
      <w:r w:rsidR="009B0F0B">
        <w:rPr>
          <w:lang w:val="en"/>
        </w:rPr>
        <w:t>,</w:t>
      </w:r>
      <w:r w:rsidRPr="00273BD2">
        <w:rPr>
          <w:lang w:val="en"/>
        </w:rPr>
        <w:t xml:space="preserve"> and other health care personnel;</w:t>
      </w:r>
      <w:r w:rsidR="00DB7FEC">
        <w:rPr>
          <w:lang w:val="en"/>
        </w:rPr>
        <w:t xml:space="preserve"> </w:t>
      </w:r>
      <w:r w:rsidRPr="00273BD2">
        <w:rPr>
          <w:lang w:val="en"/>
        </w:rPr>
        <w:t>responsible fulfillment of class and practicum obligations, including provision of safe nursing care in the practicum setting; and</w:t>
      </w:r>
      <w:r w:rsidR="00DB7FEC">
        <w:rPr>
          <w:lang w:val="en"/>
        </w:rPr>
        <w:t xml:space="preserve"> </w:t>
      </w:r>
      <w:r w:rsidRPr="00273BD2">
        <w:rPr>
          <w:lang w:val="en"/>
        </w:rPr>
        <w:t>honesty and integrity in all academic and professional matters.</w:t>
      </w:r>
    </w:p>
    <w:p w14:paraId="2213DCB5" w14:textId="77777777" w:rsidR="00273BD2" w:rsidRPr="00273BD2" w:rsidRDefault="00273BD2" w:rsidP="00273BD2">
      <w:pPr>
        <w:rPr>
          <w:lang w:val="en"/>
        </w:rPr>
      </w:pPr>
      <w:r w:rsidRPr="00273BD2">
        <w:rPr>
          <w:lang w:val="en"/>
        </w:rPr>
        <w:t>Failure to meet each Professional Development Guideline may result in the student earning a grade of 0.0 for the course.</w:t>
      </w:r>
    </w:p>
    <w:p w14:paraId="6F06BF3A" w14:textId="77777777" w:rsidR="00273BD2" w:rsidRPr="00273BD2" w:rsidRDefault="00273BD2" w:rsidP="00273BD2">
      <w:pPr>
        <w:rPr>
          <w:lang w:val="en"/>
        </w:rPr>
      </w:pPr>
      <w:r w:rsidRPr="00273BD2">
        <w:rPr>
          <w:lang w:val="en"/>
        </w:rPr>
        <w:t>Faculty reserve the right to dismiss a student from clinical areas if the student is ill, unprepared,</w:t>
      </w:r>
      <w:r w:rsidR="00091977" w:rsidRPr="00273BD2">
        <w:rPr>
          <w:lang w:val="en"/>
        </w:rPr>
        <w:t xml:space="preserve"> late</w:t>
      </w:r>
      <w:r w:rsidR="009B0F0B">
        <w:rPr>
          <w:lang w:val="en"/>
        </w:rPr>
        <w:t>,</w:t>
      </w:r>
      <w:r w:rsidRPr="00273BD2">
        <w:rPr>
          <w:lang w:val="en"/>
        </w:rPr>
        <w:t xml:space="preserve"> or deemed to be a risk to patient safety. Dismissal from clinical for any reason, excluding student illness, is deemed unexcused, thus carrying the requisite grade consequences as described in the course syllabus.</w:t>
      </w:r>
    </w:p>
    <w:p w14:paraId="70E30C1A" w14:textId="77777777" w:rsidR="00273BD2" w:rsidRPr="00273BD2" w:rsidRDefault="00273BD2" w:rsidP="00273BD2">
      <w:pPr>
        <w:rPr>
          <w:lang w:val="en"/>
        </w:rPr>
      </w:pPr>
      <w:r w:rsidRPr="00273BD2">
        <w:rPr>
          <w:lang w:val="en"/>
        </w:rPr>
        <w:t xml:space="preserve">Legal </w:t>
      </w:r>
      <w:r w:rsidR="009B0F0B">
        <w:rPr>
          <w:lang w:val="en"/>
        </w:rPr>
        <w:t>R</w:t>
      </w:r>
      <w:r w:rsidRPr="00273BD2">
        <w:rPr>
          <w:lang w:val="en"/>
        </w:rPr>
        <w:t>egulation of Nursing Practice</w:t>
      </w:r>
    </w:p>
    <w:p w14:paraId="51544159" w14:textId="491BBC5C" w:rsidR="00273BD2" w:rsidRDefault="00273BD2" w:rsidP="00273BD2">
      <w:pPr>
        <w:rPr>
          <w:lang w:val="en"/>
        </w:rPr>
      </w:pPr>
      <w:r w:rsidRPr="00273BD2">
        <w:rPr>
          <w:lang w:val="en"/>
        </w:rPr>
        <w:t xml:space="preserve">Students enrolled in the College of Nursing must conduct themselves </w:t>
      </w:r>
      <w:proofErr w:type="gramStart"/>
      <w:r w:rsidRPr="00273BD2">
        <w:rPr>
          <w:lang w:val="en"/>
        </w:rPr>
        <w:t>so as to</w:t>
      </w:r>
      <w:proofErr w:type="gramEnd"/>
      <w:r w:rsidRPr="00273BD2">
        <w:rPr>
          <w:lang w:val="en"/>
        </w:rPr>
        <w:t xml:space="preserve"> conform with the nursing practice regulations of the State of Michigan as presented in the Michigan Public Health </w:t>
      </w:r>
      <w:r w:rsidR="00851F18">
        <w:rPr>
          <w:lang w:val="en"/>
        </w:rPr>
        <w:t>C</w:t>
      </w:r>
      <w:r w:rsidRPr="00273BD2">
        <w:rPr>
          <w:lang w:val="en"/>
        </w:rPr>
        <w:t xml:space="preserve">ode Act 368 of 1978 and as amended. Students must also demonstrate maturity of judgment. In assessing the quality of a student’s academic and clinical performance, faculty take account of the student’s maturity of judgment, as well as the professional development guidelines noted above. The College of Nursing may </w:t>
      </w:r>
      <w:r w:rsidRPr="00273BD2">
        <w:rPr>
          <w:lang w:val="en"/>
        </w:rPr>
        <w:lastRenderedPageBreak/>
        <w:t>refuse enrollment, discontinue enrollment, or refuse re-enrollment of any student who violates state nursing practice regulations or who, in the professional judgment of the faculty, exhibits a serious deficiency with respect to her or his maturity of judgment or conformity with professional development guidelines.</w:t>
      </w:r>
    </w:p>
    <w:p w14:paraId="285BCF92" w14:textId="089AB1FF" w:rsidR="00273BD2" w:rsidRPr="00CA0089" w:rsidRDefault="00273BD2" w:rsidP="00CA0089">
      <w:pPr>
        <w:pStyle w:val="Heading3"/>
        <w:rPr>
          <w:lang w:val="en"/>
        </w:rPr>
      </w:pPr>
      <w:bookmarkStart w:id="10" w:name="_Toc78984157"/>
      <w:r w:rsidRPr="00B07FCA">
        <w:rPr>
          <w:lang w:val="en"/>
        </w:rPr>
        <w:t>DISMISSAL FROM THE COLLEGE OF NURSING</w:t>
      </w:r>
      <w:bookmarkEnd w:id="10"/>
    </w:p>
    <w:p w14:paraId="6536DE84" w14:textId="77777777" w:rsidR="00E317B0" w:rsidRPr="00273BD2" w:rsidRDefault="00E317B0" w:rsidP="00E317B0">
      <w:pPr>
        <w:rPr>
          <w:lang w:val="en"/>
        </w:rPr>
      </w:pPr>
      <w:r w:rsidRPr="00273BD2">
        <w:rPr>
          <w:lang w:val="en"/>
        </w:rPr>
        <w:t>Undergraduate students may be dismissed from the College of Nursing when any of the following occur:</w:t>
      </w:r>
    </w:p>
    <w:p w14:paraId="05035CED" w14:textId="77777777" w:rsidR="00E317B0" w:rsidRDefault="00E317B0" w:rsidP="00E44A42">
      <w:pPr>
        <w:pStyle w:val="ListParagraph"/>
        <w:numPr>
          <w:ilvl w:val="0"/>
          <w:numId w:val="40"/>
        </w:numPr>
        <w:rPr>
          <w:lang w:val="en"/>
        </w:rPr>
      </w:pPr>
      <w:r w:rsidRPr="00273BD2">
        <w:rPr>
          <w:lang w:val="en"/>
        </w:rPr>
        <w:t>Students earn a final grade below 2.0 in any required nursing course.</w:t>
      </w:r>
    </w:p>
    <w:p w14:paraId="6D10A3F2" w14:textId="77777777" w:rsidR="00E317B0" w:rsidRDefault="00E317B0" w:rsidP="00E44A42">
      <w:pPr>
        <w:pStyle w:val="ListParagraph"/>
        <w:numPr>
          <w:ilvl w:val="0"/>
          <w:numId w:val="40"/>
        </w:numPr>
        <w:rPr>
          <w:lang w:val="en"/>
        </w:rPr>
      </w:pPr>
      <w:r w:rsidRPr="00273BD2">
        <w:rPr>
          <w:lang w:val="en"/>
        </w:rPr>
        <w:t xml:space="preserve">Students withdraw from or earn a grade of incomplete in any required course in the Nursing </w:t>
      </w:r>
      <w:r>
        <w:rPr>
          <w:lang w:val="en"/>
        </w:rPr>
        <w:t>major.</w:t>
      </w:r>
    </w:p>
    <w:p w14:paraId="326E6F6E" w14:textId="77777777" w:rsidR="00E317B0" w:rsidRPr="00E44A42" w:rsidRDefault="00E317B0" w:rsidP="00E44A42">
      <w:pPr>
        <w:pStyle w:val="ListParagraph"/>
        <w:numPr>
          <w:ilvl w:val="0"/>
          <w:numId w:val="40"/>
        </w:numPr>
        <w:rPr>
          <w:lang w:val="en"/>
        </w:rPr>
      </w:pPr>
      <w:r w:rsidRPr="00E44A42">
        <w:rPr>
          <w:lang w:val="en"/>
        </w:rPr>
        <w:t>Students engage in any act which is a serious violation of the Criminal Code of Michigan or which seriously compromises the welfare or integrity of another person.</w:t>
      </w:r>
    </w:p>
    <w:p w14:paraId="51B593D2" w14:textId="77777777" w:rsidR="00E317B0" w:rsidRPr="00273BD2" w:rsidRDefault="00E317B0" w:rsidP="00E44A42">
      <w:pPr>
        <w:pStyle w:val="ListParagraph"/>
        <w:numPr>
          <w:ilvl w:val="0"/>
          <w:numId w:val="40"/>
        </w:numPr>
        <w:rPr>
          <w:lang w:val="en"/>
        </w:rPr>
      </w:pPr>
      <w:r w:rsidRPr="00273BD2">
        <w:rPr>
          <w:lang w:val="en"/>
        </w:rPr>
        <w:t xml:space="preserve">Students who experience physical, behavioral, </w:t>
      </w:r>
      <w:proofErr w:type="gramStart"/>
      <w:r w:rsidRPr="00273BD2">
        <w:rPr>
          <w:lang w:val="en"/>
        </w:rPr>
        <w:t>psychological</w:t>
      </w:r>
      <w:proofErr w:type="gramEnd"/>
      <w:r w:rsidRPr="00273BD2">
        <w:rPr>
          <w:lang w:val="en"/>
        </w:rPr>
        <w:t xml:space="preserve"> or other difficulties which interferes with his or her ability to meet academic objectives, professional standards</w:t>
      </w:r>
      <w:r>
        <w:rPr>
          <w:lang w:val="en"/>
        </w:rPr>
        <w:t>,</w:t>
      </w:r>
      <w:r w:rsidRPr="00273BD2">
        <w:rPr>
          <w:lang w:val="en"/>
        </w:rPr>
        <w:t xml:space="preserve"> and</w:t>
      </w:r>
      <w:r>
        <w:rPr>
          <w:lang w:val="en"/>
        </w:rPr>
        <w:t>/or</w:t>
      </w:r>
      <w:r w:rsidRPr="00273BD2">
        <w:rPr>
          <w:lang w:val="en"/>
        </w:rPr>
        <w:t xml:space="preserve"> the Colleges published Technical Standards.</w:t>
      </w:r>
    </w:p>
    <w:p w14:paraId="3DF4B65B" w14:textId="77777777" w:rsidR="00E317B0" w:rsidRDefault="00E317B0" w:rsidP="00E317B0">
      <w:pPr>
        <w:rPr>
          <w:lang w:val="en"/>
        </w:rPr>
      </w:pPr>
      <w:r w:rsidRPr="00273BD2">
        <w:rPr>
          <w:lang w:val="en"/>
        </w:rPr>
        <w:t xml:space="preserve">In order to progress from one semester to the next, a grade of 2.0 </w:t>
      </w:r>
      <w:r>
        <w:rPr>
          <w:lang w:val="en"/>
        </w:rPr>
        <w:t xml:space="preserve">or above </w:t>
      </w:r>
      <w:r w:rsidRPr="00273BD2">
        <w:rPr>
          <w:lang w:val="en"/>
        </w:rPr>
        <w:t>must be earned in each nursing course within a semester.</w:t>
      </w:r>
    </w:p>
    <w:p w14:paraId="70049D71" w14:textId="77777777" w:rsidR="00E317B0" w:rsidRPr="00273BD2" w:rsidRDefault="00E317B0" w:rsidP="00E317B0">
      <w:pPr>
        <w:rPr>
          <w:lang w:val="en"/>
        </w:rPr>
      </w:pPr>
      <w:r w:rsidRPr="00273BD2">
        <w:rPr>
          <w:lang w:val="en"/>
        </w:rPr>
        <w:t xml:space="preserve">SUMMARY: </w:t>
      </w:r>
      <w:r w:rsidRPr="00273BD2">
        <w:rPr>
          <w:lang w:val="en"/>
        </w:rPr>
        <w:br/>
        <w:t xml:space="preserve">Preparation for the professional practice of nursing requires that students demonstrate certain essential behaviors in addition to acquisition and application of knowledge. </w:t>
      </w:r>
      <w:r>
        <w:rPr>
          <w:lang w:val="en"/>
        </w:rPr>
        <w:t xml:space="preserve">To </w:t>
      </w:r>
      <w:r w:rsidRPr="00273BD2">
        <w:rPr>
          <w:lang w:val="en"/>
        </w:rPr>
        <w:t xml:space="preserve">progress in the undergraduate major in the College of Nursing, the student must show evidence of continuing development in inter-personal relations and communication with clients, peers, faculty and other health care personnel; demonstrate sensitivity to the effect of </w:t>
      </w:r>
      <w:r>
        <w:rPr>
          <w:lang w:val="en"/>
        </w:rPr>
        <w:t>their</w:t>
      </w:r>
      <w:r w:rsidRPr="00273BD2">
        <w:rPr>
          <w:lang w:val="en"/>
        </w:rPr>
        <w:t xml:space="preserve"> behavior on others; demonstrate responsible fulfillment of class and practicum obligations; provide safe nursin</w:t>
      </w:r>
      <w:r>
        <w:rPr>
          <w:lang w:val="en"/>
        </w:rPr>
        <w:t>g care in the practicum setting;</w:t>
      </w:r>
      <w:r w:rsidRPr="00273BD2">
        <w:rPr>
          <w:lang w:val="en"/>
        </w:rPr>
        <w:t xml:space="preserve"> and demonstrate honesty and integrity in all academic and professional matters. These expectations are reflected in the Professional Development Guidelines identified for each nursing clinical course. The student must meet each Professional Development Guideline or the student may receive a 0.0 for the</w:t>
      </w:r>
      <w:r>
        <w:rPr>
          <w:lang w:val="en"/>
        </w:rPr>
        <w:t>ir</w:t>
      </w:r>
      <w:r w:rsidRPr="00273BD2">
        <w:rPr>
          <w:lang w:val="en"/>
        </w:rPr>
        <w:t xml:space="preserve"> practicum course.</w:t>
      </w:r>
    </w:p>
    <w:p w14:paraId="7C18F6D3" w14:textId="77777777" w:rsidR="00E317B0" w:rsidRDefault="00E317B0" w:rsidP="00E317B0">
      <w:pPr>
        <w:rPr>
          <w:lang w:val="en"/>
        </w:rPr>
      </w:pPr>
      <w:r>
        <w:rPr>
          <w:lang w:val="en"/>
        </w:rPr>
        <w:t xml:space="preserve">At the end of each semester, the Director of OSA informs the ADAA of all failures in NUR courses. The ADAA or designee then informs each of these students of their dismissal via a sign notice. </w:t>
      </w:r>
    </w:p>
    <w:p w14:paraId="64C209BE" w14:textId="4ABECEA3" w:rsidR="00E317B0" w:rsidRPr="00273BD2" w:rsidRDefault="00E317B0" w:rsidP="00E317B0">
      <w:pPr>
        <w:rPr>
          <w:lang w:val="en"/>
        </w:rPr>
      </w:pPr>
      <w:r w:rsidRPr="00273BD2">
        <w:rPr>
          <w:lang w:val="en"/>
        </w:rPr>
        <w:t>It is the responsibility of the Ass</w:t>
      </w:r>
      <w:r>
        <w:rPr>
          <w:lang w:val="en"/>
        </w:rPr>
        <w:t>istant Dean for Undergraduate Programs or designee</w:t>
      </w:r>
      <w:r w:rsidRPr="00273BD2">
        <w:rPr>
          <w:lang w:val="en"/>
        </w:rPr>
        <w:t xml:space="preserve"> to inform the Undergraduate Program Committee of students deemed ineligible to continue in the</w:t>
      </w:r>
      <w:r>
        <w:rPr>
          <w:lang w:val="en"/>
        </w:rPr>
        <w:t>ir</w:t>
      </w:r>
      <w:r w:rsidRPr="00273BD2">
        <w:rPr>
          <w:lang w:val="en"/>
        </w:rPr>
        <w:t xml:space="preserve"> </w:t>
      </w:r>
      <w:r>
        <w:rPr>
          <w:lang w:val="en"/>
        </w:rPr>
        <w:t>BSN program</w:t>
      </w:r>
      <w:r w:rsidRPr="00273BD2">
        <w:rPr>
          <w:lang w:val="en"/>
        </w:rPr>
        <w:t xml:space="preserve"> due to academic or professional dismissal</w:t>
      </w:r>
      <w:r>
        <w:rPr>
          <w:lang w:val="en"/>
        </w:rPr>
        <w:t xml:space="preserve">. </w:t>
      </w:r>
      <w:r w:rsidRPr="00273BD2">
        <w:rPr>
          <w:lang w:val="en"/>
        </w:rPr>
        <w:t xml:space="preserve">Students will be referred to the Office of Student Affairs for major/career advising and counseling referral as appropriate. Students may review other major options within the university by visiting </w:t>
      </w:r>
      <w:hyperlink r:id="rId14" w:tooltip="Academic Programs website" w:history="1">
        <w:r w:rsidRPr="00273BD2">
          <w:rPr>
            <w:rStyle w:val="Hyperlink"/>
            <w:lang w:val="en"/>
          </w:rPr>
          <w:t>http://www.reg.msu.edu/AcademicPrograms/</w:t>
        </w:r>
      </w:hyperlink>
      <w:r w:rsidRPr="00273BD2">
        <w:rPr>
          <w:lang w:val="en"/>
        </w:rPr>
        <w:t xml:space="preserve"> .</w:t>
      </w:r>
      <w:r w:rsidR="00FC38FD">
        <w:rPr>
          <w:lang w:val="en"/>
        </w:rPr>
        <w:t xml:space="preserve"> </w:t>
      </w:r>
    </w:p>
    <w:p w14:paraId="02FC9911" w14:textId="31AB36AA" w:rsidR="00E317B0" w:rsidRDefault="00E317B0" w:rsidP="00E317B0">
      <w:pPr>
        <w:rPr>
          <w:lang w:val="en"/>
        </w:rPr>
      </w:pPr>
      <w:r w:rsidRPr="00273BD2">
        <w:rPr>
          <w:lang w:val="en"/>
        </w:rPr>
        <w:t xml:space="preserve">To be recommended for a Bachelor of Science degree, a student must meet the college requirements and those of the University listed in the Academic Programs publication at </w:t>
      </w:r>
      <w:hyperlink r:id="rId15" w:tooltip="Academic Programs website" w:history="1">
        <w:r w:rsidRPr="00273BD2">
          <w:rPr>
            <w:rStyle w:val="Hyperlink"/>
            <w:lang w:val="en"/>
          </w:rPr>
          <w:t>http://www.reg.msu.edu/AcademicPrograms/</w:t>
        </w:r>
      </w:hyperlink>
      <w:r w:rsidRPr="00273BD2">
        <w:rPr>
          <w:lang w:val="en"/>
        </w:rPr>
        <w:t>.</w:t>
      </w:r>
    </w:p>
    <w:p w14:paraId="2F88C8E4" w14:textId="5282E762" w:rsidR="00E317B0" w:rsidRPr="00CA0089" w:rsidRDefault="00E317B0" w:rsidP="00CA0089">
      <w:pPr>
        <w:pStyle w:val="Heading3"/>
        <w:rPr>
          <w:lang w:val="en"/>
        </w:rPr>
      </w:pPr>
      <w:bookmarkStart w:id="11" w:name="_Toc78984158"/>
      <w:r w:rsidRPr="00B07FCA">
        <w:rPr>
          <w:lang w:val="en"/>
        </w:rPr>
        <w:t>Reinstatement to the BSN Program</w:t>
      </w:r>
      <w:bookmarkEnd w:id="11"/>
    </w:p>
    <w:p w14:paraId="2D8F90A6" w14:textId="77777777" w:rsidR="00E317B0" w:rsidRPr="004A2E43" w:rsidRDefault="00E317B0" w:rsidP="00E317B0">
      <w:pPr>
        <w:rPr>
          <w:lang w:val="en"/>
        </w:rPr>
      </w:pPr>
      <w:r w:rsidRPr="004A2E43">
        <w:rPr>
          <w:lang w:val="en"/>
        </w:rPr>
        <w:t xml:space="preserve">Any student seeking reinstatement to the College of Nursing must </w:t>
      </w:r>
      <w:r>
        <w:rPr>
          <w:lang w:val="en"/>
        </w:rPr>
        <w:t xml:space="preserve">(1) </w:t>
      </w:r>
      <w:r w:rsidRPr="004A2E43">
        <w:rPr>
          <w:lang w:val="en"/>
        </w:rPr>
        <w:t xml:space="preserve">Meet with the Assistant Dean for </w:t>
      </w:r>
      <w:r>
        <w:rPr>
          <w:lang w:val="en"/>
        </w:rPr>
        <w:t>Undergraduate Programs</w:t>
      </w:r>
      <w:r w:rsidRPr="004A2E43">
        <w:rPr>
          <w:lang w:val="en"/>
        </w:rPr>
        <w:t xml:space="preserve"> and </w:t>
      </w:r>
      <w:r>
        <w:rPr>
          <w:lang w:val="en"/>
        </w:rPr>
        <w:t>(2)</w:t>
      </w:r>
      <w:r w:rsidRPr="004A2E43">
        <w:rPr>
          <w:lang w:val="en"/>
        </w:rPr>
        <w:t xml:space="preserve"> Write a letter to the </w:t>
      </w:r>
      <w:r>
        <w:rPr>
          <w:lang w:val="en"/>
        </w:rPr>
        <w:t>ADAA</w:t>
      </w:r>
      <w:r w:rsidRPr="004A2E43">
        <w:rPr>
          <w:lang w:val="en"/>
        </w:rPr>
        <w:t xml:space="preserve"> as directed by the following:</w:t>
      </w:r>
    </w:p>
    <w:p w14:paraId="77ACF529" w14:textId="77777777" w:rsidR="00E317B0" w:rsidRPr="004A2E43" w:rsidRDefault="00E317B0" w:rsidP="00E317B0">
      <w:pPr>
        <w:numPr>
          <w:ilvl w:val="0"/>
          <w:numId w:val="5"/>
        </w:numPr>
        <w:rPr>
          <w:lang w:val="en"/>
        </w:rPr>
      </w:pPr>
      <w:r>
        <w:rPr>
          <w:lang w:val="en"/>
        </w:rPr>
        <w:t>Explanation of the student’s</w:t>
      </w:r>
      <w:r w:rsidRPr="004A2E43">
        <w:rPr>
          <w:lang w:val="en"/>
        </w:rPr>
        <w:t xml:space="preserve"> withdrawal</w:t>
      </w:r>
      <w:r>
        <w:rPr>
          <w:lang w:val="en"/>
        </w:rPr>
        <w:t xml:space="preserve"> or </w:t>
      </w:r>
      <w:r w:rsidRPr="004A2E43">
        <w:rPr>
          <w:lang w:val="en"/>
        </w:rPr>
        <w:t>dismissal</w:t>
      </w:r>
    </w:p>
    <w:p w14:paraId="41462353" w14:textId="77777777" w:rsidR="00E317B0" w:rsidRPr="004A2E43" w:rsidRDefault="00E317B0" w:rsidP="00E317B0">
      <w:pPr>
        <w:numPr>
          <w:ilvl w:val="0"/>
          <w:numId w:val="5"/>
        </w:numPr>
        <w:rPr>
          <w:lang w:val="en"/>
        </w:rPr>
      </w:pPr>
      <w:r w:rsidRPr="004A2E43">
        <w:rPr>
          <w:lang w:val="en"/>
        </w:rPr>
        <w:t>Reason for seeking reinstatement to the</w:t>
      </w:r>
      <w:r>
        <w:rPr>
          <w:lang w:val="en"/>
        </w:rPr>
        <w:t xml:space="preserve"> student’s respective BSN program</w:t>
      </w:r>
    </w:p>
    <w:p w14:paraId="3AC603B0" w14:textId="77777777" w:rsidR="00E317B0" w:rsidRDefault="00E317B0" w:rsidP="00E317B0">
      <w:pPr>
        <w:numPr>
          <w:ilvl w:val="0"/>
          <w:numId w:val="5"/>
        </w:numPr>
        <w:rPr>
          <w:lang w:val="en"/>
        </w:rPr>
      </w:pPr>
      <w:r>
        <w:rPr>
          <w:lang w:val="en"/>
        </w:rPr>
        <w:lastRenderedPageBreak/>
        <w:t>For students who have withdrawn from their program: an explanation of how the circumstances that led to their withdraw have changed</w:t>
      </w:r>
    </w:p>
    <w:p w14:paraId="59885D4A" w14:textId="77777777" w:rsidR="00E317B0" w:rsidRPr="004A2E43" w:rsidRDefault="00E317B0" w:rsidP="00E317B0">
      <w:pPr>
        <w:numPr>
          <w:ilvl w:val="0"/>
          <w:numId w:val="5"/>
        </w:numPr>
        <w:rPr>
          <w:lang w:val="en"/>
        </w:rPr>
      </w:pPr>
      <w:r>
        <w:rPr>
          <w:lang w:val="en"/>
        </w:rPr>
        <w:t>For students who have been dismissed from their program: a detailed plan</w:t>
      </w:r>
      <w:r w:rsidRPr="00D00221">
        <w:t xml:space="preserve"> for success</w:t>
      </w:r>
      <w:r>
        <w:t xml:space="preserve"> in their program moving forward, including recommendations from the Assistant Dean for Undergraduate Programs and/or their academic advisor. </w:t>
      </w:r>
    </w:p>
    <w:p w14:paraId="5F6FBE5E" w14:textId="77777777" w:rsidR="00E317B0" w:rsidRDefault="00E317B0" w:rsidP="00E317B0">
      <w:pPr>
        <w:numPr>
          <w:ilvl w:val="0"/>
          <w:numId w:val="5"/>
        </w:numPr>
        <w:rPr>
          <w:lang w:val="en"/>
        </w:rPr>
      </w:pPr>
      <w:r w:rsidRPr="004A2E43">
        <w:rPr>
          <w:lang w:val="en"/>
        </w:rPr>
        <w:t xml:space="preserve">Which semester the student </w:t>
      </w:r>
      <w:r>
        <w:rPr>
          <w:lang w:val="en"/>
        </w:rPr>
        <w:t>wishes</w:t>
      </w:r>
      <w:r w:rsidRPr="004A2E43">
        <w:rPr>
          <w:lang w:val="en"/>
        </w:rPr>
        <w:t xml:space="preserve"> to return</w:t>
      </w:r>
    </w:p>
    <w:p w14:paraId="5CE6F7DC" w14:textId="77777777" w:rsidR="00E317B0" w:rsidRDefault="00E317B0" w:rsidP="00E317B0">
      <w:r w:rsidRPr="00D00221">
        <w:t xml:space="preserve">Upon receipt of request for reinstatement </w:t>
      </w:r>
      <w:r>
        <w:t xml:space="preserve">the </w:t>
      </w:r>
      <w:r w:rsidRPr="00D00221">
        <w:t xml:space="preserve">Academic Associate Dean or designee will respond to </w:t>
      </w:r>
      <w:r>
        <w:t xml:space="preserve">the </w:t>
      </w:r>
      <w:r w:rsidRPr="00D00221">
        <w:t>student</w:t>
      </w:r>
      <w:r>
        <w:t xml:space="preserve"> through MSU email to inform them</w:t>
      </w:r>
      <w:r w:rsidRPr="00D00221">
        <w:t xml:space="preserve"> that </w:t>
      </w:r>
      <w:r>
        <w:t xml:space="preserve">their </w:t>
      </w:r>
      <w:r w:rsidRPr="00D00221">
        <w:t>request has been received and is being processed</w:t>
      </w:r>
      <w:r>
        <w:t>.</w:t>
      </w:r>
    </w:p>
    <w:p w14:paraId="23BF995A" w14:textId="77777777" w:rsidR="00E317B0" w:rsidRPr="007D73AF" w:rsidRDefault="00B07FCA" w:rsidP="00E317B0">
      <w:pPr>
        <w:rPr>
          <w:lang w:val="en"/>
        </w:rPr>
      </w:pPr>
      <w:r>
        <w:t>The Assistant Dean of Undergraduate Programs</w:t>
      </w:r>
      <w:r w:rsidR="00E317B0" w:rsidRPr="00D00221">
        <w:t xml:space="preserve"> or designee will contact course faculty, </w:t>
      </w:r>
      <w:r>
        <w:t xml:space="preserve">program </w:t>
      </w:r>
      <w:r w:rsidR="00E317B0" w:rsidRPr="00D00221">
        <w:t>coordinator and faculty advisor if applicable to receive input on students’ potential for success and recommendation regarding reinstatement.</w:t>
      </w:r>
      <w:r w:rsidR="00E317B0">
        <w:t xml:space="preserve"> </w:t>
      </w:r>
      <w:r w:rsidR="00E317B0" w:rsidRPr="00D00221">
        <w:t xml:space="preserve">Upon reaching decision in collaboration with </w:t>
      </w:r>
      <w:r w:rsidR="00E317B0">
        <w:t xml:space="preserve">program </w:t>
      </w:r>
      <w:r w:rsidR="00E317B0" w:rsidRPr="00D00221">
        <w:t xml:space="preserve">faculty, </w:t>
      </w:r>
      <w:r w:rsidR="00E317B0">
        <w:t xml:space="preserve">the ADAA or designee will </w:t>
      </w:r>
      <w:r w:rsidR="00E317B0">
        <w:rPr>
          <w:lang w:val="en"/>
        </w:rPr>
        <w:t xml:space="preserve">inform the student of their reinstatement decision. </w:t>
      </w:r>
      <w:r w:rsidR="00E317B0" w:rsidRPr="004A2E43">
        <w:rPr>
          <w:lang w:val="en"/>
        </w:rPr>
        <w:t>All final reinstatement decisions will be dependent on course space availability.</w:t>
      </w:r>
      <w:r w:rsidR="00E317B0">
        <w:rPr>
          <w:lang w:val="en"/>
        </w:rPr>
        <w:t xml:space="preserve"> </w:t>
      </w:r>
    </w:p>
    <w:p w14:paraId="086AD0CA" w14:textId="77777777" w:rsidR="00E317B0" w:rsidRPr="004A2E43" w:rsidRDefault="00E317B0" w:rsidP="00E317B0">
      <w:pPr>
        <w:rPr>
          <w:lang w:val="en"/>
        </w:rPr>
      </w:pPr>
      <w:r w:rsidRPr="004A2E43">
        <w:rPr>
          <w:lang w:val="en"/>
        </w:rPr>
        <w:t>Reinstatement for students in the College of Nursing may include:</w:t>
      </w:r>
    </w:p>
    <w:p w14:paraId="04D8869D" w14:textId="77777777" w:rsidR="00E317B0" w:rsidRPr="00CB33B7" w:rsidRDefault="00E317B0" w:rsidP="00E317B0">
      <w:pPr>
        <w:pStyle w:val="ListParagraph"/>
        <w:numPr>
          <w:ilvl w:val="0"/>
          <w:numId w:val="39"/>
        </w:numPr>
        <w:rPr>
          <w:lang w:val="en"/>
        </w:rPr>
      </w:pPr>
      <w:r w:rsidRPr="00CB33B7">
        <w:rPr>
          <w:lang w:val="en"/>
        </w:rPr>
        <w:t>Reapplication to the University.</w:t>
      </w:r>
    </w:p>
    <w:p w14:paraId="01B0F57A" w14:textId="77777777" w:rsidR="00E317B0" w:rsidRPr="00CB33B7" w:rsidRDefault="00E317B0" w:rsidP="00E317B0">
      <w:pPr>
        <w:pStyle w:val="ListParagraph"/>
        <w:numPr>
          <w:ilvl w:val="0"/>
          <w:numId w:val="39"/>
        </w:numPr>
        <w:rPr>
          <w:lang w:val="en"/>
        </w:rPr>
      </w:pPr>
      <w:r w:rsidRPr="00CB33B7">
        <w:rPr>
          <w:lang w:val="en"/>
        </w:rPr>
        <w:t>Updating knowledge and skills as recommended by the Program Coordinator or appropriate faculty, which may include repeating courses.</w:t>
      </w:r>
    </w:p>
    <w:p w14:paraId="7CC604E3" w14:textId="77777777" w:rsidR="00E317B0" w:rsidRPr="00CB33B7" w:rsidRDefault="00E317B0" w:rsidP="00E317B0">
      <w:pPr>
        <w:pStyle w:val="ListParagraph"/>
        <w:numPr>
          <w:ilvl w:val="0"/>
          <w:numId w:val="39"/>
        </w:numPr>
        <w:rPr>
          <w:lang w:val="en"/>
        </w:rPr>
      </w:pPr>
      <w:r w:rsidRPr="00CB33B7">
        <w:rPr>
          <w:lang w:val="en"/>
        </w:rPr>
        <w:t>Fulfillment of all current requirements for graduation.</w:t>
      </w:r>
    </w:p>
    <w:p w14:paraId="53B661D1" w14:textId="77777777" w:rsidR="00E317B0" w:rsidRDefault="00E317B0" w:rsidP="00E317B0">
      <w:pPr>
        <w:pStyle w:val="ListParagraph"/>
        <w:numPr>
          <w:ilvl w:val="0"/>
          <w:numId w:val="39"/>
        </w:numPr>
        <w:rPr>
          <w:lang w:val="en"/>
        </w:rPr>
      </w:pPr>
      <w:r w:rsidRPr="00CB33B7">
        <w:rPr>
          <w:lang w:val="en"/>
        </w:rPr>
        <w:t>Fulfill and update all custom compliance prior to returning</w:t>
      </w:r>
    </w:p>
    <w:p w14:paraId="16D36851" w14:textId="77777777" w:rsidR="00E317B0" w:rsidRPr="00AC5F27" w:rsidRDefault="00E317B0" w:rsidP="00B07FCA">
      <w:pPr>
        <w:spacing w:after="0" w:line="240" w:lineRule="auto"/>
        <w:contextualSpacing/>
      </w:pPr>
      <w:r w:rsidRPr="00D00221">
        <w:t xml:space="preserve">If </w:t>
      </w:r>
      <w:r>
        <w:t xml:space="preserve">a </w:t>
      </w:r>
      <w:r w:rsidRPr="00D00221">
        <w:t xml:space="preserve">student disagrees with </w:t>
      </w:r>
      <w:r>
        <w:t xml:space="preserve">their reinstatement </w:t>
      </w:r>
      <w:r w:rsidRPr="00D00221">
        <w:t>decision</w:t>
      </w:r>
      <w:r>
        <w:t>,</w:t>
      </w:r>
      <w:r w:rsidRPr="00D00221">
        <w:t xml:space="preserve"> they are eligible to </w:t>
      </w:r>
      <w:r>
        <w:t xml:space="preserve">grieve the decision in accordance with procedures outline in the </w:t>
      </w:r>
      <w:hyperlink r:id="rId16" w:history="1">
        <w:r w:rsidRPr="00AC5F27">
          <w:rPr>
            <w:rStyle w:val="Hyperlink"/>
          </w:rPr>
          <w:t>Student Rights and Responsibilities</w:t>
        </w:r>
      </w:hyperlink>
      <w:r w:rsidRPr="00D00221">
        <w:t>.</w:t>
      </w:r>
      <w:r>
        <w:t xml:space="preserve"> </w:t>
      </w:r>
    </w:p>
    <w:p w14:paraId="4755B9A7" w14:textId="77777777" w:rsidR="00B07FCA" w:rsidRDefault="00B07FCA" w:rsidP="00B07FCA">
      <w:pPr>
        <w:spacing w:after="0" w:line="240" w:lineRule="auto"/>
        <w:rPr>
          <w:lang w:val="en"/>
        </w:rPr>
      </w:pPr>
    </w:p>
    <w:p w14:paraId="3EC0076C" w14:textId="77777777" w:rsidR="00E317B0" w:rsidRDefault="00E317B0" w:rsidP="00B07FCA">
      <w:pPr>
        <w:spacing w:after="0" w:line="240" w:lineRule="auto"/>
        <w:rPr>
          <w:lang w:val="en"/>
        </w:rPr>
      </w:pPr>
      <w:r w:rsidRPr="00CB33B7">
        <w:rPr>
          <w:lang w:val="en"/>
        </w:rPr>
        <w:t>Note for RNBSN Partnership Students:</w:t>
      </w:r>
      <w:r w:rsidRPr="00CB33B7">
        <w:rPr>
          <w:lang w:val="en"/>
        </w:rPr>
        <w:br/>
        <w:t xml:space="preserve">In the event an RNBSN Partnership Student is dismissed from </w:t>
      </w:r>
      <w:r>
        <w:rPr>
          <w:lang w:val="en"/>
        </w:rPr>
        <w:t>their</w:t>
      </w:r>
      <w:r w:rsidRPr="00CB33B7">
        <w:rPr>
          <w:lang w:val="en"/>
        </w:rPr>
        <w:t xml:space="preserve"> ADN program</w:t>
      </w:r>
      <w:r>
        <w:rPr>
          <w:lang w:val="en"/>
        </w:rPr>
        <w:t xml:space="preserve">, they will </w:t>
      </w:r>
      <w:r w:rsidRPr="00CB33B7">
        <w:rPr>
          <w:lang w:val="en"/>
        </w:rPr>
        <w:t xml:space="preserve">subsequently </w:t>
      </w:r>
      <w:r>
        <w:rPr>
          <w:lang w:val="en"/>
        </w:rPr>
        <w:t xml:space="preserve">be </w:t>
      </w:r>
      <w:r w:rsidRPr="00CB33B7">
        <w:rPr>
          <w:lang w:val="en"/>
        </w:rPr>
        <w:t xml:space="preserve">dismissed from </w:t>
      </w:r>
      <w:r>
        <w:rPr>
          <w:lang w:val="en"/>
        </w:rPr>
        <w:t>the RN to BSN program. T</w:t>
      </w:r>
      <w:r w:rsidRPr="00CB33B7">
        <w:rPr>
          <w:lang w:val="en"/>
        </w:rPr>
        <w:t xml:space="preserve">he student may request reinstatement to </w:t>
      </w:r>
      <w:r>
        <w:rPr>
          <w:lang w:val="en"/>
        </w:rPr>
        <w:t>the RN to BSN program</w:t>
      </w:r>
      <w:r w:rsidRPr="00CB33B7">
        <w:rPr>
          <w:lang w:val="en"/>
        </w:rPr>
        <w:t xml:space="preserve"> following reinstatement to the</w:t>
      </w:r>
      <w:r>
        <w:rPr>
          <w:lang w:val="en"/>
        </w:rPr>
        <w:t>ir</w:t>
      </w:r>
      <w:r w:rsidRPr="00CB33B7">
        <w:rPr>
          <w:lang w:val="en"/>
        </w:rPr>
        <w:t xml:space="preserve"> ADN program and the successful completion of the course in which </w:t>
      </w:r>
      <w:r>
        <w:rPr>
          <w:lang w:val="en"/>
        </w:rPr>
        <w:t>they</w:t>
      </w:r>
      <w:r w:rsidRPr="00CB33B7">
        <w:rPr>
          <w:lang w:val="en"/>
        </w:rPr>
        <w:t xml:space="preserve"> “failed” in the ADN program.</w:t>
      </w:r>
      <w:r w:rsidR="00B07FCA">
        <w:rPr>
          <w:lang w:val="en"/>
        </w:rPr>
        <w:t xml:space="preserve"> </w:t>
      </w:r>
    </w:p>
    <w:p w14:paraId="67E98636" w14:textId="77777777" w:rsidR="00B07FCA" w:rsidRDefault="00B07FCA" w:rsidP="00B07FCA">
      <w:pPr>
        <w:spacing w:after="0" w:line="240" w:lineRule="auto"/>
        <w:rPr>
          <w:lang w:val="en"/>
        </w:rPr>
      </w:pPr>
    </w:p>
    <w:p w14:paraId="04CEA681" w14:textId="77777777" w:rsidR="00E317B0" w:rsidRDefault="00E317B0" w:rsidP="00B07FCA">
      <w:pPr>
        <w:spacing w:line="240" w:lineRule="auto"/>
        <w:rPr>
          <w:lang w:val="en"/>
        </w:rPr>
      </w:pPr>
      <w:r w:rsidRPr="00273BD2">
        <w:rPr>
          <w:lang w:val="en"/>
        </w:rPr>
        <w:t>It is the responsibility of the Assistant Dean for Academic Affairs</w:t>
      </w:r>
      <w:r>
        <w:rPr>
          <w:lang w:val="en"/>
        </w:rPr>
        <w:t xml:space="preserve"> or designee</w:t>
      </w:r>
      <w:r w:rsidRPr="00273BD2">
        <w:rPr>
          <w:lang w:val="en"/>
        </w:rPr>
        <w:t xml:space="preserve"> to inform the Undergraduate Program Committee of students deemed eligible to </w:t>
      </w:r>
      <w:r>
        <w:rPr>
          <w:lang w:val="en"/>
        </w:rPr>
        <w:t>return to</w:t>
      </w:r>
      <w:r w:rsidRPr="00273BD2">
        <w:rPr>
          <w:lang w:val="en"/>
        </w:rPr>
        <w:t xml:space="preserve"> </w:t>
      </w:r>
      <w:r>
        <w:rPr>
          <w:lang w:val="en"/>
        </w:rPr>
        <w:t>their BSN program.</w:t>
      </w:r>
      <w:r w:rsidRPr="00273BD2">
        <w:rPr>
          <w:lang w:val="en"/>
        </w:rPr>
        <w:t xml:space="preserve"> Students will be referred to the Office of Student Affairs for major/career advising and counseling referral as appropriate.</w:t>
      </w:r>
    </w:p>
    <w:p w14:paraId="06D65106" w14:textId="77777777" w:rsidR="004A2E43" w:rsidRPr="004A2E43" w:rsidRDefault="004A2E43" w:rsidP="00B07FCA">
      <w:pPr>
        <w:spacing w:after="0"/>
        <w:rPr>
          <w:lang w:val="en"/>
        </w:rPr>
      </w:pPr>
      <w:bookmarkStart w:id="12" w:name="_Toc44084083"/>
      <w:r w:rsidRPr="004A2E43">
        <w:rPr>
          <w:lang w:val="en"/>
        </w:rPr>
        <w:t>Student Progress Reports</w:t>
      </w:r>
      <w:bookmarkEnd w:id="12"/>
    </w:p>
    <w:p w14:paraId="66EF0275" w14:textId="02F378B7" w:rsidR="004A2E43" w:rsidRDefault="004A2E43" w:rsidP="004A2E43">
      <w:pPr>
        <w:rPr>
          <w:lang w:val="en"/>
        </w:rPr>
      </w:pPr>
      <w:proofErr w:type="gramStart"/>
      <w:r w:rsidRPr="004A2E43">
        <w:rPr>
          <w:lang w:val="en"/>
        </w:rPr>
        <w:t>In order to</w:t>
      </w:r>
      <w:proofErr w:type="gramEnd"/>
      <w:r w:rsidRPr="004A2E43">
        <w:rPr>
          <w:lang w:val="en"/>
        </w:rPr>
        <w:t xml:space="preserve"> facilitate academic review</w:t>
      </w:r>
      <w:r w:rsidR="00116F60">
        <w:rPr>
          <w:lang w:val="en"/>
        </w:rPr>
        <w:t>s</w:t>
      </w:r>
      <w:r w:rsidRPr="004A2E43">
        <w:rPr>
          <w:lang w:val="en"/>
        </w:rPr>
        <w:t xml:space="preserve"> of students’ progression through the major, there are two methods of tracking academic performance.</w:t>
      </w:r>
    </w:p>
    <w:p w14:paraId="7A3E33F1" w14:textId="69CA3066" w:rsidR="004A2E43" w:rsidRPr="004A2E43" w:rsidRDefault="004A2E43" w:rsidP="00CA0089">
      <w:pPr>
        <w:pStyle w:val="Heading3"/>
        <w:rPr>
          <w:lang w:val="en"/>
        </w:rPr>
      </w:pPr>
      <w:bookmarkStart w:id="13" w:name="_Toc78984159"/>
      <w:r w:rsidRPr="004A2E43">
        <w:rPr>
          <w:lang w:val="en"/>
        </w:rPr>
        <w:t>CON Student Progress Reports</w:t>
      </w:r>
      <w:bookmarkEnd w:id="13"/>
    </w:p>
    <w:p w14:paraId="3F5BA4E7" w14:textId="77777777" w:rsidR="004A2E43" w:rsidRPr="004A2E43" w:rsidRDefault="004A2E43" w:rsidP="004A2E43">
      <w:pPr>
        <w:rPr>
          <w:lang w:val="en"/>
        </w:rPr>
      </w:pPr>
      <w:r w:rsidRPr="004A2E43">
        <w:rPr>
          <w:lang w:val="en"/>
        </w:rPr>
        <w:t xml:space="preserve">During each semester, Student Progress Reports are generated for students who are having difficulty meeting, or </w:t>
      </w:r>
      <w:r w:rsidR="00BA110D">
        <w:rPr>
          <w:lang w:val="en"/>
        </w:rPr>
        <w:t xml:space="preserve">who </w:t>
      </w:r>
      <w:r w:rsidRPr="004A2E43">
        <w:rPr>
          <w:lang w:val="en"/>
        </w:rPr>
        <w:t xml:space="preserve">are not meeting, clinical or theory course objectives. These reports are for </w:t>
      </w:r>
      <w:r w:rsidR="00DB7FEC">
        <w:rPr>
          <w:lang w:val="en"/>
        </w:rPr>
        <w:t>n</w:t>
      </w:r>
      <w:r w:rsidRPr="004A2E43">
        <w:rPr>
          <w:lang w:val="en"/>
        </w:rPr>
        <w:t>ursing courses only.</w:t>
      </w:r>
      <w:r w:rsidRPr="004A2E43">
        <w:rPr>
          <w:lang w:val="en"/>
        </w:rPr>
        <w:br/>
        <w:t xml:space="preserve">For students having difficulty meeting course objectives, the Student Progress Report is to be completed and signed by the faculty member(s) involved and discussed with the student. The student is to sign the report to indicate that he/she has read it. Any student having difficulty meeting course objectives MUST </w:t>
      </w:r>
      <w:r w:rsidR="00BA110D">
        <w:rPr>
          <w:lang w:val="en"/>
        </w:rPr>
        <w:t>detail</w:t>
      </w:r>
      <w:r w:rsidR="00BA110D" w:rsidRPr="004A2E43">
        <w:rPr>
          <w:lang w:val="en"/>
        </w:rPr>
        <w:t xml:space="preserve"> </w:t>
      </w:r>
      <w:r w:rsidRPr="004A2E43">
        <w:rPr>
          <w:lang w:val="en"/>
        </w:rPr>
        <w:t>specific plans for improvement on the report.</w:t>
      </w:r>
    </w:p>
    <w:p w14:paraId="39D2119A" w14:textId="77777777" w:rsidR="004A2E43" w:rsidRPr="004A2E43" w:rsidRDefault="004A2E43" w:rsidP="004A2E43">
      <w:pPr>
        <w:rPr>
          <w:lang w:val="en"/>
        </w:rPr>
      </w:pPr>
      <w:r w:rsidRPr="004A2E43">
        <w:rPr>
          <w:lang w:val="en"/>
        </w:rPr>
        <w:lastRenderedPageBreak/>
        <w:t>Student Progress Reports are reviewed by the</w:t>
      </w:r>
      <w:r w:rsidR="00995645">
        <w:rPr>
          <w:lang w:val="en"/>
        </w:rPr>
        <w:t xml:space="preserve"> Assistant Dean for Undergraduate Programs</w:t>
      </w:r>
      <w:r w:rsidRPr="004A2E43">
        <w:rPr>
          <w:lang w:val="en"/>
        </w:rPr>
        <w:t xml:space="preserve"> in order to provide for a systematic process of:</w:t>
      </w:r>
    </w:p>
    <w:p w14:paraId="4AFA1910" w14:textId="77777777" w:rsidR="004A2E43" w:rsidRPr="004A2E43" w:rsidRDefault="004A2E43" w:rsidP="002D0598">
      <w:pPr>
        <w:numPr>
          <w:ilvl w:val="0"/>
          <w:numId w:val="4"/>
        </w:numPr>
        <w:rPr>
          <w:lang w:val="en"/>
        </w:rPr>
      </w:pPr>
      <w:r w:rsidRPr="004A2E43">
        <w:rPr>
          <w:lang w:val="en"/>
        </w:rPr>
        <w:t>Evaluating and summarizing students’ academic performance.</w:t>
      </w:r>
    </w:p>
    <w:p w14:paraId="77A045AA" w14:textId="77777777" w:rsidR="004A2E43" w:rsidRPr="004A2E43" w:rsidRDefault="004A2E43" w:rsidP="002D0598">
      <w:pPr>
        <w:numPr>
          <w:ilvl w:val="0"/>
          <w:numId w:val="4"/>
        </w:numPr>
        <w:rPr>
          <w:lang w:val="en"/>
        </w:rPr>
      </w:pPr>
      <w:r w:rsidRPr="004A2E43">
        <w:rPr>
          <w:lang w:val="en"/>
        </w:rPr>
        <w:t xml:space="preserve">Evaluating continued progress to make recommendations for: </w:t>
      </w:r>
    </w:p>
    <w:p w14:paraId="5A9D7634" w14:textId="77777777" w:rsidR="004A2E43" w:rsidRPr="004A2E43" w:rsidRDefault="004A2E43" w:rsidP="004C1E08">
      <w:pPr>
        <w:numPr>
          <w:ilvl w:val="1"/>
          <w:numId w:val="4"/>
        </w:numPr>
        <w:spacing w:after="0"/>
        <w:rPr>
          <w:lang w:val="en"/>
        </w:rPr>
      </w:pPr>
      <w:r w:rsidRPr="004A2E43">
        <w:rPr>
          <w:lang w:val="en"/>
        </w:rPr>
        <w:t>Assistance</w:t>
      </w:r>
    </w:p>
    <w:p w14:paraId="65CC9503" w14:textId="77777777" w:rsidR="004A2E43" w:rsidRPr="004A2E43" w:rsidRDefault="004A2E43" w:rsidP="004C1E08">
      <w:pPr>
        <w:numPr>
          <w:ilvl w:val="1"/>
          <w:numId w:val="4"/>
        </w:numPr>
        <w:spacing w:after="0"/>
        <w:rPr>
          <w:lang w:val="en"/>
        </w:rPr>
      </w:pPr>
      <w:r w:rsidRPr="004A2E43">
        <w:rPr>
          <w:lang w:val="en"/>
        </w:rPr>
        <w:t>Progression/Retention</w:t>
      </w:r>
    </w:p>
    <w:p w14:paraId="747D720C" w14:textId="77777777" w:rsidR="004A2E43" w:rsidRDefault="004A2E43" w:rsidP="00E44A42">
      <w:pPr>
        <w:numPr>
          <w:ilvl w:val="1"/>
          <w:numId w:val="4"/>
        </w:numPr>
        <w:spacing w:after="0"/>
        <w:rPr>
          <w:lang w:val="en"/>
        </w:rPr>
      </w:pPr>
      <w:r w:rsidRPr="004A2E43">
        <w:rPr>
          <w:lang w:val="en"/>
        </w:rPr>
        <w:t>Dismissal</w:t>
      </w:r>
    </w:p>
    <w:p w14:paraId="0B8D2E06" w14:textId="77777777" w:rsidR="00E44A42" w:rsidRPr="004A2E43" w:rsidRDefault="00E44A42" w:rsidP="004C1E08">
      <w:pPr>
        <w:spacing w:after="0"/>
        <w:ind w:left="1440"/>
        <w:rPr>
          <w:lang w:val="en"/>
        </w:rPr>
      </w:pPr>
    </w:p>
    <w:p w14:paraId="422B52CD" w14:textId="0CAF978B" w:rsidR="004A2E43" w:rsidRDefault="004A2E43" w:rsidP="004A2E43">
      <w:pPr>
        <w:rPr>
          <w:lang w:val="en"/>
        </w:rPr>
      </w:pPr>
      <w:r w:rsidRPr="004A2E43">
        <w:rPr>
          <w:lang w:val="en"/>
        </w:rPr>
        <w:t>After a Student Progress Report is reviewed, the Assistant Dean for Academic Affairs may request a follow-up report at any time during the term.</w:t>
      </w:r>
    </w:p>
    <w:p w14:paraId="13146C46" w14:textId="1469A62B" w:rsidR="004A2E43" w:rsidRPr="004A2E43" w:rsidRDefault="004A2E43" w:rsidP="00CA0089">
      <w:pPr>
        <w:pStyle w:val="Heading3"/>
        <w:rPr>
          <w:lang w:val="en"/>
        </w:rPr>
      </w:pPr>
      <w:bookmarkStart w:id="14" w:name="_Toc78984160"/>
      <w:r w:rsidRPr="004A2E43">
        <w:rPr>
          <w:lang w:val="en"/>
        </w:rPr>
        <w:t>MSU Enhancing Academic Success Early (EASE)</w:t>
      </w:r>
      <w:bookmarkEnd w:id="14"/>
    </w:p>
    <w:p w14:paraId="118A7F31" w14:textId="77777777" w:rsidR="004A2E43" w:rsidRPr="004A2E43" w:rsidRDefault="004A2E43" w:rsidP="004A2E43">
      <w:pPr>
        <w:rPr>
          <w:lang w:val="en"/>
        </w:rPr>
      </w:pPr>
      <w:r w:rsidRPr="004A2E43">
        <w:rPr>
          <w:lang w:val="en"/>
        </w:rPr>
        <w:t xml:space="preserve">EASE is a system housed </w:t>
      </w:r>
      <w:r w:rsidR="00116F60">
        <w:rPr>
          <w:lang w:val="en"/>
        </w:rPr>
        <w:t>by</w:t>
      </w:r>
      <w:r w:rsidRPr="004A2E43">
        <w:rPr>
          <w:lang w:val="en"/>
        </w:rPr>
        <w:t xml:space="preserve"> the University Registrar’s </w:t>
      </w:r>
      <w:r w:rsidR="00BA110D">
        <w:rPr>
          <w:lang w:val="en"/>
        </w:rPr>
        <w:t>O</w:t>
      </w:r>
      <w:r w:rsidRPr="004A2E43">
        <w:rPr>
          <w:lang w:val="en"/>
        </w:rPr>
        <w:t>ffice and is used as a method of early warning to start the conversation between the faculty, student, and academic advisor at the first sign of trouble.</w:t>
      </w:r>
    </w:p>
    <w:p w14:paraId="2CA7ADDB" w14:textId="77777777" w:rsidR="00CA0089" w:rsidRDefault="004A2E43" w:rsidP="00432D77">
      <w:pPr>
        <w:spacing w:after="0"/>
        <w:rPr>
          <w:lang w:val="en"/>
        </w:rPr>
      </w:pPr>
      <w:r w:rsidRPr="004A2E43">
        <w:rPr>
          <w:lang w:val="en"/>
        </w:rPr>
        <w:t>Students may receive EASE notifications from any course or instructor. Notifications are sent to students through the Registrar’s Confidential Message Board. Academic Advisors will also follow up with students about their progress in a class after an EASE report has been submitted.</w:t>
      </w:r>
    </w:p>
    <w:p w14:paraId="2AC384C9" w14:textId="77777777" w:rsidR="00CA0089" w:rsidRDefault="00CA0089" w:rsidP="00432D77">
      <w:pPr>
        <w:spacing w:after="0"/>
        <w:rPr>
          <w:lang w:val="en"/>
        </w:rPr>
      </w:pPr>
    </w:p>
    <w:p w14:paraId="3220445A" w14:textId="77777777" w:rsidR="004A2E43" w:rsidRPr="004A2E43" w:rsidRDefault="004A2E43" w:rsidP="00D702DD">
      <w:pPr>
        <w:pStyle w:val="Heading3"/>
        <w:rPr>
          <w:lang w:val="en"/>
        </w:rPr>
      </w:pPr>
      <w:bookmarkStart w:id="15" w:name="_Toc44084084"/>
      <w:bookmarkStart w:id="16" w:name="_Toc78984161"/>
      <w:r w:rsidRPr="004A2E43">
        <w:rPr>
          <w:lang w:val="en"/>
        </w:rPr>
        <w:t xml:space="preserve">Voluntary Withdrawal from </w:t>
      </w:r>
      <w:r w:rsidR="00BA110D">
        <w:rPr>
          <w:lang w:val="en"/>
        </w:rPr>
        <w:t xml:space="preserve">the </w:t>
      </w:r>
      <w:r w:rsidRPr="004A2E43">
        <w:rPr>
          <w:lang w:val="en"/>
        </w:rPr>
        <w:t>Nursing Sequence</w:t>
      </w:r>
      <w:bookmarkEnd w:id="15"/>
      <w:bookmarkEnd w:id="16"/>
    </w:p>
    <w:p w14:paraId="1AEB0D9C" w14:textId="77777777" w:rsidR="004A2E43" w:rsidRPr="004A2E43" w:rsidRDefault="004A2E43" w:rsidP="004A2E43">
      <w:pPr>
        <w:rPr>
          <w:lang w:val="en"/>
        </w:rPr>
      </w:pPr>
      <w:r w:rsidRPr="004A2E43">
        <w:rPr>
          <w:lang w:val="en"/>
        </w:rPr>
        <w:t>Students seeking to withdraw from the College of Nursing sequence or MSU are strongly encouraged to meet with the As</w:t>
      </w:r>
      <w:r w:rsidR="00A25664">
        <w:rPr>
          <w:lang w:val="en"/>
        </w:rPr>
        <w:t>sistant Dean for Undergraduate Programs.</w:t>
      </w:r>
    </w:p>
    <w:p w14:paraId="4675D624" w14:textId="77777777" w:rsidR="004A2E43" w:rsidRPr="004A2E43" w:rsidRDefault="004A2E43" w:rsidP="004A2E43">
      <w:pPr>
        <w:rPr>
          <w:lang w:val="en"/>
        </w:rPr>
      </w:pPr>
      <w:r w:rsidRPr="004A2E43">
        <w:rPr>
          <w:lang w:val="en"/>
        </w:rPr>
        <w:t>To voluntarily withdraw from the College of Nursing, a student must notify</w:t>
      </w:r>
      <w:r w:rsidR="00116F60">
        <w:rPr>
          <w:lang w:val="en"/>
        </w:rPr>
        <w:t>,</w:t>
      </w:r>
      <w:r w:rsidRPr="004A2E43">
        <w:rPr>
          <w:lang w:val="en"/>
        </w:rPr>
        <w:t xml:space="preserve"> in writing, the Office of Student Affairs prior to withdrawing.</w:t>
      </w:r>
    </w:p>
    <w:p w14:paraId="31A4ECF5" w14:textId="77777777" w:rsidR="004A2E43" w:rsidRDefault="004A2E43" w:rsidP="004A2E43">
      <w:pPr>
        <w:rPr>
          <w:lang w:val="en"/>
        </w:rPr>
      </w:pPr>
      <w:r w:rsidRPr="004A2E43">
        <w:rPr>
          <w:lang w:val="en"/>
        </w:rPr>
        <w:t>After withdrawal, the student is responsible for declaring a new academic major and meeting with appropriate advising staff in the</w:t>
      </w:r>
      <w:r w:rsidR="00BA110D">
        <w:rPr>
          <w:lang w:val="en"/>
        </w:rPr>
        <w:t>ir new major’s</w:t>
      </w:r>
      <w:r w:rsidRPr="004A2E43">
        <w:rPr>
          <w:lang w:val="en"/>
        </w:rPr>
        <w:t xml:space="preserve"> department or College.</w:t>
      </w:r>
    </w:p>
    <w:p w14:paraId="1F235097" w14:textId="77777777" w:rsidR="00BA110D" w:rsidRPr="004A2E43" w:rsidRDefault="00BA110D" w:rsidP="00B720D1">
      <w:pPr>
        <w:spacing w:after="0"/>
        <w:rPr>
          <w:lang w:val="en"/>
        </w:rPr>
      </w:pPr>
      <w:r w:rsidRPr="004A2E43">
        <w:rPr>
          <w:lang w:val="en"/>
        </w:rPr>
        <w:t xml:space="preserve">Students who voluntarily withdraw </w:t>
      </w:r>
      <w:r>
        <w:rPr>
          <w:lang w:val="en"/>
        </w:rPr>
        <w:t xml:space="preserve">and wish to return at a later point </w:t>
      </w:r>
      <w:r w:rsidRPr="004A2E43">
        <w:rPr>
          <w:lang w:val="en"/>
        </w:rPr>
        <w:t>are required to formally request, in writing, permission to return and will be accommodated on a space availability basis.</w:t>
      </w:r>
    </w:p>
    <w:p w14:paraId="28D785AD" w14:textId="77777777" w:rsidR="00273BD2" w:rsidRDefault="00273BD2" w:rsidP="00432D77">
      <w:pPr>
        <w:spacing w:after="0"/>
        <w:rPr>
          <w:lang w:val="en"/>
        </w:rPr>
      </w:pPr>
    </w:p>
    <w:p w14:paraId="6F300900" w14:textId="77777777" w:rsidR="004A2E43" w:rsidRPr="004A2E43" w:rsidRDefault="004A2E43" w:rsidP="00D702DD">
      <w:pPr>
        <w:pStyle w:val="Heading3"/>
        <w:rPr>
          <w:lang w:val="en"/>
        </w:rPr>
      </w:pPr>
      <w:bookmarkStart w:id="17" w:name="_Toc78984162"/>
      <w:r w:rsidRPr="004A2E43">
        <w:rPr>
          <w:lang w:val="en"/>
        </w:rPr>
        <w:t>Policy for Reinstatement to Undergraduate Study</w:t>
      </w:r>
      <w:bookmarkEnd w:id="17"/>
    </w:p>
    <w:p w14:paraId="20D625F6" w14:textId="77777777" w:rsidR="004A2E43" w:rsidRPr="00CE4B92" w:rsidRDefault="004A2E43" w:rsidP="00432D77">
      <w:pPr>
        <w:pStyle w:val="ListParagraph"/>
        <w:numPr>
          <w:ilvl w:val="0"/>
          <w:numId w:val="34"/>
        </w:numPr>
        <w:rPr>
          <w:lang w:val="en"/>
        </w:rPr>
      </w:pPr>
      <w:r w:rsidRPr="00CE4B92">
        <w:rPr>
          <w:lang w:val="en"/>
        </w:rPr>
        <w:t xml:space="preserve">Any student seeking reinstatement to the College of Nursing must </w:t>
      </w:r>
      <w:r w:rsidR="00A469B8">
        <w:rPr>
          <w:lang w:val="en"/>
        </w:rPr>
        <w:t>(1)</w:t>
      </w:r>
      <w:r w:rsidRPr="00CE4B92">
        <w:rPr>
          <w:lang w:val="en"/>
        </w:rPr>
        <w:t xml:space="preserve"> </w:t>
      </w:r>
      <w:r w:rsidR="00A469B8">
        <w:rPr>
          <w:lang w:val="en"/>
        </w:rPr>
        <w:t>m</w:t>
      </w:r>
      <w:r w:rsidRPr="00CE4B92">
        <w:rPr>
          <w:lang w:val="en"/>
        </w:rPr>
        <w:t>eet with the Ass</w:t>
      </w:r>
      <w:r w:rsidR="00995645">
        <w:rPr>
          <w:lang w:val="en"/>
        </w:rPr>
        <w:t>istant Dean for Undergraduate Programs</w:t>
      </w:r>
      <w:r w:rsidR="00A469B8">
        <w:rPr>
          <w:lang w:val="en"/>
        </w:rPr>
        <w:t>;</w:t>
      </w:r>
      <w:r w:rsidRPr="00CE4B92">
        <w:rPr>
          <w:lang w:val="en"/>
        </w:rPr>
        <w:t xml:space="preserve"> and </w:t>
      </w:r>
      <w:r w:rsidR="00A469B8">
        <w:rPr>
          <w:lang w:val="en"/>
        </w:rPr>
        <w:t>(</w:t>
      </w:r>
      <w:r w:rsidRPr="00CE4B92">
        <w:rPr>
          <w:lang w:val="en"/>
        </w:rPr>
        <w:t>2</w:t>
      </w:r>
      <w:r w:rsidR="00A469B8">
        <w:rPr>
          <w:lang w:val="en"/>
        </w:rPr>
        <w:t>)</w:t>
      </w:r>
      <w:r w:rsidRPr="00CE4B92">
        <w:rPr>
          <w:lang w:val="en"/>
        </w:rPr>
        <w:t xml:space="preserve"> </w:t>
      </w:r>
      <w:r w:rsidR="00A469B8">
        <w:rPr>
          <w:lang w:val="en"/>
        </w:rPr>
        <w:t>w</w:t>
      </w:r>
      <w:r w:rsidRPr="00CE4B92">
        <w:rPr>
          <w:lang w:val="en"/>
        </w:rPr>
        <w:t xml:space="preserve">rite a letter to the Associate Dean for Academic Affairs </w:t>
      </w:r>
      <w:r w:rsidR="00A469B8">
        <w:rPr>
          <w:lang w:val="en"/>
        </w:rPr>
        <w:t>that includes</w:t>
      </w:r>
      <w:r w:rsidRPr="00CE4B92">
        <w:rPr>
          <w:lang w:val="en"/>
        </w:rPr>
        <w:t xml:space="preserve"> the following:</w:t>
      </w:r>
    </w:p>
    <w:p w14:paraId="527B03A4" w14:textId="77777777" w:rsidR="004A2E43" w:rsidRPr="004A2E43" w:rsidRDefault="004A2E43" w:rsidP="00432D77">
      <w:pPr>
        <w:numPr>
          <w:ilvl w:val="0"/>
          <w:numId w:val="36"/>
        </w:numPr>
        <w:rPr>
          <w:lang w:val="en"/>
        </w:rPr>
      </w:pPr>
      <w:r w:rsidRPr="004A2E43">
        <w:rPr>
          <w:lang w:val="en"/>
        </w:rPr>
        <w:t>Reason for withdrawal/dismissal</w:t>
      </w:r>
    </w:p>
    <w:p w14:paraId="54478A09" w14:textId="77777777" w:rsidR="004A2E43" w:rsidRPr="004A2E43" w:rsidRDefault="004A2E43" w:rsidP="00432D77">
      <w:pPr>
        <w:numPr>
          <w:ilvl w:val="0"/>
          <w:numId w:val="36"/>
        </w:numPr>
        <w:rPr>
          <w:lang w:val="en"/>
        </w:rPr>
      </w:pPr>
      <w:r w:rsidRPr="004A2E43">
        <w:rPr>
          <w:lang w:val="en"/>
        </w:rPr>
        <w:t>Reason for seeking reinstatement to the Program</w:t>
      </w:r>
    </w:p>
    <w:p w14:paraId="578764D8" w14:textId="77777777" w:rsidR="004A2E43" w:rsidRPr="004A2E43" w:rsidRDefault="004A2E43" w:rsidP="00432D77">
      <w:pPr>
        <w:numPr>
          <w:ilvl w:val="0"/>
          <w:numId w:val="36"/>
        </w:numPr>
        <w:rPr>
          <w:lang w:val="en"/>
        </w:rPr>
      </w:pPr>
      <w:r w:rsidRPr="004A2E43">
        <w:rPr>
          <w:lang w:val="en"/>
        </w:rPr>
        <w:t>How his/her situation has changed in the interim</w:t>
      </w:r>
    </w:p>
    <w:p w14:paraId="003489B1" w14:textId="77777777" w:rsidR="004A2E43" w:rsidRPr="004A2E43" w:rsidRDefault="004A2E43" w:rsidP="00432D77">
      <w:pPr>
        <w:numPr>
          <w:ilvl w:val="0"/>
          <w:numId w:val="36"/>
        </w:numPr>
        <w:rPr>
          <w:lang w:val="en"/>
        </w:rPr>
      </w:pPr>
      <w:r w:rsidRPr="004A2E43">
        <w:rPr>
          <w:lang w:val="en"/>
        </w:rPr>
        <w:t>Which semester the student wishes to return</w:t>
      </w:r>
    </w:p>
    <w:p w14:paraId="7A92E8E5" w14:textId="77777777" w:rsidR="004A2E43" w:rsidRPr="004A2E43" w:rsidRDefault="004A2E43" w:rsidP="00432D77">
      <w:pPr>
        <w:numPr>
          <w:ilvl w:val="0"/>
          <w:numId w:val="36"/>
        </w:numPr>
        <w:rPr>
          <w:lang w:val="en"/>
        </w:rPr>
      </w:pPr>
      <w:r w:rsidRPr="004A2E43">
        <w:rPr>
          <w:lang w:val="en"/>
        </w:rPr>
        <w:t>Response to any recommendations that may have been made at the time of withdrawal/dismissal</w:t>
      </w:r>
    </w:p>
    <w:p w14:paraId="70FD8FBA" w14:textId="77777777" w:rsidR="004A2E43" w:rsidRPr="004A2E43" w:rsidRDefault="004A2E43" w:rsidP="00432D77">
      <w:pPr>
        <w:numPr>
          <w:ilvl w:val="0"/>
          <w:numId w:val="36"/>
        </w:numPr>
        <w:rPr>
          <w:lang w:val="en"/>
        </w:rPr>
      </w:pPr>
      <w:r w:rsidRPr="004A2E43">
        <w:rPr>
          <w:lang w:val="en"/>
        </w:rPr>
        <w:t>Plan for progression through the program</w:t>
      </w:r>
    </w:p>
    <w:p w14:paraId="4A7FC86F" w14:textId="77777777" w:rsidR="004A2E43" w:rsidRDefault="004A2E43" w:rsidP="00CE4B92">
      <w:pPr>
        <w:pStyle w:val="ListParagraph"/>
        <w:numPr>
          <w:ilvl w:val="0"/>
          <w:numId w:val="34"/>
        </w:numPr>
        <w:rPr>
          <w:lang w:val="en"/>
        </w:rPr>
      </w:pPr>
      <w:r w:rsidRPr="00CE4B92">
        <w:rPr>
          <w:lang w:val="en"/>
        </w:rPr>
        <w:lastRenderedPageBreak/>
        <w:t>The Office of Student Affairs will prepare information on the student’s past academic progress, status at the time of withdrawal</w:t>
      </w:r>
      <w:r w:rsidR="00116F60">
        <w:rPr>
          <w:lang w:val="en"/>
        </w:rPr>
        <w:t>,</w:t>
      </w:r>
      <w:r w:rsidRPr="00CE4B92">
        <w:rPr>
          <w:lang w:val="en"/>
        </w:rPr>
        <w:t xml:space="preserve"> and other pertinent data for presentation to the Ass</w:t>
      </w:r>
      <w:r w:rsidR="00995645">
        <w:rPr>
          <w:lang w:val="en"/>
        </w:rPr>
        <w:t>istant Dean for Undergraduate Programs</w:t>
      </w:r>
      <w:r w:rsidRPr="00CE4B92">
        <w:rPr>
          <w:lang w:val="en"/>
        </w:rPr>
        <w:t>.</w:t>
      </w:r>
    </w:p>
    <w:p w14:paraId="23391987" w14:textId="77777777" w:rsidR="00CE4B92" w:rsidRPr="00CE4B92" w:rsidRDefault="00CE4B92" w:rsidP="00432D77">
      <w:pPr>
        <w:pStyle w:val="ListParagraph"/>
        <w:rPr>
          <w:lang w:val="en"/>
        </w:rPr>
      </w:pPr>
    </w:p>
    <w:p w14:paraId="6095034B" w14:textId="77777777" w:rsidR="004A2E43" w:rsidRPr="00CE4B92" w:rsidRDefault="004A2E43" w:rsidP="009B7D0C">
      <w:pPr>
        <w:pStyle w:val="ListParagraph"/>
        <w:numPr>
          <w:ilvl w:val="0"/>
          <w:numId w:val="34"/>
        </w:numPr>
        <w:spacing w:after="0"/>
        <w:rPr>
          <w:lang w:val="en"/>
        </w:rPr>
      </w:pPr>
      <w:r w:rsidRPr="00CE4B92">
        <w:rPr>
          <w:lang w:val="en"/>
        </w:rPr>
        <w:t>Recommendations may include that the student:</w:t>
      </w:r>
    </w:p>
    <w:p w14:paraId="4FAC3760" w14:textId="77777777" w:rsidR="004A2E43" w:rsidRPr="004A2E43" w:rsidRDefault="004A2E43" w:rsidP="00432D77">
      <w:pPr>
        <w:numPr>
          <w:ilvl w:val="1"/>
          <w:numId w:val="34"/>
        </w:numPr>
        <w:spacing w:after="0"/>
        <w:rPr>
          <w:lang w:val="en"/>
        </w:rPr>
      </w:pPr>
      <w:r w:rsidRPr="004A2E43">
        <w:rPr>
          <w:lang w:val="en"/>
        </w:rPr>
        <w:t>Be reinstated</w:t>
      </w:r>
    </w:p>
    <w:p w14:paraId="1CD543A1" w14:textId="77777777" w:rsidR="004A2E43" w:rsidRPr="004A2E43" w:rsidRDefault="004A2E43" w:rsidP="00432D77">
      <w:pPr>
        <w:numPr>
          <w:ilvl w:val="1"/>
          <w:numId w:val="34"/>
        </w:numPr>
        <w:spacing w:after="0"/>
        <w:rPr>
          <w:lang w:val="en"/>
        </w:rPr>
      </w:pPr>
      <w:r w:rsidRPr="004A2E43">
        <w:rPr>
          <w:lang w:val="en"/>
        </w:rPr>
        <w:t>Be denied reinstatement</w:t>
      </w:r>
    </w:p>
    <w:p w14:paraId="3C904497" w14:textId="77777777" w:rsidR="00B720D1" w:rsidRDefault="004A2E43" w:rsidP="00B720D1">
      <w:pPr>
        <w:numPr>
          <w:ilvl w:val="1"/>
          <w:numId w:val="34"/>
        </w:numPr>
        <w:spacing w:after="0"/>
        <w:rPr>
          <w:lang w:val="en"/>
        </w:rPr>
      </w:pPr>
      <w:r w:rsidRPr="004A2E43">
        <w:rPr>
          <w:lang w:val="en"/>
        </w:rPr>
        <w:t>Be reinstated for a probationary period with specific conditions in writing</w:t>
      </w:r>
    </w:p>
    <w:p w14:paraId="05A42B2D" w14:textId="77777777" w:rsidR="00E44A42" w:rsidRDefault="00E44A42" w:rsidP="004C1E08">
      <w:pPr>
        <w:spacing w:after="0"/>
        <w:ind w:left="1440"/>
        <w:rPr>
          <w:lang w:val="en"/>
        </w:rPr>
      </w:pPr>
    </w:p>
    <w:p w14:paraId="0C172FC6" w14:textId="77777777" w:rsidR="00CE4B92" w:rsidRPr="00432D77" w:rsidRDefault="004A2E43" w:rsidP="00432D77">
      <w:pPr>
        <w:pStyle w:val="ListParagraph"/>
        <w:numPr>
          <w:ilvl w:val="0"/>
          <w:numId w:val="34"/>
        </w:numPr>
        <w:rPr>
          <w:lang w:val="en"/>
        </w:rPr>
      </w:pPr>
      <w:r w:rsidRPr="00CE4B92">
        <w:rPr>
          <w:lang w:val="en"/>
        </w:rPr>
        <w:t>Reinstatement for students in the College of Nursing may include:</w:t>
      </w:r>
    </w:p>
    <w:p w14:paraId="70907B8B" w14:textId="77777777" w:rsidR="00CE4B92" w:rsidRDefault="00CE4B92" w:rsidP="00CE4B92">
      <w:pPr>
        <w:pStyle w:val="ListParagraph"/>
        <w:numPr>
          <w:ilvl w:val="0"/>
          <w:numId w:val="37"/>
        </w:numPr>
        <w:rPr>
          <w:lang w:val="en"/>
        </w:rPr>
      </w:pPr>
      <w:r w:rsidRPr="00F3632F">
        <w:rPr>
          <w:lang w:val="en"/>
        </w:rPr>
        <w:t>Reapplication to the College of Nursing</w:t>
      </w:r>
    </w:p>
    <w:p w14:paraId="71E081AC" w14:textId="77777777" w:rsidR="00CE4B92" w:rsidRPr="00432D77" w:rsidRDefault="004A2E43" w:rsidP="00432D77">
      <w:pPr>
        <w:pStyle w:val="ListParagraph"/>
        <w:numPr>
          <w:ilvl w:val="0"/>
          <w:numId w:val="37"/>
        </w:numPr>
        <w:rPr>
          <w:lang w:val="en"/>
        </w:rPr>
      </w:pPr>
      <w:r w:rsidRPr="00432D77">
        <w:rPr>
          <w:lang w:val="en"/>
        </w:rPr>
        <w:t>Updating knowledge and skills as recommended by the Program Coordinator or appropriate faculty, which may include repeating courses</w:t>
      </w:r>
    </w:p>
    <w:p w14:paraId="4CDB9F31" w14:textId="77777777" w:rsidR="00CE4B92" w:rsidRPr="00432D77" w:rsidRDefault="004A2E43" w:rsidP="00432D77">
      <w:pPr>
        <w:pStyle w:val="ListParagraph"/>
        <w:numPr>
          <w:ilvl w:val="0"/>
          <w:numId w:val="37"/>
        </w:numPr>
        <w:rPr>
          <w:lang w:val="en"/>
        </w:rPr>
      </w:pPr>
      <w:r w:rsidRPr="00432D77">
        <w:rPr>
          <w:lang w:val="en"/>
        </w:rPr>
        <w:t>Fulfillment of all current requirements for graduation</w:t>
      </w:r>
    </w:p>
    <w:p w14:paraId="2076F072" w14:textId="77777777" w:rsidR="004A2E43" w:rsidRDefault="004A2E43" w:rsidP="00CE4B92">
      <w:pPr>
        <w:pStyle w:val="ListParagraph"/>
        <w:numPr>
          <w:ilvl w:val="0"/>
          <w:numId w:val="37"/>
        </w:numPr>
        <w:rPr>
          <w:lang w:val="en"/>
        </w:rPr>
      </w:pPr>
      <w:r w:rsidRPr="00432D77">
        <w:rPr>
          <w:lang w:val="en"/>
        </w:rPr>
        <w:t>Fulfill and update all custom</w:t>
      </w:r>
      <w:r w:rsidR="008422E2">
        <w:rPr>
          <w:lang w:val="en"/>
        </w:rPr>
        <w:t xml:space="preserve"> BSN</w:t>
      </w:r>
      <w:r w:rsidRPr="00432D77">
        <w:rPr>
          <w:lang w:val="en"/>
        </w:rPr>
        <w:t xml:space="preserve"> compliance prior to returning</w:t>
      </w:r>
    </w:p>
    <w:p w14:paraId="0DF3107F" w14:textId="77777777" w:rsidR="00CE4B92" w:rsidRPr="00432D77" w:rsidRDefault="00CE4B92" w:rsidP="00432D77">
      <w:pPr>
        <w:pStyle w:val="ListParagraph"/>
        <w:ind w:left="1440"/>
        <w:rPr>
          <w:lang w:val="en"/>
        </w:rPr>
      </w:pPr>
    </w:p>
    <w:p w14:paraId="40CC8BC3" w14:textId="77777777" w:rsidR="004A2E43" w:rsidRDefault="00D84BCA" w:rsidP="00CE4B92">
      <w:pPr>
        <w:pStyle w:val="ListParagraph"/>
        <w:numPr>
          <w:ilvl w:val="0"/>
          <w:numId w:val="34"/>
        </w:numPr>
        <w:rPr>
          <w:lang w:val="en"/>
        </w:rPr>
      </w:pPr>
      <w:r>
        <w:rPr>
          <w:lang w:val="en"/>
        </w:rPr>
        <w:t>The f</w:t>
      </w:r>
      <w:r w:rsidR="004A2E43" w:rsidRPr="00CE4B92">
        <w:rPr>
          <w:lang w:val="en"/>
        </w:rPr>
        <w:t>inal decision for reinstatement will be determined by the Associate Dean for Academic Affairs</w:t>
      </w:r>
      <w:r w:rsidR="00BA110D">
        <w:rPr>
          <w:lang w:val="en"/>
        </w:rPr>
        <w:t>,</w:t>
      </w:r>
      <w:r w:rsidR="004A2E43" w:rsidRPr="00CE4B92">
        <w:rPr>
          <w:lang w:val="en"/>
        </w:rPr>
        <w:t xml:space="preserve"> who will notify the student of the final decision</w:t>
      </w:r>
      <w:r w:rsidR="00BA110D">
        <w:rPr>
          <w:lang w:val="en"/>
        </w:rPr>
        <w:t xml:space="preserve"> in writing</w:t>
      </w:r>
      <w:r w:rsidR="004A2E43" w:rsidRPr="00CE4B92">
        <w:rPr>
          <w:lang w:val="en"/>
        </w:rPr>
        <w:t>. Copies will be sent to the Director of Student Affairs.</w:t>
      </w:r>
    </w:p>
    <w:p w14:paraId="021A9774" w14:textId="77777777" w:rsidR="00CE4B92" w:rsidRPr="00CE4B92" w:rsidRDefault="00CE4B92" w:rsidP="00432D77">
      <w:pPr>
        <w:pStyle w:val="ListParagraph"/>
        <w:rPr>
          <w:lang w:val="en"/>
        </w:rPr>
      </w:pPr>
    </w:p>
    <w:p w14:paraId="5130E7ED" w14:textId="77777777" w:rsidR="004A2E43" w:rsidRPr="00432D77" w:rsidRDefault="004A2E43" w:rsidP="00432D77">
      <w:pPr>
        <w:pStyle w:val="ListParagraph"/>
        <w:numPr>
          <w:ilvl w:val="0"/>
          <w:numId w:val="34"/>
        </w:numPr>
        <w:rPr>
          <w:lang w:val="en"/>
        </w:rPr>
      </w:pPr>
      <w:r w:rsidRPr="00432D77">
        <w:rPr>
          <w:lang w:val="en"/>
        </w:rPr>
        <w:t>All final reinstatement decisions will be dependent on course space availability.</w:t>
      </w:r>
    </w:p>
    <w:p w14:paraId="5C3E3E13" w14:textId="77777777" w:rsidR="004A2E43" w:rsidRPr="004A2E43" w:rsidRDefault="004A2E43" w:rsidP="009B7D0C">
      <w:pPr>
        <w:spacing w:after="0"/>
        <w:ind w:left="720"/>
        <w:rPr>
          <w:lang w:val="en"/>
        </w:rPr>
      </w:pPr>
      <w:r w:rsidRPr="004A2E43">
        <w:rPr>
          <w:i/>
          <w:iCs/>
          <w:lang w:val="en"/>
        </w:rPr>
        <w:t>Note for RN</w:t>
      </w:r>
      <w:r w:rsidR="00DB7FEC">
        <w:rPr>
          <w:i/>
          <w:iCs/>
          <w:lang w:val="en"/>
        </w:rPr>
        <w:t>-</w:t>
      </w:r>
      <w:r w:rsidRPr="004A2E43">
        <w:rPr>
          <w:i/>
          <w:iCs/>
          <w:lang w:val="en"/>
        </w:rPr>
        <w:t>BSN Partnership Students:</w:t>
      </w:r>
      <w:r w:rsidRPr="004A2E43">
        <w:rPr>
          <w:lang w:val="en"/>
        </w:rPr>
        <w:br/>
      </w:r>
      <w:r w:rsidRPr="004A2E43">
        <w:rPr>
          <w:i/>
          <w:iCs/>
          <w:lang w:val="en"/>
        </w:rPr>
        <w:t>In the event an RN</w:t>
      </w:r>
      <w:r w:rsidR="00DB7FEC">
        <w:rPr>
          <w:i/>
          <w:iCs/>
          <w:lang w:val="en"/>
        </w:rPr>
        <w:t>-</w:t>
      </w:r>
      <w:r w:rsidRPr="004A2E43">
        <w:rPr>
          <w:i/>
          <w:iCs/>
          <w:lang w:val="en"/>
        </w:rPr>
        <w:t>BSN Partnership Student is dismissed from her/his ADN program and subsequently dismissed from MSU CON, the student may request reinstatement to MSU CON following reinstatement to the ADN program and the successful completion of the course in which s/he “failed” in the ADN program.</w:t>
      </w:r>
      <w:r>
        <w:rPr>
          <w:i/>
          <w:iCs/>
          <w:lang w:val="en"/>
        </w:rPr>
        <w:br/>
      </w:r>
    </w:p>
    <w:p w14:paraId="5AE03A9D" w14:textId="77777777" w:rsidR="004A2E43" w:rsidRPr="004A2E43" w:rsidRDefault="004A2E43" w:rsidP="00D702DD">
      <w:pPr>
        <w:pStyle w:val="Heading3"/>
        <w:rPr>
          <w:lang w:val="en"/>
        </w:rPr>
      </w:pPr>
      <w:bookmarkStart w:id="18" w:name="_Toc78984163"/>
      <w:r w:rsidRPr="004A2E43">
        <w:rPr>
          <w:lang w:val="en"/>
        </w:rPr>
        <w:t>Attendance Policy</w:t>
      </w:r>
      <w:bookmarkEnd w:id="18"/>
    </w:p>
    <w:p w14:paraId="67357F76" w14:textId="77777777" w:rsidR="004A2E43" w:rsidRPr="004A2E43" w:rsidRDefault="004A2E43" w:rsidP="004A2E43">
      <w:pPr>
        <w:rPr>
          <w:lang w:val="en"/>
        </w:rPr>
      </w:pPr>
      <w:r w:rsidRPr="004A2E43">
        <w:rPr>
          <w:lang w:val="en"/>
        </w:rPr>
        <w:t xml:space="preserve">The Michigan State University College of Nursing (CON) draws upon </w:t>
      </w:r>
      <w:hyperlink r:id="rId17" w:history="1">
        <w:r w:rsidR="00DD3A86" w:rsidRPr="00DD3A86">
          <w:rPr>
            <w:rStyle w:val="Hyperlink"/>
            <w:lang w:val="en"/>
          </w:rPr>
          <w:t>MSU</w:t>
        </w:r>
        <w:r w:rsidR="00A469B8">
          <w:rPr>
            <w:rStyle w:val="Hyperlink"/>
            <w:lang w:val="en"/>
          </w:rPr>
          <w:t>’s</w:t>
        </w:r>
        <w:r w:rsidR="00DD3A86" w:rsidRPr="00DD3A86">
          <w:rPr>
            <w:rStyle w:val="Hyperlink"/>
            <w:lang w:val="en"/>
          </w:rPr>
          <w:t xml:space="preserve"> Attendance </w:t>
        </w:r>
        <w:r w:rsidR="00A469B8">
          <w:rPr>
            <w:rStyle w:val="Hyperlink"/>
            <w:lang w:val="en"/>
          </w:rPr>
          <w:t>P</w:t>
        </w:r>
        <w:r w:rsidR="00DD3A86" w:rsidRPr="00DD3A86">
          <w:rPr>
            <w:rStyle w:val="Hyperlink"/>
            <w:lang w:val="en"/>
          </w:rPr>
          <w:t>olicy</w:t>
        </w:r>
      </w:hyperlink>
      <w:r w:rsidR="00DD3A86">
        <w:rPr>
          <w:lang w:val="en"/>
        </w:rPr>
        <w:t xml:space="preserve"> and </w:t>
      </w:r>
      <w:r w:rsidRPr="004A2E43">
        <w:rPr>
          <w:lang w:val="en"/>
        </w:rPr>
        <w:t xml:space="preserve">the American Nurses Association’s </w:t>
      </w:r>
      <w:r w:rsidRPr="008422E2">
        <w:rPr>
          <w:i/>
          <w:iCs/>
          <w:lang w:val="en"/>
        </w:rPr>
        <w:t>Foundations of Nursing</w:t>
      </w:r>
      <w:r w:rsidRPr="004A2E43">
        <w:rPr>
          <w:lang w:val="en"/>
        </w:rPr>
        <w:t xml:space="preserve"> documents to guide its values and beliefs about undergraduate nursing student attendance in classroom sessions, lab</w:t>
      </w:r>
      <w:r w:rsidR="00D84BCA">
        <w:rPr>
          <w:lang w:val="en"/>
        </w:rPr>
        <w:t>,</w:t>
      </w:r>
      <w:r w:rsidRPr="004A2E43">
        <w:rPr>
          <w:lang w:val="en"/>
        </w:rPr>
        <w:t xml:space="preserve"> and clinical practicum experiences as follows:</w:t>
      </w:r>
    </w:p>
    <w:p w14:paraId="0A67B753" w14:textId="150A31A9" w:rsidR="004A2E43" w:rsidRPr="004A2E43" w:rsidRDefault="008C3579" w:rsidP="002D0598">
      <w:pPr>
        <w:numPr>
          <w:ilvl w:val="0"/>
          <w:numId w:val="7"/>
        </w:numPr>
        <w:rPr>
          <w:lang w:val="en"/>
        </w:rPr>
      </w:pPr>
      <w:hyperlink r:id="rId18" w:history="1">
        <w:r w:rsidR="004A2E43" w:rsidRPr="00DD3A86">
          <w:rPr>
            <w:rStyle w:val="Hyperlink"/>
            <w:lang w:val="en"/>
          </w:rPr>
          <w:t>Scope and Standards of Practice</w:t>
        </w:r>
      </w:hyperlink>
      <w:r w:rsidR="004A2E43" w:rsidRPr="004A2E43">
        <w:rPr>
          <w:lang w:val="en"/>
        </w:rPr>
        <w:t>: Students demonstrate accountability by attending classes and clinical experiences.</w:t>
      </w:r>
    </w:p>
    <w:p w14:paraId="47F09C61" w14:textId="77777777" w:rsidR="004A2E43" w:rsidRPr="004A2E43" w:rsidRDefault="008C3579" w:rsidP="002D0598">
      <w:pPr>
        <w:numPr>
          <w:ilvl w:val="0"/>
          <w:numId w:val="7"/>
        </w:numPr>
        <w:rPr>
          <w:lang w:val="en"/>
        </w:rPr>
      </w:pPr>
      <w:hyperlink r:id="rId19" w:history="1">
        <w:r w:rsidR="004A2E43" w:rsidRPr="00DD3A86">
          <w:rPr>
            <w:rStyle w:val="Hyperlink"/>
            <w:lang w:val="en"/>
          </w:rPr>
          <w:t>Social Policy Statement</w:t>
        </w:r>
      </w:hyperlink>
      <w:r w:rsidR="004A2E43" w:rsidRPr="004A2E43">
        <w:rPr>
          <w:lang w:val="en"/>
        </w:rPr>
        <w:t>: Students demonstrate autonomy</w:t>
      </w:r>
      <w:r w:rsidR="00BA110D">
        <w:rPr>
          <w:lang w:val="en"/>
        </w:rPr>
        <w:t xml:space="preserve"> – </w:t>
      </w:r>
      <w:r w:rsidR="004A2E43" w:rsidRPr="004A2E43">
        <w:rPr>
          <w:lang w:val="en"/>
        </w:rPr>
        <w:t>interpreted as accepting responsibility for attending classes and clinical sessions</w:t>
      </w:r>
      <w:r w:rsidR="00BA110D">
        <w:rPr>
          <w:lang w:val="en"/>
        </w:rPr>
        <w:t xml:space="preserve"> </w:t>
      </w:r>
      <w:proofErr w:type="gramStart"/>
      <w:r w:rsidR="00BA110D">
        <w:rPr>
          <w:lang w:val="en"/>
        </w:rPr>
        <w:t xml:space="preserve">– </w:t>
      </w:r>
      <w:r w:rsidR="004A2E43" w:rsidRPr="004A2E43">
        <w:rPr>
          <w:lang w:val="en"/>
        </w:rPr>
        <w:t xml:space="preserve"> to</w:t>
      </w:r>
      <w:proofErr w:type="gramEnd"/>
      <w:r w:rsidR="004A2E43" w:rsidRPr="004A2E43">
        <w:rPr>
          <w:lang w:val="en"/>
        </w:rPr>
        <w:t xml:space="preserve"> ensure learning the provision of quality nursing care.</w:t>
      </w:r>
    </w:p>
    <w:p w14:paraId="74AC1C09" w14:textId="77777777" w:rsidR="004A2E43" w:rsidRPr="004A2E43" w:rsidRDefault="008C3579" w:rsidP="002D0598">
      <w:pPr>
        <w:numPr>
          <w:ilvl w:val="0"/>
          <w:numId w:val="7"/>
        </w:numPr>
        <w:rPr>
          <w:lang w:val="en"/>
        </w:rPr>
      </w:pPr>
      <w:hyperlink r:id="rId20" w:history="1">
        <w:r w:rsidR="004A2E43" w:rsidRPr="00DD3A86">
          <w:rPr>
            <w:rStyle w:val="Hyperlink"/>
            <w:lang w:val="en"/>
          </w:rPr>
          <w:t>Code of Ethics for Nurses</w:t>
        </w:r>
      </w:hyperlink>
      <w:r w:rsidR="004A2E43" w:rsidRPr="004A2E43">
        <w:rPr>
          <w:lang w:val="en"/>
        </w:rPr>
        <w:t>: Nursing faculty members have a responsibility to hold students accountable for attendance.</w:t>
      </w:r>
    </w:p>
    <w:p w14:paraId="09BC8D91" w14:textId="77777777" w:rsidR="004A2E43" w:rsidRPr="004A2E43" w:rsidRDefault="004A2E43" w:rsidP="004A2E43">
      <w:pPr>
        <w:rPr>
          <w:lang w:val="en"/>
        </w:rPr>
      </w:pPr>
      <w:r w:rsidRPr="004A2E43">
        <w:rPr>
          <w:lang w:val="en"/>
        </w:rPr>
        <w:t>In addition to the ANA documents, research supports a correlation between attendance and academic success.</w:t>
      </w:r>
    </w:p>
    <w:p w14:paraId="218FB6BD" w14:textId="77777777" w:rsidR="004A2E43" w:rsidRPr="004A2E43" w:rsidRDefault="004A2E43" w:rsidP="004A2E43">
      <w:pPr>
        <w:rPr>
          <w:lang w:val="en"/>
        </w:rPr>
      </w:pPr>
      <w:r w:rsidRPr="004A2E43">
        <w:rPr>
          <w:lang w:val="en"/>
        </w:rPr>
        <w:t>Attendance Policy: The specific guidelines for attendance in the undergraduate program are as follows:</w:t>
      </w:r>
    </w:p>
    <w:p w14:paraId="216239F1" w14:textId="77777777" w:rsidR="004A2E43" w:rsidRPr="004A2E43" w:rsidRDefault="004A2E43" w:rsidP="002D0598">
      <w:pPr>
        <w:numPr>
          <w:ilvl w:val="0"/>
          <w:numId w:val="8"/>
        </w:numPr>
        <w:rPr>
          <w:lang w:val="en"/>
        </w:rPr>
      </w:pPr>
      <w:r w:rsidRPr="004A2E43">
        <w:rPr>
          <w:lang w:val="en"/>
        </w:rPr>
        <w:t>Classroom Attendance. Classroom attendance is expected. A student who is absent from class may not have an opportunity to make</w:t>
      </w:r>
      <w:r w:rsidR="00D84BCA">
        <w:rPr>
          <w:lang w:val="en"/>
        </w:rPr>
        <w:t xml:space="preserve"> </w:t>
      </w:r>
      <w:r w:rsidRPr="004A2E43">
        <w:rPr>
          <w:lang w:val="en"/>
        </w:rPr>
        <w:t xml:space="preserve">up graded work and may </w:t>
      </w:r>
      <w:r w:rsidR="00BA110D">
        <w:rPr>
          <w:lang w:val="en"/>
        </w:rPr>
        <w:t>be required to complete</w:t>
      </w:r>
      <w:r w:rsidR="00BA110D" w:rsidRPr="004A2E43">
        <w:rPr>
          <w:lang w:val="en"/>
        </w:rPr>
        <w:t xml:space="preserve"> </w:t>
      </w:r>
      <w:r w:rsidRPr="004A2E43">
        <w:rPr>
          <w:lang w:val="en"/>
        </w:rPr>
        <w:lastRenderedPageBreak/>
        <w:t xml:space="preserve">additional assignments </w:t>
      </w:r>
      <w:r w:rsidR="00BA110D">
        <w:rPr>
          <w:lang w:val="en"/>
        </w:rPr>
        <w:t xml:space="preserve">in order </w:t>
      </w:r>
      <w:r w:rsidRPr="004A2E43">
        <w:rPr>
          <w:lang w:val="en"/>
        </w:rPr>
        <w:t>to make</w:t>
      </w:r>
      <w:r w:rsidR="00D84BCA">
        <w:rPr>
          <w:lang w:val="en"/>
        </w:rPr>
        <w:t xml:space="preserve"> </w:t>
      </w:r>
      <w:r w:rsidRPr="004A2E43">
        <w:rPr>
          <w:lang w:val="en"/>
        </w:rPr>
        <w:t>up missed class time. Attendance for online courses constitutes logging into class and participating in course learning activities as set forth in the course syllabus.</w:t>
      </w:r>
    </w:p>
    <w:p w14:paraId="50559EC1" w14:textId="77777777" w:rsidR="004A2E43" w:rsidRPr="004A2E43" w:rsidRDefault="004A2E43" w:rsidP="002D0598">
      <w:pPr>
        <w:numPr>
          <w:ilvl w:val="0"/>
          <w:numId w:val="8"/>
        </w:numPr>
        <w:rPr>
          <w:lang w:val="en"/>
        </w:rPr>
      </w:pPr>
      <w:r w:rsidRPr="004A2E43">
        <w:rPr>
          <w:lang w:val="en"/>
        </w:rPr>
        <w:t>Clinical and Lab Experience Attendance. Attendance at clinical practice and lab experiences is required, necessary</w:t>
      </w:r>
      <w:r w:rsidR="00BA110D">
        <w:rPr>
          <w:lang w:val="en"/>
        </w:rPr>
        <w:t xml:space="preserve"> for</w:t>
      </w:r>
      <w:r w:rsidRPr="004A2E43">
        <w:rPr>
          <w:lang w:val="en"/>
        </w:rPr>
        <w:t xml:space="preserve"> achiev</w:t>
      </w:r>
      <w:r w:rsidR="00BA110D">
        <w:rPr>
          <w:lang w:val="en"/>
        </w:rPr>
        <w:t>ing</w:t>
      </w:r>
      <w:r w:rsidRPr="004A2E43">
        <w:rPr>
          <w:lang w:val="en"/>
        </w:rPr>
        <w:t xml:space="preserve"> learning outcomes, and will be monitored by course faculty. A student who is absent from clinical practice or lab experiences will need to make</w:t>
      </w:r>
      <w:r w:rsidR="00D84BCA">
        <w:rPr>
          <w:lang w:val="en"/>
        </w:rPr>
        <w:t xml:space="preserve"> </w:t>
      </w:r>
      <w:r w:rsidRPr="004A2E43">
        <w:rPr>
          <w:lang w:val="en"/>
        </w:rPr>
        <w:t>up graded work and</w:t>
      </w:r>
      <w:r w:rsidR="00A469B8">
        <w:rPr>
          <w:lang w:val="en"/>
        </w:rPr>
        <w:t>, at the discretion of the faculty member,</w:t>
      </w:r>
      <w:r w:rsidRPr="004A2E43">
        <w:rPr>
          <w:lang w:val="en"/>
        </w:rPr>
        <w:t xml:space="preserve"> may have additional assignments to make</w:t>
      </w:r>
      <w:r w:rsidR="00D84BCA">
        <w:rPr>
          <w:lang w:val="en"/>
        </w:rPr>
        <w:t xml:space="preserve"> </w:t>
      </w:r>
      <w:r w:rsidRPr="004A2E43">
        <w:rPr>
          <w:lang w:val="en"/>
        </w:rPr>
        <w:t>up missed clinical time. In addition, a student who comes to the clinical practice setting late or with deficiencies in understanding or knowledge will be removed from the clinical setting for that day and may be asked to complete additional assignments to achieve course objectives.</w:t>
      </w:r>
    </w:p>
    <w:p w14:paraId="7FB82189" w14:textId="77777777" w:rsidR="004A2E43" w:rsidRPr="004A2E43" w:rsidRDefault="004A2E43" w:rsidP="002D0598">
      <w:pPr>
        <w:numPr>
          <w:ilvl w:val="0"/>
          <w:numId w:val="8"/>
        </w:numPr>
        <w:rPr>
          <w:lang w:val="en"/>
        </w:rPr>
      </w:pPr>
      <w:r w:rsidRPr="004A2E43">
        <w:rPr>
          <w:lang w:val="en"/>
        </w:rPr>
        <w:t xml:space="preserve">Unavoidable absences due to events </w:t>
      </w:r>
      <w:r w:rsidR="00D84BCA">
        <w:rPr>
          <w:lang w:val="en"/>
        </w:rPr>
        <w:t xml:space="preserve">such </w:t>
      </w:r>
      <w:r w:rsidRPr="004A2E43">
        <w:rPr>
          <w:lang w:val="en"/>
        </w:rPr>
        <w:t>as an illness or family emergency, death in the family</w:t>
      </w:r>
      <w:r w:rsidR="00D84BCA">
        <w:rPr>
          <w:lang w:val="en"/>
        </w:rPr>
        <w:t>,</w:t>
      </w:r>
      <w:r w:rsidRPr="004A2E43">
        <w:rPr>
          <w:lang w:val="en"/>
        </w:rPr>
        <w:t xml:space="preserve"> or severely ill family member sometimes occur. Students who are unavoidably absent from the classroom session or clinical or lab experiences are expected to notify his/her instructor and preceptor </w:t>
      </w:r>
      <w:r w:rsidR="00D84BCA">
        <w:rPr>
          <w:lang w:val="en"/>
        </w:rPr>
        <w:t>(</w:t>
      </w:r>
      <w:r w:rsidRPr="004A2E43">
        <w:rPr>
          <w:lang w:val="en"/>
        </w:rPr>
        <w:t>when applicable</w:t>
      </w:r>
      <w:r w:rsidR="00D84BCA">
        <w:rPr>
          <w:lang w:val="en"/>
        </w:rPr>
        <w:t>)</w:t>
      </w:r>
      <w:r w:rsidRPr="004A2E43">
        <w:rPr>
          <w:lang w:val="en"/>
        </w:rPr>
        <w:t xml:space="preserve"> prior to session or experience so that alternate plans to achieve learning outcomes can be made. In the case of absences due to illnesses or injuries, a health care provider’s statement may be required for the student to return to the clinical setting.</w:t>
      </w:r>
    </w:p>
    <w:p w14:paraId="55EB734A" w14:textId="77777777" w:rsidR="004A2E43" w:rsidRPr="004A2E43" w:rsidRDefault="004A2E43" w:rsidP="002D0598">
      <w:pPr>
        <w:numPr>
          <w:ilvl w:val="0"/>
          <w:numId w:val="8"/>
        </w:numPr>
        <w:rPr>
          <w:lang w:val="en"/>
        </w:rPr>
      </w:pPr>
      <w:r w:rsidRPr="004A2E43">
        <w:rPr>
          <w:lang w:val="en"/>
        </w:rPr>
        <w:t>Inclement weather rarely causes the university to close. When such an event does occur, classroom sessions or clinical and lab experiences are also cancelled and do not have to be made up.</w:t>
      </w:r>
    </w:p>
    <w:p w14:paraId="44B2B4BA" w14:textId="77777777" w:rsidR="004A2E43" w:rsidRDefault="004A2E43" w:rsidP="004A2E43">
      <w:pPr>
        <w:rPr>
          <w:lang w:val="en"/>
        </w:rPr>
      </w:pPr>
      <w:r w:rsidRPr="004A2E43">
        <w:rPr>
          <w:lang w:val="en"/>
        </w:rPr>
        <w:t>When weather causes unsafe travel conditions, and the university remains open, clinical may be cancelled by the instructor with consultation from the Program Coordinator. In such cases, there may be additional assignments or clinical time required of the students.</w:t>
      </w:r>
    </w:p>
    <w:p w14:paraId="16CC0B0E" w14:textId="77777777" w:rsidR="003D630C" w:rsidRPr="006C7E81" w:rsidRDefault="007D4C32" w:rsidP="003D630C">
      <w:pPr>
        <w:pStyle w:val="Heading3"/>
        <w:rPr>
          <w:lang w:val="en"/>
        </w:rPr>
      </w:pPr>
      <w:bookmarkStart w:id="19" w:name="_Toc78984164"/>
      <w:r w:rsidRPr="006C7E81">
        <w:rPr>
          <w:lang w:val="en"/>
        </w:rPr>
        <w:t>Course Compliance Requirements</w:t>
      </w:r>
      <w:r w:rsidR="003D630C">
        <w:rPr>
          <w:lang w:val="en"/>
        </w:rPr>
        <w:t xml:space="preserve">: </w:t>
      </w:r>
      <w:r w:rsidR="003D630C" w:rsidRPr="006C7E81">
        <w:rPr>
          <w:lang w:val="en"/>
        </w:rPr>
        <w:t>Health and Immunization Policy</w:t>
      </w:r>
      <w:bookmarkEnd w:id="19"/>
    </w:p>
    <w:p w14:paraId="2CD0D681" w14:textId="77777777" w:rsidR="003D630C" w:rsidRDefault="003D630C" w:rsidP="003D630C">
      <w:pPr>
        <w:rPr>
          <w:lang w:val="en"/>
        </w:rPr>
      </w:pPr>
      <w:r w:rsidRPr="006C7E81">
        <w:rPr>
          <w:lang w:val="en"/>
        </w:rPr>
        <w:t xml:space="preserve">In order to help you protect yourselves and to protect, as much as possible, the patients you will be serving, students are required to provide documentation of vaccinations or immunity to various infectious agents. College of Nursing students are required to supply some health maintenance information prior to enrollment in the program and keep health maintenance records current until graduation from </w:t>
      </w:r>
      <w:r w:rsidR="00823A2A">
        <w:rPr>
          <w:lang w:val="en"/>
        </w:rPr>
        <w:t xml:space="preserve">the </w:t>
      </w:r>
      <w:r w:rsidRPr="006C7E81">
        <w:rPr>
          <w:lang w:val="en"/>
        </w:rPr>
        <w:t>Michigan State University College of Nursing.</w:t>
      </w:r>
    </w:p>
    <w:p w14:paraId="62C1D21A" w14:textId="77777777" w:rsidR="007D4C32" w:rsidRPr="006C7E81" w:rsidRDefault="007D4C32" w:rsidP="007D4C32">
      <w:pPr>
        <w:rPr>
          <w:lang w:val="en"/>
        </w:rPr>
      </w:pPr>
      <w:r w:rsidRPr="006C7E81">
        <w:rPr>
          <w:lang w:val="en"/>
        </w:rPr>
        <w:t xml:space="preserve">All Michigan State University College of Nursing (CON) </w:t>
      </w:r>
      <w:r w:rsidR="00D84BCA">
        <w:rPr>
          <w:lang w:val="en"/>
        </w:rPr>
        <w:t>u</w:t>
      </w:r>
      <w:r w:rsidRPr="006C7E81">
        <w:rPr>
          <w:lang w:val="en"/>
        </w:rPr>
        <w:t xml:space="preserve">ndergraduate </w:t>
      </w:r>
      <w:r w:rsidR="00D84BCA">
        <w:rPr>
          <w:lang w:val="en"/>
        </w:rPr>
        <w:t>n</w:t>
      </w:r>
      <w:r w:rsidRPr="006C7E81">
        <w:rPr>
          <w:lang w:val="en"/>
        </w:rPr>
        <w:t xml:space="preserve">ursing </w:t>
      </w:r>
      <w:r w:rsidR="00D84BCA">
        <w:rPr>
          <w:lang w:val="en"/>
        </w:rPr>
        <w:t>s</w:t>
      </w:r>
      <w:r w:rsidRPr="006C7E81">
        <w:rPr>
          <w:lang w:val="en"/>
        </w:rPr>
        <w:t>tudents are required to be in compliance with all health/immunization requirements, criminal background checks, BLS certification, blood borne pathogen training, HIPAA training, and any other agency</w:t>
      </w:r>
      <w:r w:rsidR="00823A2A">
        <w:rPr>
          <w:lang w:val="en"/>
        </w:rPr>
        <w:t>-</w:t>
      </w:r>
      <w:r w:rsidRPr="006C7E81">
        <w:rPr>
          <w:lang w:val="en"/>
        </w:rPr>
        <w:t>specific requirement while in the nursing program (</w:t>
      </w:r>
      <w:r w:rsidR="00A469B8">
        <w:rPr>
          <w:lang w:val="en"/>
        </w:rPr>
        <w:t>r</w:t>
      </w:r>
      <w:r w:rsidRPr="006C7E81">
        <w:rPr>
          <w:lang w:val="en"/>
        </w:rPr>
        <w:t xml:space="preserve">efer </w:t>
      </w:r>
      <w:r>
        <w:rPr>
          <w:lang w:val="en"/>
        </w:rPr>
        <w:t xml:space="preserve">to </w:t>
      </w:r>
      <w:r w:rsidR="00A469B8">
        <w:rPr>
          <w:lang w:val="en"/>
        </w:rPr>
        <w:t xml:space="preserve">the </w:t>
      </w:r>
      <w:r>
        <w:rPr>
          <w:lang w:val="en"/>
        </w:rPr>
        <w:t xml:space="preserve">CON </w:t>
      </w:r>
      <w:r w:rsidR="00A469B8">
        <w:rPr>
          <w:lang w:val="en"/>
        </w:rPr>
        <w:t>w</w:t>
      </w:r>
      <w:r>
        <w:rPr>
          <w:lang w:val="en"/>
        </w:rPr>
        <w:t>ebsite)</w:t>
      </w:r>
      <w:r w:rsidRPr="006C7E81">
        <w:rPr>
          <w:lang w:val="en"/>
        </w:rPr>
        <w:t>.</w:t>
      </w:r>
    </w:p>
    <w:p w14:paraId="40A614F9" w14:textId="77777777" w:rsidR="007D4C32" w:rsidRPr="006C7E81" w:rsidRDefault="007D4C32" w:rsidP="007D4C32">
      <w:pPr>
        <w:rPr>
          <w:lang w:val="en"/>
        </w:rPr>
      </w:pPr>
      <w:r w:rsidRPr="006C7E81">
        <w:rPr>
          <w:lang w:val="en"/>
        </w:rPr>
        <w:t>Students will be considered out of compliance if a designated immunization or other item required to be submitted to the University Physician’s Office, Office of Student Affairs, ACEMAPP, or other agency is not updated by the designated deadline.</w:t>
      </w:r>
    </w:p>
    <w:p w14:paraId="3E7F7304" w14:textId="77777777" w:rsidR="007D4C32" w:rsidRPr="006C7E81" w:rsidRDefault="007D4C32" w:rsidP="007D4C32">
      <w:pPr>
        <w:rPr>
          <w:lang w:val="en"/>
        </w:rPr>
      </w:pPr>
      <w:r>
        <w:rPr>
          <w:lang w:val="en"/>
        </w:rPr>
        <w:t>Students enrolled in any</w:t>
      </w:r>
      <w:r w:rsidRPr="006C7E81">
        <w:rPr>
          <w:lang w:val="en"/>
        </w:rPr>
        <w:t xml:space="preserve"> nursing </w:t>
      </w:r>
      <w:r>
        <w:rPr>
          <w:lang w:val="en"/>
        </w:rPr>
        <w:t xml:space="preserve">(NUR) </w:t>
      </w:r>
      <w:r w:rsidRPr="006C7E81">
        <w:rPr>
          <w:lang w:val="en"/>
        </w:rPr>
        <w:t>courses who are out of compliance will receive a 1% reduction to the overall course grade for each item out of compliance during the course</w:t>
      </w:r>
      <w:r w:rsidR="00823A2A">
        <w:rPr>
          <w:lang w:val="en"/>
        </w:rPr>
        <w:t xml:space="preserve">. </w:t>
      </w:r>
      <w:r w:rsidRPr="006C7E81">
        <w:rPr>
          <w:lang w:val="en"/>
        </w:rPr>
        <w:t xml:space="preserve">If an item is not brought into compliance within </w:t>
      </w:r>
      <w:r w:rsidR="00823A2A">
        <w:rPr>
          <w:lang w:val="en"/>
        </w:rPr>
        <w:t>one</w:t>
      </w:r>
      <w:r w:rsidRPr="006C7E81">
        <w:rPr>
          <w:lang w:val="en"/>
        </w:rPr>
        <w:t xml:space="preserve"> week</w:t>
      </w:r>
      <w:r w:rsidR="00823A2A">
        <w:rPr>
          <w:lang w:val="en"/>
        </w:rPr>
        <w:t>,</w:t>
      </w:r>
      <w:r w:rsidRPr="006C7E81">
        <w:rPr>
          <w:lang w:val="en"/>
        </w:rPr>
        <w:t xml:space="preserve"> an additional 1% reduction will be taken for each week the student is out of compliance.</w:t>
      </w:r>
      <w:r w:rsidR="00823A2A">
        <w:rPr>
          <w:lang w:val="en"/>
        </w:rPr>
        <w:t xml:space="preserve"> All reductions will be applied at the end of the semester.</w:t>
      </w:r>
    </w:p>
    <w:p w14:paraId="3A6C4322" w14:textId="41EF8CD6" w:rsidR="007D4C32" w:rsidRDefault="007D4C32" w:rsidP="004A2E43">
      <w:pPr>
        <w:rPr>
          <w:lang w:val="en"/>
        </w:rPr>
      </w:pPr>
      <w:r w:rsidRPr="006C7E81">
        <w:rPr>
          <w:lang w:val="en"/>
        </w:rPr>
        <w:t>Additionally, students enrolled in clinical courses who are identified as out of compliance will not be permitted to attend clinical until documentation has been submitted to the correct compliance monitoring office. Clinical absences that result from out of compliance status may affect the ability of the student to successfully meet clinical course objectives, which may result in course failure.</w:t>
      </w:r>
    </w:p>
    <w:p w14:paraId="665851A8" w14:textId="7FE9B3D5" w:rsidR="004A2E43" w:rsidRPr="00CA0089" w:rsidRDefault="004A2E43" w:rsidP="00CA0089">
      <w:pPr>
        <w:pStyle w:val="Heading3"/>
        <w:rPr>
          <w:lang w:val="en"/>
        </w:rPr>
      </w:pPr>
      <w:bookmarkStart w:id="20" w:name="_Toc78984165"/>
      <w:r w:rsidRPr="00432D77">
        <w:rPr>
          <w:lang w:val="en"/>
        </w:rPr>
        <w:lastRenderedPageBreak/>
        <w:t>Honors Option in Nursing Courses</w:t>
      </w:r>
      <w:bookmarkEnd w:id="20"/>
    </w:p>
    <w:p w14:paraId="65417FDB" w14:textId="77777777" w:rsidR="004A2E43" w:rsidRPr="004A2E43" w:rsidRDefault="004A2E43" w:rsidP="004A2E43">
      <w:pPr>
        <w:rPr>
          <w:lang w:val="en"/>
        </w:rPr>
      </w:pPr>
      <w:r w:rsidRPr="004A2E43">
        <w:rPr>
          <w:lang w:val="en"/>
        </w:rPr>
        <w:t>The Honors Option makes it possible to do honors work in any nursing course. An H-Option entails working with the professor to develop a project of interest to the student. A student may wish to complete an Honors Option in a class that is not already designated as Honors. If other non-</w:t>
      </w:r>
      <w:r w:rsidR="00B71140">
        <w:rPr>
          <w:lang w:val="en"/>
        </w:rPr>
        <w:t>H</w:t>
      </w:r>
      <w:r w:rsidRPr="004A2E43">
        <w:rPr>
          <w:lang w:val="en"/>
        </w:rPr>
        <w:t xml:space="preserve">onors </w:t>
      </w:r>
      <w:r w:rsidR="00B71140">
        <w:rPr>
          <w:lang w:val="en"/>
        </w:rPr>
        <w:t>C</w:t>
      </w:r>
      <w:r w:rsidRPr="004A2E43">
        <w:rPr>
          <w:lang w:val="en"/>
        </w:rPr>
        <w:t>ollege, high performance students are interested, with the consent and guidance of faculty, the student may undertake Honors-caliber study to receive Honors credit. Successful completion of an H</w:t>
      </w:r>
      <w:r w:rsidR="00B71140">
        <w:rPr>
          <w:lang w:val="en"/>
        </w:rPr>
        <w:t>-</w:t>
      </w:r>
      <w:r w:rsidRPr="004A2E43">
        <w:rPr>
          <w:lang w:val="en"/>
        </w:rPr>
        <w:t>Option contract in a course will earn an “H” designation for this course on the student’s transcript. However, the arrangement for H</w:t>
      </w:r>
      <w:r w:rsidR="00B71140">
        <w:rPr>
          <w:lang w:val="en"/>
        </w:rPr>
        <w:t>-</w:t>
      </w:r>
      <w:r w:rsidRPr="004A2E43">
        <w:rPr>
          <w:lang w:val="en"/>
        </w:rPr>
        <w:t>Option must be made between the student and the faculty member a</w:t>
      </w:r>
      <w:r w:rsidR="00283B69">
        <w:rPr>
          <w:lang w:val="en"/>
        </w:rPr>
        <w:t>t the beginning of the semester</w:t>
      </w:r>
      <w:r w:rsidRPr="004A2E43">
        <w:rPr>
          <w:lang w:val="en"/>
        </w:rPr>
        <w:t xml:space="preserve"> (preferably by the first week)</w:t>
      </w:r>
      <w:r w:rsidR="00283B69">
        <w:rPr>
          <w:lang w:val="en"/>
        </w:rPr>
        <w:t>.</w:t>
      </w:r>
      <w:r w:rsidRPr="004A2E43">
        <w:rPr>
          <w:lang w:val="en"/>
        </w:rPr>
        <w:t xml:space="preserve"> The faculty member may reject a request on the basis of its unsuitability for the student, or his/her lack of time to work with the student. The work to be done for the H</w:t>
      </w:r>
      <w:r w:rsidR="00B71140">
        <w:rPr>
          <w:lang w:val="en"/>
        </w:rPr>
        <w:t>-</w:t>
      </w:r>
      <w:r w:rsidRPr="004A2E43">
        <w:rPr>
          <w:lang w:val="en"/>
        </w:rPr>
        <w:t xml:space="preserve">Option must be above and beyond the usual course requirements. Such work may take the form of individual or small group study, or carrying out a project or investigation. The Honors Option Agreement Form is to be filled out for each participating student in conjunction with the faculty and submitted to the Director of Student Support Services no later than the end of the second week of the semester. </w:t>
      </w:r>
      <w:r w:rsidR="00106CF4">
        <w:rPr>
          <w:lang w:val="en"/>
        </w:rPr>
        <w:t xml:space="preserve">The </w:t>
      </w:r>
      <w:r w:rsidR="00B24507" w:rsidRPr="00A62A18">
        <w:rPr>
          <w:lang w:val="en"/>
        </w:rPr>
        <w:t>Honors Option Agreement</w:t>
      </w:r>
      <w:r w:rsidR="00106CF4">
        <w:rPr>
          <w:lang w:val="en"/>
        </w:rPr>
        <w:t xml:space="preserve"> is located here</w:t>
      </w:r>
      <w:r w:rsidR="00244B97">
        <w:rPr>
          <w:lang w:val="en"/>
        </w:rPr>
        <w:t>:</w:t>
      </w:r>
      <w:r w:rsidR="00B24507">
        <w:rPr>
          <w:lang w:val="en"/>
        </w:rPr>
        <w:t xml:space="preserve">  </w:t>
      </w:r>
      <w:hyperlink r:id="rId21" w:history="1">
        <w:r w:rsidR="00B24507" w:rsidRPr="00B24507">
          <w:rPr>
            <w:color w:val="0000FF"/>
            <w:u w:val="single"/>
          </w:rPr>
          <w:t>https://honorscollege.msu.edu/academics/honors-option.html</w:t>
        </w:r>
      </w:hyperlink>
    </w:p>
    <w:p w14:paraId="1CD2EEFE" w14:textId="77777777" w:rsidR="004A2E43" w:rsidRPr="004A2E43" w:rsidRDefault="004A2E43" w:rsidP="009B7D0C">
      <w:pPr>
        <w:spacing w:after="0"/>
        <w:rPr>
          <w:lang w:val="en"/>
        </w:rPr>
      </w:pPr>
      <w:r w:rsidRPr="004A2E43">
        <w:rPr>
          <w:lang w:val="en"/>
        </w:rPr>
        <w:t>The Student must earn a minimum grade of 3.0 to receive the Honors designation.</w:t>
      </w:r>
      <w:r w:rsidRPr="004A2E43">
        <w:rPr>
          <w:lang w:val="en"/>
        </w:rPr>
        <w:br/>
      </w:r>
      <w:r w:rsidRPr="004A2E43">
        <w:rPr>
          <w:lang w:val="en"/>
        </w:rPr>
        <w:br/>
        <w:t>The Honors Option</w:t>
      </w:r>
      <w:r w:rsidR="00DD3A86">
        <w:rPr>
          <w:lang w:val="en"/>
        </w:rPr>
        <w:t xml:space="preserve"> is available to TBSN and RN-BSN students and</w:t>
      </w:r>
      <w:r w:rsidRPr="004A2E43">
        <w:rPr>
          <w:lang w:val="en"/>
        </w:rPr>
        <w:t xml:space="preserve"> is not applicable to students enrolled in the Accelerated Second Degree Program.</w:t>
      </w:r>
      <w:r>
        <w:rPr>
          <w:lang w:val="en"/>
        </w:rPr>
        <w:br/>
      </w:r>
    </w:p>
    <w:p w14:paraId="63275878" w14:textId="77777777" w:rsidR="004A2E43" w:rsidRPr="004A2E43" w:rsidRDefault="004A2E43" w:rsidP="00D702DD">
      <w:pPr>
        <w:pStyle w:val="Heading3"/>
        <w:rPr>
          <w:lang w:val="en"/>
        </w:rPr>
      </w:pPr>
      <w:bookmarkStart w:id="21" w:name="_Toc78984166"/>
      <w:r w:rsidRPr="004A2E43">
        <w:rPr>
          <w:lang w:val="en"/>
        </w:rPr>
        <w:t>Independent Study</w:t>
      </w:r>
      <w:bookmarkEnd w:id="21"/>
    </w:p>
    <w:p w14:paraId="7779D765" w14:textId="77777777" w:rsidR="004A2E43" w:rsidRPr="004A2E43" w:rsidRDefault="004A2E43" w:rsidP="004A2E43">
      <w:pPr>
        <w:rPr>
          <w:lang w:val="en"/>
        </w:rPr>
      </w:pPr>
      <w:r w:rsidRPr="004A2E43">
        <w:rPr>
          <w:lang w:val="en"/>
        </w:rPr>
        <w:t>Independent Study permits a student to develop personal competencies through individualized experiences and study interest in a particular area. It allows exploration of an area in greater depth and/or from a different perspective than possible within the limits of required courses (The content</w:t>
      </w:r>
      <w:r w:rsidR="00BA1DD3">
        <w:rPr>
          <w:lang w:val="en"/>
        </w:rPr>
        <w:t xml:space="preserve"> of Independent Study</w:t>
      </w:r>
      <w:r w:rsidRPr="004A2E43">
        <w:rPr>
          <w:lang w:val="en"/>
        </w:rPr>
        <w:t xml:space="preserve"> must not be available through existing courses). The student takes initiative for the selection of a topic, issue</w:t>
      </w:r>
      <w:r w:rsidR="00BA1DD3">
        <w:rPr>
          <w:lang w:val="en"/>
        </w:rPr>
        <w:t>,</w:t>
      </w:r>
      <w:r w:rsidRPr="004A2E43">
        <w:rPr>
          <w:lang w:val="en"/>
        </w:rPr>
        <w:t xml:space="preserve"> or problem, and assumes major responsibility for the associated planning, implementation</w:t>
      </w:r>
      <w:r w:rsidR="00B71140">
        <w:rPr>
          <w:lang w:val="en"/>
        </w:rPr>
        <w:t>,</w:t>
      </w:r>
      <w:r w:rsidRPr="004A2E43">
        <w:rPr>
          <w:lang w:val="en"/>
        </w:rPr>
        <w:t xml:space="preserve"> and evaluation. The student seeks consultation and guidance from a faculty advisor selected by the student.</w:t>
      </w:r>
    </w:p>
    <w:p w14:paraId="18493BCC" w14:textId="77777777" w:rsidR="004A2E43" w:rsidRPr="004A2E43" w:rsidRDefault="004A2E43" w:rsidP="004A2E43">
      <w:pPr>
        <w:rPr>
          <w:lang w:val="en"/>
        </w:rPr>
      </w:pPr>
      <w:r w:rsidRPr="004A2E43">
        <w:rPr>
          <w:lang w:val="en"/>
        </w:rPr>
        <w:t>The College of Nursing offers NUR 490, Independent Study in Nursing, variable credit (1-4 cr</w:t>
      </w:r>
      <w:r w:rsidR="00BA1DD3">
        <w:rPr>
          <w:lang w:val="en"/>
        </w:rPr>
        <w:t>edits</w:t>
      </w:r>
      <w:r w:rsidRPr="004A2E43">
        <w:rPr>
          <w:lang w:val="en"/>
        </w:rPr>
        <w:t>). In order to be eligible, a student must:</w:t>
      </w:r>
    </w:p>
    <w:p w14:paraId="4C87CF8F" w14:textId="77777777" w:rsidR="004A2E43" w:rsidRPr="004A2E43" w:rsidRDefault="004A2E43" w:rsidP="002D0598">
      <w:pPr>
        <w:numPr>
          <w:ilvl w:val="0"/>
          <w:numId w:val="9"/>
        </w:numPr>
        <w:rPr>
          <w:lang w:val="en"/>
        </w:rPr>
      </w:pPr>
      <w:r w:rsidRPr="004A2E43">
        <w:rPr>
          <w:lang w:val="en"/>
        </w:rPr>
        <w:t>have a University grade point average of 2.5 or above</w:t>
      </w:r>
      <w:r w:rsidR="00106CF4">
        <w:rPr>
          <w:lang w:val="en"/>
        </w:rPr>
        <w:t>;</w:t>
      </w:r>
      <w:r w:rsidRPr="004A2E43">
        <w:rPr>
          <w:lang w:val="en"/>
        </w:rPr>
        <w:t xml:space="preserve"> and</w:t>
      </w:r>
    </w:p>
    <w:p w14:paraId="1132819C" w14:textId="77777777" w:rsidR="004A2E43" w:rsidRPr="004A2E43" w:rsidRDefault="00091977" w:rsidP="002D0598">
      <w:pPr>
        <w:numPr>
          <w:ilvl w:val="0"/>
          <w:numId w:val="9"/>
        </w:numPr>
        <w:rPr>
          <w:lang w:val="en"/>
        </w:rPr>
      </w:pPr>
      <w:r w:rsidRPr="004A2E43">
        <w:rPr>
          <w:lang w:val="en"/>
        </w:rPr>
        <w:t>Not</w:t>
      </w:r>
      <w:r w:rsidR="004A2E43" w:rsidRPr="004A2E43">
        <w:rPr>
          <w:lang w:val="en"/>
        </w:rPr>
        <w:t xml:space="preserve"> exceed a total of 10 nursing credits in excess of those required in the curriculum.</w:t>
      </w:r>
    </w:p>
    <w:p w14:paraId="59A2FD49" w14:textId="77777777" w:rsidR="004A2E43" w:rsidRPr="004A2E43" w:rsidRDefault="004A2E43" w:rsidP="004A2E43">
      <w:pPr>
        <w:rPr>
          <w:lang w:val="en"/>
        </w:rPr>
      </w:pPr>
      <w:r w:rsidRPr="004A2E43">
        <w:rPr>
          <w:lang w:val="en"/>
        </w:rPr>
        <w:t>The number of credits is based upon the scope of the topic, issue</w:t>
      </w:r>
      <w:r w:rsidR="00BA1DD3">
        <w:rPr>
          <w:lang w:val="en"/>
        </w:rPr>
        <w:t>,</w:t>
      </w:r>
      <w:r w:rsidRPr="004A2E43">
        <w:rPr>
          <w:lang w:val="en"/>
        </w:rPr>
        <w:t xml:space="preserve"> or problem, and the associated objectives. The following guideline should be utilized:</w:t>
      </w:r>
    </w:p>
    <w:p w14:paraId="5CDBBB86" w14:textId="77777777" w:rsidR="004A2E43" w:rsidRPr="004A2E43" w:rsidRDefault="004A2E43" w:rsidP="004A2E43">
      <w:pPr>
        <w:rPr>
          <w:lang w:val="en"/>
        </w:rPr>
      </w:pPr>
      <w:r w:rsidRPr="004A2E43">
        <w:rPr>
          <w:lang w:val="en"/>
        </w:rPr>
        <w:t>In general, two (2) hours per week of research (library or other sources) is equivalent to one (1) credit.</w:t>
      </w:r>
    </w:p>
    <w:p w14:paraId="74B5F3FF" w14:textId="77777777" w:rsidR="004A2E43" w:rsidRPr="004A2E43" w:rsidRDefault="004A2E43" w:rsidP="004A2E43">
      <w:pPr>
        <w:rPr>
          <w:lang w:val="en"/>
        </w:rPr>
      </w:pPr>
      <w:r w:rsidRPr="004A2E43">
        <w:rPr>
          <w:lang w:val="en"/>
        </w:rPr>
        <w:t>THE APPLICATION PROCEDURE</w:t>
      </w:r>
    </w:p>
    <w:p w14:paraId="035E6232" w14:textId="77777777" w:rsidR="004A2E43" w:rsidRPr="004A2E43" w:rsidRDefault="004A2E43" w:rsidP="004A2E43">
      <w:pPr>
        <w:rPr>
          <w:lang w:val="en"/>
        </w:rPr>
      </w:pPr>
      <w:r w:rsidRPr="004A2E43">
        <w:rPr>
          <w:lang w:val="en"/>
        </w:rPr>
        <w:t>Prior to registration, the student must:</w:t>
      </w:r>
    </w:p>
    <w:p w14:paraId="56E9C2A6" w14:textId="77777777" w:rsidR="004A2E43" w:rsidRPr="004A2E43" w:rsidRDefault="004A2E43" w:rsidP="002D0598">
      <w:pPr>
        <w:numPr>
          <w:ilvl w:val="0"/>
          <w:numId w:val="10"/>
        </w:numPr>
        <w:rPr>
          <w:lang w:val="en"/>
        </w:rPr>
      </w:pPr>
      <w:r w:rsidRPr="004A2E43">
        <w:rPr>
          <w:lang w:val="en"/>
        </w:rPr>
        <w:t>Select a topic, issue</w:t>
      </w:r>
      <w:r w:rsidR="00B71140">
        <w:rPr>
          <w:lang w:val="en"/>
        </w:rPr>
        <w:t>,</w:t>
      </w:r>
      <w:r w:rsidRPr="004A2E43">
        <w:rPr>
          <w:lang w:val="en"/>
        </w:rPr>
        <w:t xml:space="preserve"> or problem related to nursing.</w:t>
      </w:r>
    </w:p>
    <w:p w14:paraId="60DD33C4" w14:textId="77777777" w:rsidR="004A2E43" w:rsidRPr="004A2E43" w:rsidRDefault="004A2E43" w:rsidP="002D0598">
      <w:pPr>
        <w:numPr>
          <w:ilvl w:val="0"/>
          <w:numId w:val="10"/>
        </w:numPr>
        <w:rPr>
          <w:lang w:val="en"/>
        </w:rPr>
      </w:pPr>
      <w:r w:rsidRPr="004A2E43">
        <w:rPr>
          <w:lang w:val="en"/>
        </w:rPr>
        <w:t xml:space="preserve">Tentatively determine the scope of the study and amount of time available to </w:t>
      </w:r>
      <w:r w:rsidR="00B71140">
        <w:rPr>
          <w:lang w:val="en"/>
        </w:rPr>
        <w:t>accomplish it</w:t>
      </w:r>
      <w:r w:rsidRPr="004A2E43">
        <w:rPr>
          <w:lang w:val="en"/>
        </w:rPr>
        <w:t>.</w:t>
      </w:r>
    </w:p>
    <w:p w14:paraId="2117E1C3" w14:textId="77777777" w:rsidR="004A2E43" w:rsidRPr="004A2E43" w:rsidRDefault="004A2E43" w:rsidP="002D0598">
      <w:pPr>
        <w:numPr>
          <w:ilvl w:val="0"/>
          <w:numId w:val="10"/>
        </w:numPr>
        <w:rPr>
          <w:lang w:val="en"/>
        </w:rPr>
      </w:pPr>
      <w:r w:rsidRPr="004A2E43">
        <w:rPr>
          <w:lang w:val="en"/>
        </w:rPr>
        <w:lastRenderedPageBreak/>
        <w:t>Discuss the proposed independent study topic, issue</w:t>
      </w:r>
      <w:r w:rsidR="00B71140">
        <w:rPr>
          <w:lang w:val="en"/>
        </w:rPr>
        <w:t>,</w:t>
      </w:r>
      <w:r w:rsidRPr="004A2E43">
        <w:rPr>
          <w:lang w:val="en"/>
        </w:rPr>
        <w:t xml:space="preserve"> or problem with the </w:t>
      </w:r>
      <w:r w:rsidR="00C06197">
        <w:rPr>
          <w:lang w:val="en"/>
        </w:rPr>
        <w:t>Assistant Dean of Undergraduate Programs or Associate Dean of Academic Affairs</w:t>
      </w:r>
      <w:r w:rsidR="00BA1DD3">
        <w:rPr>
          <w:lang w:val="en"/>
        </w:rPr>
        <w:t>,</w:t>
      </w:r>
      <w:r w:rsidR="00C06197">
        <w:rPr>
          <w:lang w:val="en"/>
        </w:rPr>
        <w:t xml:space="preserve"> who will assist in selection of a </w:t>
      </w:r>
      <w:r w:rsidRPr="004A2E43">
        <w:rPr>
          <w:lang w:val="en"/>
        </w:rPr>
        <w:t>faculty advisor.</w:t>
      </w:r>
    </w:p>
    <w:p w14:paraId="2C3CBD79" w14:textId="77777777" w:rsidR="004A2E43" w:rsidRPr="004A2E43" w:rsidRDefault="004A2E43" w:rsidP="002D0598">
      <w:pPr>
        <w:numPr>
          <w:ilvl w:val="0"/>
          <w:numId w:val="10"/>
        </w:numPr>
        <w:rPr>
          <w:lang w:val="en"/>
        </w:rPr>
      </w:pPr>
      <w:r w:rsidRPr="004A2E43">
        <w:rPr>
          <w:lang w:val="en"/>
        </w:rPr>
        <w:t xml:space="preserve">Obtain approval of the faculty advisor for the following: </w:t>
      </w:r>
      <w:r w:rsidR="00B71140">
        <w:rPr>
          <w:lang w:val="en"/>
        </w:rPr>
        <w:t>s</w:t>
      </w:r>
      <w:r w:rsidRPr="004A2E43">
        <w:rPr>
          <w:lang w:val="en"/>
        </w:rPr>
        <w:t>cope of project;</w:t>
      </w:r>
      <w:r w:rsidR="00B71140">
        <w:rPr>
          <w:lang w:val="en"/>
        </w:rPr>
        <w:t xml:space="preserve"> r</w:t>
      </w:r>
      <w:r w:rsidRPr="004A2E43">
        <w:rPr>
          <w:lang w:val="en"/>
        </w:rPr>
        <w:t xml:space="preserve">elatedness to nursing; </w:t>
      </w:r>
      <w:r w:rsidR="00B71140">
        <w:rPr>
          <w:lang w:val="en"/>
        </w:rPr>
        <w:t>o</w:t>
      </w:r>
      <w:r w:rsidRPr="004A2E43">
        <w:rPr>
          <w:lang w:val="en"/>
        </w:rPr>
        <w:t xml:space="preserve">bjectives; </w:t>
      </w:r>
      <w:r w:rsidR="00B71140">
        <w:rPr>
          <w:lang w:val="en"/>
        </w:rPr>
        <w:t>n</w:t>
      </w:r>
      <w:r w:rsidRPr="004A2E43">
        <w:rPr>
          <w:lang w:val="en"/>
        </w:rPr>
        <w:t xml:space="preserve">umber of credits; </w:t>
      </w:r>
      <w:r w:rsidR="00091977" w:rsidRPr="004A2E43">
        <w:rPr>
          <w:lang w:val="en"/>
        </w:rPr>
        <w:t>projected</w:t>
      </w:r>
      <w:r w:rsidRPr="004A2E43">
        <w:rPr>
          <w:lang w:val="en"/>
        </w:rPr>
        <w:t xml:space="preserve"> plan for guidance and evaluation.</w:t>
      </w:r>
    </w:p>
    <w:p w14:paraId="313D974F" w14:textId="77777777" w:rsidR="004A2E43" w:rsidRPr="004A2E43" w:rsidRDefault="004A2E43" w:rsidP="002D0598">
      <w:pPr>
        <w:numPr>
          <w:ilvl w:val="0"/>
          <w:numId w:val="10"/>
        </w:numPr>
        <w:rPr>
          <w:lang w:val="en"/>
        </w:rPr>
      </w:pPr>
      <w:r w:rsidRPr="004A2E43">
        <w:rPr>
          <w:lang w:val="en"/>
        </w:rPr>
        <w:t xml:space="preserve">Complete the application for </w:t>
      </w:r>
      <w:r w:rsidR="00BA1DD3">
        <w:rPr>
          <w:lang w:val="en"/>
        </w:rPr>
        <w:t>I</w:t>
      </w:r>
      <w:r w:rsidRPr="004A2E43">
        <w:rPr>
          <w:lang w:val="en"/>
        </w:rPr>
        <w:t xml:space="preserve">ndependent </w:t>
      </w:r>
      <w:r w:rsidR="00BA1DD3">
        <w:rPr>
          <w:lang w:val="en"/>
        </w:rPr>
        <w:t>S</w:t>
      </w:r>
      <w:r w:rsidRPr="004A2E43">
        <w:rPr>
          <w:lang w:val="en"/>
        </w:rPr>
        <w:t xml:space="preserve">tudy through the Student-Instructor Forms menu on the </w:t>
      </w:r>
      <w:hyperlink r:id="rId22" w:tgtFrame="_blank" w:tooltip="MSU Student-Instructor Forms Menu" w:history="1">
        <w:r w:rsidRPr="004A2E43">
          <w:rPr>
            <w:rStyle w:val="Hyperlink"/>
            <w:lang w:val="en"/>
          </w:rPr>
          <w:t>MSU Registrar’s website</w:t>
        </w:r>
      </w:hyperlink>
      <w:r w:rsidRPr="004A2E43">
        <w:rPr>
          <w:lang w:val="en"/>
        </w:rPr>
        <w:t>.</w:t>
      </w:r>
    </w:p>
    <w:p w14:paraId="22E28F10" w14:textId="77777777" w:rsidR="004A2E43" w:rsidRPr="004A2E43" w:rsidRDefault="004A2E43" w:rsidP="004A2E43">
      <w:pPr>
        <w:rPr>
          <w:lang w:val="en"/>
        </w:rPr>
      </w:pPr>
      <w:r w:rsidRPr="004A2E43">
        <w:rPr>
          <w:lang w:val="en"/>
        </w:rPr>
        <w:t>CRITERIA FOR EVALUATION</w:t>
      </w:r>
    </w:p>
    <w:p w14:paraId="689718B9" w14:textId="77777777" w:rsidR="004A2E43" w:rsidRPr="004A2E43" w:rsidRDefault="004A2E43" w:rsidP="004A2E43">
      <w:pPr>
        <w:rPr>
          <w:lang w:val="en"/>
        </w:rPr>
      </w:pPr>
      <w:r w:rsidRPr="004A2E43">
        <w:rPr>
          <w:lang w:val="en"/>
        </w:rPr>
        <w:t xml:space="preserve">The faculty advisor for the </w:t>
      </w:r>
      <w:r w:rsidR="00BA1DD3">
        <w:rPr>
          <w:lang w:val="en"/>
        </w:rPr>
        <w:t>I</w:t>
      </w:r>
      <w:r w:rsidRPr="004A2E43">
        <w:rPr>
          <w:lang w:val="en"/>
        </w:rPr>
        <w:t xml:space="preserve">ndependent </w:t>
      </w:r>
      <w:r w:rsidR="00BA1DD3">
        <w:rPr>
          <w:lang w:val="en"/>
        </w:rPr>
        <w:t>S</w:t>
      </w:r>
      <w:r w:rsidRPr="004A2E43">
        <w:rPr>
          <w:lang w:val="en"/>
        </w:rPr>
        <w:t xml:space="preserve">tudy and student </w:t>
      </w:r>
      <w:r w:rsidR="00165FFD">
        <w:rPr>
          <w:lang w:val="en"/>
        </w:rPr>
        <w:t>establish</w:t>
      </w:r>
      <w:r w:rsidR="00165FFD" w:rsidRPr="004A2E43">
        <w:rPr>
          <w:lang w:val="en"/>
        </w:rPr>
        <w:t xml:space="preserve"> </w:t>
      </w:r>
      <w:r w:rsidRPr="004A2E43">
        <w:rPr>
          <w:lang w:val="en"/>
        </w:rPr>
        <w:t>the criteria for evaluation of the study via the Independent Study Form, a written contract, completed by them. The criteria include:</w:t>
      </w:r>
    </w:p>
    <w:p w14:paraId="079C6F17" w14:textId="77777777" w:rsidR="004A2E43" w:rsidRPr="004A2E43" w:rsidRDefault="004A2E43" w:rsidP="002D0598">
      <w:pPr>
        <w:numPr>
          <w:ilvl w:val="0"/>
          <w:numId w:val="11"/>
        </w:numPr>
        <w:rPr>
          <w:lang w:val="en"/>
        </w:rPr>
      </w:pPr>
      <w:r w:rsidRPr="004A2E43">
        <w:rPr>
          <w:lang w:val="en"/>
        </w:rPr>
        <w:t>The definition of the study is clear and appropriate, i.e., the purpose and the scope.</w:t>
      </w:r>
    </w:p>
    <w:p w14:paraId="175E7ED4" w14:textId="77777777" w:rsidR="004A2E43" w:rsidRPr="004A2E43" w:rsidRDefault="004A2E43" w:rsidP="002D0598">
      <w:pPr>
        <w:numPr>
          <w:ilvl w:val="0"/>
          <w:numId w:val="11"/>
        </w:numPr>
        <w:rPr>
          <w:lang w:val="en"/>
        </w:rPr>
      </w:pPr>
      <w:r w:rsidRPr="004A2E43">
        <w:rPr>
          <w:lang w:val="en"/>
        </w:rPr>
        <w:t>The objectives reflect measurable outcomes, are revised as necessary, are consistent with the topic, issue</w:t>
      </w:r>
      <w:r w:rsidR="00165FFD">
        <w:rPr>
          <w:lang w:val="en"/>
        </w:rPr>
        <w:t>,</w:t>
      </w:r>
      <w:r w:rsidRPr="004A2E43">
        <w:rPr>
          <w:lang w:val="en"/>
        </w:rPr>
        <w:t xml:space="preserve"> or problem selected, and are attainable within the predetermined time for the study.</w:t>
      </w:r>
    </w:p>
    <w:p w14:paraId="1F344AB5" w14:textId="77777777" w:rsidR="004A2E43" w:rsidRPr="004A2E43" w:rsidRDefault="004A2E43" w:rsidP="002D0598">
      <w:pPr>
        <w:numPr>
          <w:ilvl w:val="0"/>
          <w:numId w:val="11"/>
        </w:numPr>
        <w:rPr>
          <w:lang w:val="en"/>
        </w:rPr>
      </w:pPr>
      <w:r w:rsidRPr="004A2E43">
        <w:rPr>
          <w:lang w:val="en"/>
        </w:rPr>
        <w:t xml:space="preserve">The </w:t>
      </w:r>
      <w:r w:rsidR="00165FFD">
        <w:rPr>
          <w:lang w:val="en"/>
        </w:rPr>
        <w:t xml:space="preserve">proposed </w:t>
      </w:r>
      <w:r w:rsidRPr="004A2E43">
        <w:rPr>
          <w:lang w:val="en"/>
        </w:rPr>
        <w:t>approaches to achieve the study outcomes are clearly stated.</w:t>
      </w:r>
    </w:p>
    <w:p w14:paraId="3422C45E" w14:textId="77777777" w:rsidR="004A2E43" w:rsidRPr="004A2E43" w:rsidRDefault="004A2E43" w:rsidP="002D0598">
      <w:pPr>
        <w:numPr>
          <w:ilvl w:val="0"/>
          <w:numId w:val="11"/>
        </w:numPr>
        <w:rPr>
          <w:lang w:val="en"/>
        </w:rPr>
      </w:pPr>
      <w:r w:rsidRPr="004A2E43">
        <w:rPr>
          <w:lang w:val="en"/>
        </w:rPr>
        <w:t xml:space="preserve">The conduct of the study reflects </w:t>
      </w:r>
      <w:r w:rsidR="00893795" w:rsidRPr="004A2E43">
        <w:rPr>
          <w:lang w:val="en"/>
        </w:rPr>
        <w:t>self-direction</w:t>
      </w:r>
      <w:r w:rsidRPr="004A2E43">
        <w:rPr>
          <w:lang w:val="en"/>
        </w:rPr>
        <w:t xml:space="preserve"> and </w:t>
      </w:r>
      <w:r w:rsidR="00893795" w:rsidRPr="004A2E43">
        <w:rPr>
          <w:lang w:val="en"/>
        </w:rPr>
        <w:t>self-evaluation</w:t>
      </w:r>
      <w:r w:rsidRPr="004A2E43">
        <w:rPr>
          <w:lang w:val="en"/>
        </w:rPr>
        <w:t>.</w:t>
      </w:r>
    </w:p>
    <w:p w14:paraId="34D40FFC" w14:textId="77777777" w:rsidR="004A2E43" w:rsidRPr="004A2E43" w:rsidRDefault="004A2E43" w:rsidP="004A2E43">
      <w:pPr>
        <w:rPr>
          <w:lang w:val="en"/>
        </w:rPr>
      </w:pPr>
      <w:r w:rsidRPr="004A2E43">
        <w:rPr>
          <w:lang w:val="en"/>
        </w:rPr>
        <w:t>GRADING</w:t>
      </w:r>
    </w:p>
    <w:p w14:paraId="4675F51D" w14:textId="77777777" w:rsidR="004A2E43" w:rsidRDefault="004A2E43" w:rsidP="004A2E43">
      <w:pPr>
        <w:rPr>
          <w:lang w:val="en"/>
        </w:rPr>
      </w:pPr>
      <w:r w:rsidRPr="004A2E43">
        <w:rPr>
          <w:lang w:val="en"/>
        </w:rPr>
        <w:t>The parameters for grading are provided in the Application for Independent Study.</w:t>
      </w:r>
      <w:r>
        <w:rPr>
          <w:lang w:val="en"/>
        </w:rPr>
        <w:br/>
      </w:r>
    </w:p>
    <w:p w14:paraId="364926B6" w14:textId="77777777" w:rsidR="004A2E43" w:rsidRPr="004A2E43" w:rsidRDefault="004A2E43" w:rsidP="00D702DD">
      <w:pPr>
        <w:pStyle w:val="Heading3"/>
        <w:rPr>
          <w:lang w:val="en"/>
        </w:rPr>
      </w:pPr>
      <w:bookmarkStart w:id="22" w:name="_Toc78984167"/>
      <w:r w:rsidRPr="004A2E43">
        <w:rPr>
          <w:lang w:val="en"/>
        </w:rPr>
        <w:t>Final Exams</w:t>
      </w:r>
      <w:bookmarkEnd w:id="22"/>
    </w:p>
    <w:p w14:paraId="2F5EF167" w14:textId="77777777" w:rsidR="004A2E43" w:rsidRPr="004A2E43" w:rsidRDefault="004A2E43" w:rsidP="009B7D0C">
      <w:pPr>
        <w:spacing w:after="0"/>
        <w:rPr>
          <w:lang w:val="en"/>
        </w:rPr>
      </w:pPr>
      <w:r w:rsidRPr="004A2E43">
        <w:rPr>
          <w:lang w:val="en"/>
        </w:rPr>
        <w:t xml:space="preserve">Final exams are scheduled according to University policy (see </w:t>
      </w:r>
      <w:hyperlink r:id="rId23" w:tooltip="MSU Schedule of Courses" w:history="1">
        <w:r w:rsidRPr="004A2E43">
          <w:rPr>
            <w:rStyle w:val="Hyperlink"/>
            <w:lang w:val="en"/>
          </w:rPr>
          <w:t>Michigan State University Schedule of Courses each semester</w:t>
        </w:r>
      </w:hyperlink>
      <w:r w:rsidRPr="004A2E43">
        <w:rPr>
          <w:lang w:val="en"/>
        </w:rPr>
        <w:t>). </w:t>
      </w:r>
      <w:r>
        <w:rPr>
          <w:lang w:val="en"/>
        </w:rPr>
        <w:br/>
      </w:r>
    </w:p>
    <w:p w14:paraId="685FDBBA" w14:textId="77777777" w:rsidR="004A2E43" w:rsidRPr="004A2E43" w:rsidRDefault="004A2E43" w:rsidP="00D702DD">
      <w:pPr>
        <w:pStyle w:val="Heading3"/>
        <w:rPr>
          <w:lang w:val="en"/>
        </w:rPr>
      </w:pPr>
      <w:bookmarkStart w:id="23" w:name="_Toc78984168"/>
      <w:r w:rsidRPr="004A2E43">
        <w:rPr>
          <w:lang w:val="en"/>
        </w:rPr>
        <w:t>Procedures for Administering Examinations</w:t>
      </w:r>
      <w:r w:rsidR="005213AF">
        <w:rPr>
          <w:lang w:val="en"/>
        </w:rPr>
        <w:t xml:space="preserve"> on Campus</w:t>
      </w:r>
      <w:bookmarkEnd w:id="23"/>
    </w:p>
    <w:p w14:paraId="407D4A35" w14:textId="77777777" w:rsidR="004A2E43" w:rsidRPr="004A2E43" w:rsidRDefault="004A2E43" w:rsidP="002D0598">
      <w:pPr>
        <w:numPr>
          <w:ilvl w:val="0"/>
          <w:numId w:val="12"/>
        </w:numPr>
        <w:rPr>
          <w:lang w:val="en"/>
        </w:rPr>
      </w:pPr>
      <w:r w:rsidRPr="004A2E43">
        <w:rPr>
          <w:lang w:val="en"/>
        </w:rPr>
        <w:t>Seating for exams will be assigned by the course instructor.</w:t>
      </w:r>
      <w:r w:rsidRPr="004A2E43">
        <w:rPr>
          <w:lang w:val="en"/>
        </w:rPr>
        <w:br/>
        <w:t>Ideally, students should be seated with at least one vacant seat between each student and a vacant seat directly in front and in back of one another.</w:t>
      </w:r>
    </w:p>
    <w:p w14:paraId="2194B2B7" w14:textId="77777777" w:rsidR="004A2E43" w:rsidRPr="004A2E43" w:rsidRDefault="004A2E43" w:rsidP="002D0598">
      <w:pPr>
        <w:numPr>
          <w:ilvl w:val="0"/>
          <w:numId w:val="12"/>
        </w:numPr>
        <w:rPr>
          <w:lang w:val="en"/>
        </w:rPr>
      </w:pPr>
      <w:r w:rsidRPr="004A2E43">
        <w:rPr>
          <w:lang w:val="en"/>
        </w:rPr>
        <w:t>Attendance will be verified by the faculty at the beginning of the examination either by voice acknowledgement, by student sign in, by picture ID, MSU exam cover sheets</w:t>
      </w:r>
      <w:r w:rsidR="00165FFD">
        <w:rPr>
          <w:lang w:val="en"/>
        </w:rPr>
        <w:t>,</w:t>
      </w:r>
      <w:r w:rsidRPr="004A2E43">
        <w:rPr>
          <w:lang w:val="en"/>
        </w:rPr>
        <w:t xml:space="preserve"> or a combination of the aforementioned.</w:t>
      </w:r>
    </w:p>
    <w:p w14:paraId="6098D9B1" w14:textId="77777777" w:rsidR="004A2E43" w:rsidRPr="004A2E43" w:rsidRDefault="004A2E43" w:rsidP="002D0598">
      <w:pPr>
        <w:numPr>
          <w:ilvl w:val="0"/>
          <w:numId w:val="12"/>
        </w:numPr>
        <w:rPr>
          <w:lang w:val="en"/>
        </w:rPr>
      </w:pPr>
      <w:r w:rsidRPr="004A2E43">
        <w:rPr>
          <w:lang w:val="en"/>
        </w:rPr>
        <w:t>Students may take</w:t>
      </w:r>
      <w:r w:rsidR="00FC38FD">
        <w:rPr>
          <w:lang w:val="en"/>
        </w:rPr>
        <w:t xml:space="preserve"> their computer if needed,</w:t>
      </w:r>
      <w:r w:rsidRPr="004A2E43">
        <w:rPr>
          <w:lang w:val="en"/>
        </w:rPr>
        <w:t xml:space="preserve"> a pen/pencil to their seat. Items such as book bags, any electronic devices (including cell phones), coats, hats, food, and drinks must be left at the front of the room or at a place where student access will not be questioned. Nonprogrammable calculators may be used at the discretion of the faculty.</w:t>
      </w:r>
    </w:p>
    <w:p w14:paraId="62E43284" w14:textId="77777777" w:rsidR="004A2E43" w:rsidRPr="004A2E43" w:rsidRDefault="004A2E43" w:rsidP="002D0598">
      <w:pPr>
        <w:numPr>
          <w:ilvl w:val="0"/>
          <w:numId w:val="12"/>
        </w:numPr>
        <w:rPr>
          <w:lang w:val="en"/>
        </w:rPr>
      </w:pPr>
      <w:r w:rsidRPr="004A2E43">
        <w:rPr>
          <w:lang w:val="en"/>
        </w:rPr>
        <w:t xml:space="preserve">A minimum of </w:t>
      </w:r>
      <w:r w:rsidR="00165FFD">
        <w:rPr>
          <w:lang w:val="en"/>
        </w:rPr>
        <w:t>two</w:t>
      </w:r>
      <w:r w:rsidRPr="004A2E43">
        <w:rPr>
          <w:lang w:val="en"/>
        </w:rPr>
        <w:t xml:space="preserve"> proctors will be present for each exam. Proctors will circulate during the exam.</w:t>
      </w:r>
    </w:p>
    <w:p w14:paraId="6772DC46" w14:textId="77777777" w:rsidR="004A2E43" w:rsidRPr="004A2E43" w:rsidRDefault="004A2E43" w:rsidP="002D0598">
      <w:pPr>
        <w:numPr>
          <w:ilvl w:val="0"/>
          <w:numId w:val="12"/>
        </w:numPr>
        <w:rPr>
          <w:lang w:val="en"/>
        </w:rPr>
      </w:pPr>
      <w:r w:rsidRPr="004A2E43">
        <w:rPr>
          <w:lang w:val="en"/>
        </w:rPr>
        <w:t>Students arriving late for the exam will not be allowed to open/access their exam until after all initial directions are given and questions answered.</w:t>
      </w:r>
    </w:p>
    <w:p w14:paraId="3C795FF7" w14:textId="77777777" w:rsidR="004A2E43" w:rsidRPr="004A2E43" w:rsidRDefault="004A2E43" w:rsidP="002D0598">
      <w:pPr>
        <w:numPr>
          <w:ilvl w:val="0"/>
          <w:numId w:val="12"/>
        </w:numPr>
        <w:rPr>
          <w:lang w:val="en"/>
        </w:rPr>
      </w:pPr>
      <w:r w:rsidRPr="004A2E43">
        <w:rPr>
          <w:lang w:val="en"/>
        </w:rPr>
        <w:lastRenderedPageBreak/>
        <w:t>Students arriving late will be given neither additional instructions nor a time extension to complete the exam.</w:t>
      </w:r>
    </w:p>
    <w:p w14:paraId="17636E36" w14:textId="77777777" w:rsidR="004A2E43" w:rsidRPr="004A2E43" w:rsidRDefault="004A2E43" w:rsidP="002D0598">
      <w:pPr>
        <w:numPr>
          <w:ilvl w:val="0"/>
          <w:numId w:val="12"/>
        </w:numPr>
        <w:rPr>
          <w:lang w:val="en"/>
        </w:rPr>
      </w:pPr>
      <w:r w:rsidRPr="004A2E43">
        <w:rPr>
          <w:lang w:val="en"/>
        </w:rPr>
        <w:t>Students may leave the exam room ONLY when their exam is completed.</w:t>
      </w:r>
      <w:r w:rsidR="00106CF4">
        <w:rPr>
          <w:lang w:val="en"/>
        </w:rPr>
        <w:t xml:space="preserve"> </w:t>
      </w:r>
      <w:r w:rsidRPr="004A2E43">
        <w:rPr>
          <w:lang w:val="en"/>
        </w:rPr>
        <w:br/>
        <w:t xml:space="preserve">In classes where both individual and group exams are given, students must remain seated with </w:t>
      </w:r>
      <w:r w:rsidR="00165FFD">
        <w:rPr>
          <w:lang w:val="en"/>
        </w:rPr>
        <w:t xml:space="preserve">their </w:t>
      </w:r>
      <w:r w:rsidRPr="004A2E43">
        <w:rPr>
          <w:lang w:val="en"/>
        </w:rPr>
        <w:t>computer closed between completion of his/her individual exam and the beginning of the group exam.</w:t>
      </w:r>
    </w:p>
    <w:p w14:paraId="5C87BB2C" w14:textId="77777777" w:rsidR="004A2E43" w:rsidRPr="004A2E43" w:rsidRDefault="004A2E43" w:rsidP="002D0598">
      <w:pPr>
        <w:numPr>
          <w:ilvl w:val="0"/>
          <w:numId w:val="12"/>
        </w:numPr>
        <w:rPr>
          <w:lang w:val="en"/>
        </w:rPr>
      </w:pPr>
      <w:r w:rsidRPr="004A2E43">
        <w:rPr>
          <w:lang w:val="en"/>
        </w:rPr>
        <w:t>No food or beverage shall be within access of students during the exam.</w:t>
      </w:r>
    </w:p>
    <w:p w14:paraId="5E24719B" w14:textId="77777777" w:rsidR="004A2E43" w:rsidRPr="004A2E43" w:rsidRDefault="004A2E43" w:rsidP="002D0598">
      <w:pPr>
        <w:numPr>
          <w:ilvl w:val="0"/>
          <w:numId w:val="12"/>
        </w:numPr>
        <w:rPr>
          <w:lang w:val="en"/>
        </w:rPr>
      </w:pPr>
      <w:r w:rsidRPr="004A2E43">
        <w:rPr>
          <w:lang w:val="en"/>
        </w:rPr>
        <w:t>No hats shall be worn during an exam.</w:t>
      </w:r>
    </w:p>
    <w:p w14:paraId="3727335B" w14:textId="77777777" w:rsidR="004A2E43" w:rsidRPr="004A2E43" w:rsidRDefault="004A2E43" w:rsidP="002D0598">
      <w:pPr>
        <w:numPr>
          <w:ilvl w:val="0"/>
          <w:numId w:val="12"/>
        </w:numPr>
        <w:rPr>
          <w:lang w:val="en"/>
        </w:rPr>
      </w:pPr>
      <w:r w:rsidRPr="004A2E43">
        <w:rPr>
          <w:lang w:val="en"/>
        </w:rPr>
        <w:t>No talking is allowed during an exam.</w:t>
      </w:r>
    </w:p>
    <w:p w14:paraId="75EA010C" w14:textId="77777777" w:rsidR="004A2E43" w:rsidRPr="004A2E43" w:rsidRDefault="004A2E43" w:rsidP="002D0598">
      <w:pPr>
        <w:numPr>
          <w:ilvl w:val="0"/>
          <w:numId w:val="12"/>
        </w:numPr>
        <w:rPr>
          <w:lang w:val="en"/>
        </w:rPr>
      </w:pPr>
      <w:r w:rsidRPr="004A2E43">
        <w:rPr>
          <w:lang w:val="en"/>
        </w:rPr>
        <w:t>During the exam</w:t>
      </w:r>
      <w:r w:rsidR="00165FFD">
        <w:rPr>
          <w:lang w:val="en"/>
        </w:rPr>
        <w:t>,</w:t>
      </w:r>
      <w:r w:rsidRPr="004A2E43">
        <w:rPr>
          <w:lang w:val="en"/>
        </w:rPr>
        <w:t xml:space="preserve"> faculty will answer questions pertaining to any typos or other exam mechanics that were not announced at the beginning of the exam. Faculty will not answer inquiries related to content or clarification of exam questions.</w:t>
      </w:r>
    </w:p>
    <w:p w14:paraId="2D372524" w14:textId="77777777" w:rsidR="004A2E43" w:rsidRPr="004A2E43" w:rsidRDefault="004A2E43" w:rsidP="002D0598">
      <w:pPr>
        <w:numPr>
          <w:ilvl w:val="0"/>
          <w:numId w:val="12"/>
        </w:numPr>
        <w:rPr>
          <w:lang w:val="en"/>
        </w:rPr>
      </w:pPr>
      <w:r w:rsidRPr="004A2E43">
        <w:rPr>
          <w:lang w:val="en"/>
        </w:rPr>
        <w:t>Students are responsible for protecting the integrity of their own exam.</w:t>
      </w:r>
    </w:p>
    <w:p w14:paraId="3798B29E" w14:textId="77777777" w:rsidR="004A2E43" w:rsidRPr="004A2E43" w:rsidRDefault="004A2E43" w:rsidP="002D0598">
      <w:pPr>
        <w:numPr>
          <w:ilvl w:val="0"/>
          <w:numId w:val="12"/>
        </w:numPr>
        <w:rPr>
          <w:lang w:val="en"/>
        </w:rPr>
      </w:pPr>
      <w:r w:rsidRPr="004A2E43">
        <w:rPr>
          <w:lang w:val="en"/>
        </w:rPr>
        <w:t>Students are responsible for avoiding behaviors that raise suspicion of cheating, such as talking, signaling,</w:t>
      </w:r>
      <w:r w:rsidR="00165FFD">
        <w:rPr>
          <w:lang w:val="en"/>
        </w:rPr>
        <w:t xml:space="preserve"> or</w:t>
      </w:r>
      <w:r w:rsidRPr="004A2E43">
        <w:rPr>
          <w:lang w:val="en"/>
        </w:rPr>
        <w:t xml:space="preserve"> looking at another student’s exam.</w:t>
      </w:r>
    </w:p>
    <w:p w14:paraId="78091762" w14:textId="77777777" w:rsidR="004A2E43" w:rsidRPr="004A2E43" w:rsidRDefault="004A2E43" w:rsidP="002D0598">
      <w:pPr>
        <w:numPr>
          <w:ilvl w:val="0"/>
          <w:numId w:val="12"/>
        </w:numPr>
        <w:rPr>
          <w:lang w:val="en"/>
        </w:rPr>
      </w:pPr>
      <w:r w:rsidRPr="004A2E43">
        <w:rPr>
          <w:lang w:val="en"/>
        </w:rPr>
        <w:t>Review of examinations shall not occur during class time. Faculty may provide exam reviews outside of class time or by appointment.</w:t>
      </w:r>
      <w:r w:rsidRPr="004A2E43">
        <w:rPr>
          <w:lang w:val="en"/>
        </w:rPr>
        <w:br/>
        <w:t>Protection of the integrity of the exam is as paramount during exam reviews as it is during administration of the exam. Backpacks, book bags, electronic devices (including cell phones), paper (other than the exam feedback sheet)</w:t>
      </w:r>
      <w:r w:rsidR="00165FFD">
        <w:rPr>
          <w:lang w:val="en"/>
        </w:rPr>
        <w:t>,</w:t>
      </w:r>
      <w:r w:rsidRPr="004A2E43">
        <w:rPr>
          <w:lang w:val="en"/>
        </w:rPr>
        <w:t xml:space="preserve"> pens, coats, and books must all be stowed in an area away from student seating during the review. Students may look at the exam and ask questions of faculty, but may not make any notes or any </w:t>
      </w:r>
      <w:r w:rsidR="00165FFD">
        <w:rPr>
          <w:lang w:val="en"/>
        </w:rPr>
        <w:t xml:space="preserve">other </w:t>
      </w:r>
      <w:r w:rsidRPr="004A2E43">
        <w:rPr>
          <w:lang w:val="en"/>
        </w:rPr>
        <w:t>record of the exam.</w:t>
      </w:r>
    </w:p>
    <w:p w14:paraId="0FD30F74" w14:textId="77777777" w:rsidR="004A2E43" w:rsidRPr="004A2E43" w:rsidRDefault="004A2E43" w:rsidP="002D0598">
      <w:pPr>
        <w:numPr>
          <w:ilvl w:val="0"/>
          <w:numId w:val="12"/>
        </w:numPr>
        <w:rPr>
          <w:lang w:val="en"/>
        </w:rPr>
      </w:pPr>
      <w:r w:rsidRPr="004A2E43">
        <w:rPr>
          <w:lang w:val="en"/>
        </w:rPr>
        <w:t xml:space="preserve">It is expected that students will take course examinations on the scheduled date and time. Students who miss a scheduled exam may receive a 0.0 for that exam unless there are </w:t>
      </w:r>
      <w:r w:rsidR="00165FFD" w:rsidRPr="004A2E43">
        <w:rPr>
          <w:lang w:val="en"/>
        </w:rPr>
        <w:t>ex</w:t>
      </w:r>
      <w:r w:rsidR="00165FFD">
        <w:rPr>
          <w:lang w:val="en"/>
        </w:rPr>
        <w:t>tenuating</w:t>
      </w:r>
      <w:r w:rsidR="00165FFD" w:rsidRPr="004A2E43">
        <w:rPr>
          <w:lang w:val="en"/>
        </w:rPr>
        <w:t xml:space="preserve"> </w:t>
      </w:r>
      <w:r w:rsidRPr="004A2E43">
        <w:rPr>
          <w:lang w:val="en"/>
        </w:rPr>
        <w:t>circumstances (as judged by the Course Coordinator) which warrant the administration of a make-up examination.</w:t>
      </w:r>
      <w:r w:rsidRPr="004A2E43">
        <w:rPr>
          <w:lang w:val="en"/>
        </w:rPr>
        <w:br/>
        <w:t>If a student is unable to take an exam on the scheduled date due to illness, a health provider’s note will be required.</w:t>
      </w:r>
    </w:p>
    <w:p w14:paraId="2F048A91" w14:textId="77777777" w:rsidR="004A2E43" w:rsidRPr="004A2E43" w:rsidRDefault="004A2E43" w:rsidP="002D0598">
      <w:pPr>
        <w:numPr>
          <w:ilvl w:val="0"/>
          <w:numId w:val="12"/>
        </w:numPr>
        <w:rPr>
          <w:lang w:val="en"/>
        </w:rPr>
      </w:pPr>
      <w:r w:rsidRPr="004A2E43">
        <w:rPr>
          <w:lang w:val="en"/>
        </w:rPr>
        <w:t>It is expected that the student will not share the content of the exam with anyone else, either now or in the future</w:t>
      </w:r>
      <w:r w:rsidR="00165FFD">
        <w:rPr>
          <w:lang w:val="en"/>
        </w:rPr>
        <w:t>,</w:t>
      </w:r>
      <w:r w:rsidRPr="004A2E43">
        <w:rPr>
          <w:lang w:val="en"/>
        </w:rPr>
        <w:t xml:space="preserve"> as the exam is the property of </w:t>
      </w:r>
      <w:r w:rsidR="009840CD">
        <w:rPr>
          <w:lang w:val="en"/>
        </w:rPr>
        <w:t xml:space="preserve">the </w:t>
      </w:r>
      <w:r w:rsidRPr="004A2E43">
        <w:rPr>
          <w:lang w:val="en"/>
        </w:rPr>
        <w:t>MSU CON</w:t>
      </w:r>
      <w:r w:rsidR="00165FFD">
        <w:rPr>
          <w:lang w:val="en"/>
        </w:rPr>
        <w:t>.</w:t>
      </w:r>
    </w:p>
    <w:p w14:paraId="5C44A3B5" w14:textId="77777777" w:rsidR="004A2E43" w:rsidRPr="004A2E43" w:rsidRDefault="004A2E43" w:rsidP="009B7D0C">
      <w:pPr>
        <w:spacing w:before="240" w:after="0"/>
        <w:rPr>
          <w:lang w:val="en"/>
        </w:rPr>
      </w:pPr>
      <w:r w:rsidRPr="004A2E43">
        <w:rPr>
          <w:b/>
          <w:bCs/>
          <w:lang w:val="en"/>
        </w:rPr>
        <w:t>TARDINESS</w:t>
      </w:r>
      <w:r w:rsidRPr="004A2E43">
        <w:rPr>
          <w:lang w:val="en"/>
        </w:rPr>
        <w:br/>
        <w:t>If a student is late, he/she will only be allowed the allotted time remaining to complete the exam.</w:t>
      </w:r>
    </w:p>
    <w:p w14:paraId="50493816" w14:textId="77777777" w:rsidR="004A2E43" w:rsidRPr="004A2E43" w:rsidRDefault="004A2E43" w:rsidP="009B7D0C">
      <w:pPr>
        <w:spacing w:before="240"/>
        <w:rPr>
          <w:lang w:val="en"/>
        </w:rPr>
      </w:pPr>
      <w:r w:rsidRPr="004A2E43">
        <w:rPr>
          <w:b/>
          <w:bCs/>
          <w:lang w:val="en"/>
        </w:rPr>
        <w:t>ABSENCES</w:t>
      </w:r>
      <w:r w:rsidRPr="004A2E43">
        <w:rPr>
          <w:lang w:val="en"/>
        </w:rPr>
        <w:br/>
        <w:t>Students must notify course faculty of any absence prior to the start of the exam</w:t>
      </w:r>
      <w:r w:rsidR="00165FFD">
        <w:rPr>
          <w:lang w:val="en"/>
        </w:rPr>
        <w:t>.</w:t>
      </w:r>
    </w:p>
    <w:p w14:paraId="23F97BF6" w14:textId="77777777" w:rsidR="004A2E43" w:rsidRPr="004A2E43" w:rsidRDefault="004A2E43" w:rsidP="009B7D0C">
      <w:pPr>
        <w:spacing w:after="0"/>
        <w:rPr>
          <w:lang w:val="en"/>
        </w:rPr>
      </w:pPr>
      <w:r w:rsidRPr="004A2E43">
        <w:rPr>
          <w:b/>
          <w:bCs/>
          <w:lang w:val="en"/>
        </w:rPr>
        <w:t>EXCUSED ABSENCE</w:t>
      </w:r>
    </w:p>
    <w:p w14:paraId="35154949" w14:textId="77777777" w:rsidR="004A2E43" w:rsidRPr="004A2E43" w:rsidRDefault="004A2E43" w:rsidP="002D0598">
      <w:pPr>
        <w:numPr>
          <w:ilvl w:val="0"/>
          <w:numId w:val="13"/>
        </w:numPr>
        <w:rPr>
          <w:lang w:val="en"/>
        </w:rPr>
      </w:pPr>
      <w:r w:rsidRPr="004A2E43">
        <w:rPr>
          <w:lang w:val="en"/>
        </w:rPr>
        <w:t>Absence from an exam may be excused for reasons</w:t>
      </w:r>
      <w:r w:rsidR="009840CD">
        <w:rPr>
          <w:lang w:val="en"/>
        </w:rPr>
        <w:t xml:space="preserve"> such</w:t>
      </w:r>
      <w:r w:rsidRPr="004A2E43">
        <w:rPr>
          <w:lang w:val="en"/>
        </w:rPr>
        <w:t xml:space="preserve"> as a family death, serious family illness, court mandated appearance, and personal illness (requiring HCP documentation).</w:t>
      </w:r>
    </w:p>
    <w:p w14:paraId="0CA942D9" w14:textId="77777777" w:rsidR="004A2E43" w:rsidRPr="004A2E43" w:rsidRDefault="004A2E43" w:rsidP="002D0598">
      <w:pPr>
        <w:numPr>
          <w:ilvl w:val="0"/>
          <w:numId w:val="13"/>
        </w:numPr>
        <w:rPr>
          <w:lang w:val="en"/>
        </w:rPr>
      </w:pPr>
      <w:r w:rsidRPr="004A2E43">
        <w:rPr>
          <w:lang w:val="en"/>
        </w:rPr>
        <w:t>Any absence must have appropriate documentation in order to be excused. Course faculty will make the determination of whether an absence is excused if it meets the above criteria.</w:t>
      </w:r>
    </w:p>
    <w:p w14:paraId="547643B1" w14:textId="77777777" w:rsidR="004A2E43" w:rsidRPr="004A2E43" w:rsidRDefault="004A2E43" w:rsidP="004A2E43">
      <w:pPr>
        <w:rPr>
          <w:lang w:val="en"/>
        </w:rPr>
      </w:pPr>
      <w:r w:rsidRPr="004A2E43">
        <w:rPr>
          <w:b/>
          <w:bCs/>
          <w:lang w:val="en"/>
        </w:rPr>
        <w:lastRenderedPageBreak/>
        <w:t>UNEXCUSED ABSENCE</w:t>
      </w:r>
      <w:r w:rsidRPr="004A2E43">
        <w:rPr>
          <w:lang w:val="en"/>
        </w:rPr>
        <w:br/>
        <w:t xml:space="preserve">No make-up exam will be scheduled. Student will receive a </w:t>
      </w:r>
      <w:r w:rsidR="00165FFD">
        <w:rPr>
          <w:lang w:val="en"/>
        </w:rPr>
        <w:t>0.0</w:t>
      </w:r>
      <w:r w:rsidR="00165FFD" w:rsidRPr="004A2E43">
        <w:rPr>
          <w:lang w:val="en"/>
        </w:rPr>
        <w:t xml:space="preserve"> </w:t>
      </w:r>
      <w:r w:rsidRPr="004A2E43">
        <w:rPr>
          <w:lang w:val="en"/>
        </w:rPr>
        <w:t>grade.</w:t>
      </w:r>
    </w:p>
    <w:p w14:paraId="580FB45E" w14:textId="77777777" w:rsidR="004A2E43" w:rsidRPr="004A2E43" w:rsidRDefault="004A2E43" w:rsidP="009B7D0C">
      <w:pPr>
        <w:spacing w:after="0"/>
        <w:rPr>
          <w:lang w:val="en"/>
        </w:rPr>
      </w:pPr>
      <w:r w:rsidRPr="004A2E43">
        <w:rPr>
          <w:b/>
          <w:bCs/>
          <w:lang w:val="en"/>
        </w:rPr>
        <w:t>MAKE-UP EXAMS (for excused absences only)</w:t>
      </w:r>
    </w:p>
    <w:p w14:paraId="6D875688" w14:textId="77777777" w:rsidR="004A2E43" w:rsidRPr="004A2E43" w:rsidRDefault="004A2E43" w:rsidP="002D0598">
      <w:pPr>
        <w:numPr>
          <w:ilvl w:val="0"/>
          <w:numId w:val="14"/>
        </w:numPr>
        <w:rPr>
          <w:lang w:val="en"/>
        </w:rPr>
      </w:pPr>
      <w:r w:rsidRPr="004A2E43">
        <w:rPr>
          <w:lang w:val="en"/>
        </w:rPr>
        <w:t>Students must contact the faculty member to schedule the make</w:t>
      </w:r>
      <w:r w:rsidR="00165FFD">
        <w:rPr>
          <w:lang w:val="en"/>
        </w:rPr>
        <w:t>-</w:t>
      </w:r>
      <w:r w:rsidRPr="004A2E43">
        <w:rPr>
          <w:lang w:val="en"/>
        </w:rPr>
        <w:t>up examination. The exam must be made</w:t>
      </w:r>
      <w:r w:rsidR="00165FFD">
        <w:rPr>
          <w:lang w:val="en"/>
        </w:rPr>
        <w:t xml:space="preserve"> </w:t>
      </w:r>
      <w:r w:rsidRPr="004A2E43">
        <w:rPr>
          <w:lang w:val="en"/>
        </w:rPr>
        <w:t xml:space="preserve">up within </w:t>
      </w:r>
      <w:r w:rsidR="00165FFD">
        <w:rPr>
          <w:lang w:val="en"/>
        </w:rPr>
        <w:t>one</w:t>
      </w:r>
      <w:r w:rsidRPr="004A2E43">
        <w:rPr>
          <w:lang w:val="en"/>
        </w:rPr>
        <w:t xml:space="preserve"> week of the original examination date; any extension beyond </w:t>
      </w:r>
      <w:r w:rsidR="00165FFD">
        <w:rPr>
          <w:lang w:val="en"/>
        </w:rPr>
        <w:t>one</w:t>
      </w:r>
      <w:r w:rsidRPr="004A2E43">
        <w:rPr>
          <w:lang w:val="en"/>
        </w:rPr>
        <w:t xml:space="preserve"> week is at the discretion of faculty and would only occur in the event of extraordinary circumstances. Faculty will determine the date and time of the make-up exam.</w:t>
      </w:r>
    </w:p>
    <w:p w14:paraId="7C0F9E2E" w14:textId="77777777" w:rsidR="004A2E43" w:rsidRPr="004A2E43" w:rsidRDefault="004A2E43" w:rsidP="00432D77">
      <w:pPr>
        <w:numPr>
          <w:ilvl w:val="0"/>
          <w:numId w:val="14"/>
        </w:numPr>
        <w:spacing w:after="0"/>
        <w:rPr>
          <w:lang w:val="en"/>
        </w:rPr>
      </w:pPr>
      <w:r w:rsidRPr="004A2E43">
        <w:rPr>
          <w:lang w:val="en"/>
        </w:rPr>
        <w:t xml:space="preserve">Make-up exams may differ from the original exam and </w:t>
      </w:r>
      <w:r w:rsidR="009840CD">
        <w:rPr>
          <w:lang w:val="en"/>
        </w:rPr>
        <w:t xml:space="preserve">may </w:t>
      </w:r>
      <w:r w:rsidRPr="004A2E43">
        <w:rPr>
          <w:lang w:val="en"/>
        </w:rPr>
        <w:t>include, for example, essay, short answer, matching, and true/false type questions.</w:t>
      </w:r>
      <w:r>
        <w:rPr>
          <w:lang w:val="en"/>
        </w:rPr>
        <w:br/>
      </w:r>
    </w:p>
    <w:p w14:paraId="7E3457CC" w14:textId="77777777" w:rsidR="005213AF" w:rsidRPr="00893795" w:rsidRDefault="005213AF" w:rsidP="005213AF">
      <w:pPr>
        <w:pStyle w:val="Heading3"/>
        <w:rPr>
          <w:lang w:val="en"/>
        </w:rPr>
      </w:pPr>
      <w:bookmarkStart w:id="24" w:name="_Toc44084116"/>
      <w:bookmarkStart w:id="25" w:name="_Toc78984169"/>
      <w:r w:rsidRPr="00893795">
        <w:rPr>
          <w:lang w:val="en"/>
        </w:rPr>
        <w:t>Off-Campus Proctored Exam Policy</w:t>
      </w:r>
      <w:bookmarkEnd w:id="24"/>
      <w:bookmarkEnd w:id="25"/>
    </w:p>
    <w:p w14:paraId="39192E83" w14:textId="77777777" w:rsidR="00C06197" w:rsidRDefault="00C06197" w:rsidP="005213AF">
      <w:pPr>
        <w:rPr>
          <w:lang w:val="en"/>
        </w:rPr>
      </w:pPr>
      <w:r>
        <w:rPr>
          <w:lang w:val="en"/>
        </w:rPr>
        <w:t xml:space="preserve">Students must adhere to exam and test integrity policies outlined in each course. </w:t>
      </w:r>
      <w:r w:rsidR="009840CD">
        <w:rPr>
          <w:lang w:val="en"/>
        </w:rPr>
        <w:t>Students may be required to download v</w:t>
      </w:r>
      <w:r>
        <w:rPr>
          <w:lang w:val="en"/>
        </w:rPr>
        <w:t xml:space="preserve">arious online proctoring systems </w:t>
      </w:r>
      <w:r w:rsidR="009840CD">
        <w:rPr>
          <w:lang w:val="en"/>
        </w:rPr>
        <w:t xml:space="preserve">(such as </w:t>
      </w:r>
      <w:proofErr w:type="spellStart"/>
      <w:r w:rsidR="009840CD">
        <w:rPr>
          <w:lang w:val="en"/>
        </w:rPr>
        <w:t>Respondus</w:t>
      </w:r>
      <w:proofErr w:type="spellEnd"/>
      <w:r w:rsidR="009840CD">
        <w:rPr>
          <w:lang w:val="en"/>
        </w:rPr>
        <w:t xml:space="preserve">) </w:t>
      </w:r>
      <w:r>
        <w:rPr>
          <w:lang w:val="en"/>
        </w:rPr>
        <w:t xml:space="preserve">prior to </w:t>
      </w:r>
      <w:r w:rsidR="00E456D5">
        <w:rPr>
          <w:lang w:val="en"/>
        </w:rPr>
        <w:t xml:space="preserve">initiating </w:t>
      </w:r>
      <w:r w:rsidR="00106CF4">
        <w:rPr>
          <w:lang w:val="en"/>
        </w:rPr>
        <w:t>an</w:t>
      </w:r>
      <w:r>
        <w:rPr>
          <w:lang w:val="en"/>
        </w:rPr>
        <w:t xml:space="preserve"> exam</w:t>
      </w:r>
      <w:r w:rsidR="009840CD">
        <w:rPr>
          <w:lang w:val="en"/>
        </w:rPr>
        <w:t>.</w:t>
      </w:r>
    </w:p>
    <w:p w14:paraId="161A25BE" w14:textId="77777777" w:rsidR="005213AF" w:rsidRPr="00893795" w:rsidRDefault="005213AF" w:rsidP="005213AF">
      <w:pPr>
        <w:rPr>
          <w:lang w:val="en"/>
        </w:rPr>
      </w:pPr>
      <w:r w:rsidRPr="00893795">
        <w:rPr>
          <w:lang w:val="en"/>
        </w:rPr>
        <w:t>To protect the integrity of exams and to facilitate an optimal test</w:t>
      </w:r>
      <w:r w:rsidR="009840CD">
        <w:rPr>
          <w:lang w:val="en"/>
        </w:rPr>
        <w:t>-</w:t>
      </w:r>
      <w:r w:rsidRPr="00893795">
        <w:rPr>
          <w:lang w:val="en"/>
        </w:rPr>
        <w:t>taking environment for students, the following policy applies</w:t>
      </w:r>
      <w:r w:rsidR="00C06197">
        <w:rPr>
          <w:lang w:val="en"/>
        </w:rPr>
        <w:t xml:space="preserve"> for courses requiring an outside proctored exam</w:t>
      </w:r>
      <w:r w:rsidRPr="00893795">
        <w:rPr>
          <w:lang w:val="en"/>
        </w:rPr>
        <w:t>:</w:t>
      </w:r>
    </w:p>
    <w:p w14:paraId="0426AED0" w14:textId="77777777" w:rsidR="005213AF" w:rsidRPr="00893795" w:rsidRDefault="005213AF" w:rsidP="005213AF">
      <w:pPr>
        <w:numPr>
          <w:ilvl w:val="0"/>
          <w:numId w:val="33"/>
        </w:numPr>
        <w:rPr>
          <w:lang w:val="en"/>
        </w:rPr>
      </w:pPr>
      <w:r w:rsidRPr="00893795">
        <w:rPr>
          <w:lang w:val="en"/>
        </w:rPr>
        <w:t xml:space="preserve">Off-campus site proctored exams may be arranged by students who live greater than 100 miles from campus or </w:t>
      </w:r>
      <w:r w:rsidR="00E456D5">
        <w:rPr>
          <w:lang w:val="en"/>
        </w:rPr>
        <w:t xml:space="preserve">who </w:t>
      </w:r>
      <w:r w:rsidRPr="00893795">
        <w:rPr>
          <w:lang w:val="en"/>
        </w:rPr>
        <w:t>are in a fully online program (i.e.: CNS or RN to BSN).</w:t>
      </w:r>
    </w:p>
    <w:p w14:paraId="5B0D0B4C" w14:textId="77777777" w:rsidR="005213AF" w:rsidRPr="00893795" w:rsidRDefault="005213AF" w:rsidP="005213AF">
      <w:pPr>
        <w:numPr>
          <w:ilvl w:val="0"/>
          <w:numId w:val="33"/>
        </w:numPr>
        <w:rPr>
          <w:lang w:val="en"/>
        </w:rPr>
      </w:pPr>
      <w:r w:rsidRPr="00893795">
        <w:rPr>
          <w:lang w:val="en"/>
        </w:rPr>
        <w:t>Off-campus site exams are allowed at designated testing centers only. Designated testing centers are sites at which testing is routinely administered by personnel whose job description includes proctoring tests. All off-campus sites and proctors are subject to CON approval.</w:t>
      </w:r>
    </w:p>
    <w:p w14:paraId="1E77431F" w14:textId="77777777" w:rsidR="005213AF" w:rsidRPr="00893795" w:rsidRDefault="005213AF" w:rsidP="005213AF">
      <w:pPr>
        <w:numPr>
          <w:ilvl w:val="0"/>
          <w:numId w:val="33"/>
        </w:numPr>
        <w:rPr>
          <w:lang w:val="en"/>
        </w:rPr>
      </w:pPr>
      <w:r w:rsidRPr="00893795">
        <w:rPr>
          <w:lang w:val="en"/>
        </w:rPr>
        <w:t xml:space="preserve">The site must have computers with a word processing program </w:t>
      </w:r>
      <w:r w:rsidR="00106CF4">
        <w:rPr>
          <w:lang w:val="en"/>
        </w:rPr>
        <w:t>(</w:t>
      </w:r>
      <w:r w:rsidRPr="00893795">
        <w:rPr>
          <w:lang w:val="en"/>
        </w:rPr>
        <w:t>such as MS Word</w:t>
      </w:r>
      <w:r w:rsidR="00106CF4">
        <w:rPr>
          <w:lang w:val="en"/>
        </w:rPr>
        <w:t>)</w:t>
      </w:r>
      <w:r w:rsidRPr="00893795">
        <w:rPr>
          <w:lang w:val="en"/>
        </w:rPr>
        <w:t xml:space="preserve">, </w:t>
      </w:r>
      <w:r w:rsidR="00E456D5">
        <w:rPr>
          <w:lang w:val="en"/>
        </w:rPr>
        <w:t>internet connectivity</w:t>
      </w:r>
      <w:r w:rsidRPr="00893795">
        <w:rPr>
          <w:lang w:val="en"/>
        </w:rPr>
        <w:t xml:space="preserve">, and a connected printer. There must also be </w:t>
      </w:r>
      <w:r w:rsidR="00E456D5">
        <w:rPr>
          <w:lang w:val="en"/>
        </w:rPr>
        <w:t>a</w:t>
      </w:r>
      <w:r w:rsidRPr="00893795">
        <w:rPr>
          <w:lang w:val="en"/>
        </w:rPr>
        <w:t xml:space="preserve"> fax machine</w:t>
      </w:r>
      <w:r w:rsidR="00E456D5">
        <w:rPr>
          <w:lang w:val="en"/>
        </w:rPr>
        <w:t xml:space="preserve"> available</w:t>
      </w:r>
      <w:r w:rsidRPr="00893795">
        <w:rPr>
          <w:lang w:val="en"/>
        </w:rPr>
        <w:t>.</w:t>
      </w:r>
    </w:p>
    <w:p w14:paraId="6056ADF0" w14:textId="77777777" w:rsidR="005213AF" w:rsidRPr="00893795" w:rsidRDefault="005213AF" w:rsidP="005213AF">
      <w:pPr>
        <w:numPr>
          <w:ilvl w:val="0"/>
          <w:numId w:val="33"/>
        </w:numPr>
        <w:rPr>
          <w:lang w:val="en"/>
        </w:rPr>
      </w:pPr>
      <w:r w:rsidRPr="00893795">
        <w:rPr>
          <w:lang w:val="en"/>
        </w:rPr>
        <w:t xml:space="preserve">Students will not be allowed to use their personal computers to write a proctored exam, or </w:t>
      </w:r>
      <w:r w:rsidR="00E456D5">
        <w:rPr>
          <w:lang w:val="en"/>
        </w:rPr>
        <w:t xml:space="preserve">use </w:t>
      </w:r>
      <w:r w:rsidRPr="00893795">
        <w:rPr>
          <w:lang w:val="en"/>
        </w:rPr>
        <w:t>personal external drives to save electronic copies of the exam. When use of a computer or external drive is required for an exam, the computer and/or external drive must be the property of the testing site.</w:t>
      </w:r>
    </w:p>
    <w:p w14:paraId="785BBA6F" w14:textId="77777777" w:rsidR="005213AF" w:rsidRPr="00893795" w:rsidRDefault="005213AF" w:rsidP="005213AF">
      <w:pPr>
        <w:numPr>
          <w:ilvl w:val="0"/>
          <w:numId w:val="33"/>
        </w:numPr>
        <w:rPr>
          <w:lang w:val="en"/>
        </w:rPr>
      </w:pPr>
      <w:r w:rsidRPr="00893795">
        <w:rPr>
          <w:lang w:val="en"/>
        </w:rPr>
        <w:t>All electronic copies of exam questions or answers must be deleted from computers and external drives at the conclusion of the exam.</w:t>
      </w:r>
    </w:p>
    <w:p w14:paraId="720C23E4" w14:textId="77777777" w:rsidR="005213AF" w:rsidRDefault="005213AF" w:rsidP="005213AF">
      <w:pPr>
        <w:numPr>
          <w:ilvl w:val="0"/>
          <w:numId w:val="33"/>
        </w:numPr>
        <w:rPr>
          <w:lang w:val="en"/>
        </w:rPr>
      </w:pPr>
      <w:r w:rsidRPr="00893795">
        <w:rPr>
          <w:lang w:val="en"/>
        </w:rPr>
        <w:t>All hard copies of exam instructions, questions, answers, and students’ notes must be returned to the test administrator at the conclusion of the exam.</w:t>
      </w:r>
    </w:p>
    <w:p w14:paraId="56C9CD80" w14:textId="77777777" w:rsidR="004A2E43" w:rsidRPr="004A2E43" w:rsidRDefault="003D630C" w:rsidP="00D702DD">
      <w:pPr>
        <w:pStyle w:val="Heading3"/>
        <w:rPr>
          <w:lang w:val="en"/>
        </w:rPr>
      </w:pPr>
      <w:bookmarkStart w:id="26" w:name="_Toc78984170"/>
      <w:r>
        <w:rPr>
          <w:lang w:val="en"/>
        </w:rPr>
        <w:t>*</w:t>
      </w:r>
      <w:r w:rsidR="004A2E43" w:rsidRPr="004A2E43">
        <w:rPr>
          <w:lang w:val="en"/>
        </w:rPr>
        <w:t>ATI Policy</w:t>
      </w:r>
      <w:bookmarkEnd w:id="26"/>
      <w:r>
        <w:rPr>
          <w:lang w:val="en"/>
        </w:rPr>
        <w:t xml:space="preserve">  </w:t>
      </w:r>
    </w:p>
    <w:p w14:paraId="16DD8217" w14:textId="77777777" w:rsidR="004A2E43" w:rsidRPr="004A2E43" w:rsidRDefault="004A2E43" w:rsidP="004A2E43">
      <w:pPr>
        <w:rPr>
          <w:lang w:val="en"/>
        </w:rPr>
      </w:pPr>
      <w:r w:rsidRPr="004A2E43">
        <w:rPr>
          <w:lang w:val="en"/>
        </w:rPr>
        <w:t>DESCRIPTION OF ATI</w:t>
      </w:r>
      <w:r w:rsidRPr="004A2E43">
        <w:rPr>
          <w:lang w:val="en"/>
        </w:rPr>
        <w:br/>
        <w:t>Assessment Technologies Institute® (ATI) offers an assessment</w:t>
      </w:r>
      <w:r w:rsidR="00E456D5">
        <w:rPr>
          <w:lang w:val="en"/>
        </w:rPr>
        <w:t>-</w:t>
      </w:r>
      <w:r w:rsidRPr="004A2E43">
        <w:rPr>
          <w:lang w:val="en"/>
        </w:rPr>
        <w:t>driven review program</w:t>
      </w:r>
      <w:r w:rsidR="00E456D5">
        <w:rPr>
          <w:lang w:val="en"/>
        </w:rPr>
        <w:t xml:space="preserve"> </w:t>
      </w:r>
      <w:r w:rsidRPr="004A2E43">
        <w:rPr>
          <w:lang w:val="en"/>
        </w:rPr>
        <w:t>designed to enhance student success on the NCLEX-RN. MSU’s College of Nursing integrates ATI as a comprehensive assessment and review program for traditional and accelerated option nursing students. The comprehensive program offers multiple assessment and remediation activities. These include</w:t>
      </w:r>
      <w:r w:rsidR="00E456D5">
        <w:rPr>
          <w:lang w:val="en"/>
        </w:rPr>
        <w:t>,</w:t>
      </w:r>
      <w:r w:rsidRPr="004A2E43">
        <w:rPr>
          <w:lang w:val="en"/>
        </w:rPr>
        <w:t xml:space="preserve"> but are not limited to, </w:t>
      </w:r>
      <w:proofErr w:type="spellStart"/>
      <w:r w:rsidRPr="004A2E43">
        <w:rPr>
          <w:lang w:val="en"/>
        </w:rPr>
        <w:t>NurseLogic</w:t>
      </w:r>
      <w:proofErr w:type="spellEnd"/>
      <w:r w:rsidRPr="004A2E43">
        <w:rPr>
          <w:lang w:val="en"/>
        </w:rPr>
        <w:t xml:space="preserve">®, practice testing, and proctored testing. ATI information and resources are available by visiting their website at </w:t>
      </w:r>
      <w:hyperlink r:id="rId24" w:tooltip="Assessment Technologies Institute (ATI) Website" w:history="1">
        <w:r w:rsidRPr="004A2E43">
          <w:rPr>
            <w:rStyle w:val="Hyperlink"/>
            <w:lang w:val="en"/>
          </w:rPr>
          <w:t>www.atitesting.com</w:t>
        </w:r>
      </w:hyperlink>
      <w:r w:rsidRPr="004A2E43">
        <w:rPr>
          <w:lang w:val="en"/>
        </w:rPr>
        <w:t>.</w:t>
      </w:r>
    </w:p>
    <w:p w14:paraId="4AD476FC" w14:textId="77777777" w:rsidR="004A2E43" w:rsidRPr="004A2E43" w:rsidRDefault="004A2E43" w:rsidP="004A2E43">
      <w:pPr>
        <w:rPr>
          <w:lang w:val="en"/>
        </w:rPr>
      </w:pPr>
      <w:r w:rsidRPr="004A2E43">
        <w:rPr>
          <w:lang w:val="en"/>
        </w:rPr>
        <w:t xml:space="preserve">OBTAINING AND PURCHASING ATI MATERIALS </w:t>
      </w:r>
      <w:r w:rsidRPr="004A2E43">
        <w:rPr>
          <w:lang w:val="en"/>
        </w:rPr>
        <w:br/>
        <w:t>Students are responsible for fees associated with ATI assessments and learning materials accessible through the ATI website</w:t>
      </w:r>
      <w:r w:rsidR="009840CD">
        <w:rPr>
          <w:lang w:val="en"/>
        </w:rPr>
        <w:t xml:space="preserve"> at</w:t>
      </w:r>
      <w:r w:rsidRPr="004A2E43">
        <w:rPr>
          <w:lang w:val="en"/>
        </w:rPr>
        <w:t xml:space="preserve"> </w:t>
      </w:r>
      <w:hyperlink r:id="rId25" w:tooltip="Assessment Technologies Institute (ATI) Website" w:history="1">
        <w:r w:rsidRPr="004A2E43">
          <w:rPr>
            <w:rStyle w:val="Hyperlink"/>
            <w:lang w:val="en"/>
          </w:rPr>
          <w:t>www.atitesting.com</w:t>
        </w:r>
      </w:hyperlink>
      <w:r w:rsidRPr="004A2E43">
        <w:rPr>
          <w:lang w:val="en"/>
        </w:rPr>
        <w:t xml:space="preserve">. Fees are apportioned by semester. Information about </w:t>
      </w:r>
      <w:r w:rsidRPr="004A2E43">
        <w:rPr>
          <w:lang w:val="en"/>
        </w:rPr>
        <w:lastRenderedPageBreak/>
        <w:t xml:space="preserve">ATI, including the amount and sequence of each semester payment, will be presented via email at the beginning of each semester.  This </w:t>
      </w:r>
      <w:r w:rsidR="00E456D5">
        <w:rPr>
          <w:lang w:val="en"/>
        </w:rPr>
        <w:t xml:space="preserve">communication </w:t>
      </w:r>
      <w:r w:rsidRPr="004A2E43">
        <w:rPr>
          <w:lang w:val="en"/>
        </w:rPr>
        <w:t>will explain how students set up a personal account with ATI and submit their first semester payment online. Academic Instructional Support Services will have responsibility for disseminating payment codes to students.</w:t>
      </w:r>
    </w:p>
    <w:p w14:paraId="53E57817" w14:textId="77777777" w:rsidR="004A2E43" w:rsidRPr="004A2E43" w:rsidRDefault="004A2E43" w:rsidP="004A2E43">
      <w:pPr>
        <w:rPr>
          <w:lang w:val="en"/>
        </w:rPr>
      </w:pPr>
      <w:r w:rsidRPr="004A2E43">
        <w:rPr>
          <w:lang w:val="en"/>
        </w:rPr>
        <w:t>PROCESS FOR COMPLETEING PRACTICE AND PROCTORED ASSESSMENTS</w:t>
      </w:r>
      <w:r w:rsidRPr="004A2E43">
        <w:rPr>
          <w:lang w:val="en"/>
        </w:rPr>
        <w:br/>
        <w:t xml:space="preserve">Pre-licensure undergraduate students will be required to complete the proctored ATI assessment exams that are </w:t>
      </w:r>
      <w:r w:rsidR="00E456D5">
        <w:rPr>
          <w:lang w:val="en"/>
        </w:rPr>
        <w:t>mandatory</w:t>
      </w:r>
      <w:r w:rsidR="00E456D5" w:rsidRPr="004A2E43">
        <w:rPr>
          <w:lang w:val="en"/>
        </w:rPr>
        <w:t xml:space="preserve"> </w:t>
      </w:r>
      <w:r w:rsidR="009840CD">
        <w:rPr>
          <w:lang w:val="en"/>
        </w:rPr>
        <w:t>for passing</w:t>
      </w:r>
      <w:r w:rsidRPr="004A2E43">
        <w:rPr>
          <w:lang w:val="en"/>
        </w:rPr>
        <w:t xml:space="preserve"> the following nursing courses:</w:t>
      </w:r>
      <w:r w:rsidR="006E3646">
        <w:rPr>
          <w:lang w:val="en"/>
        </w:rPr>
        <w:t xml:space="preserve"> NUR 332,</w:t>
      </w:r>
      <w:r w:rsidRPr="004A2E43">
        <w:rPr>
          <w:lang w:val="en"/>
        </w:rPr>
        <w:t xml:space="preserve"> 371, 436, 437, 445, 460, 471, and 481. </w:t>
      </w:r>
    </w:p>
    <w:p w14:paraId="253CDC54" w14:textId="77777777" w:rsidR="004A2E43" w:rsidRPr="004A2E43" w:rsidRDefault="004A2E43" w:rsidP="004A2E43">
      <w:pPr>
        <w:rPr>
          <w:lang w:val="en"/>
        </w:rPr>
      </w:pPr>
      <w:r w:rsidRPr="004A2E43">
        <w:rPr>
          <w:lang w:val="en"/>
        </w:rPr>
        <w:t xml:space="preserve">If a student successfully passes the course with 75% or greater in theory and passes the clinical practice component (as applicable) AND achieves a Level II or higher score on the proctored ATI Content exam, an additional 2% will be added to the student’s final grade in the course. </w:t>
      </w:r>
      <w:r w:rsidRPr="004A2E43">
        <w:rPr>
          <w:lang w:val="en"/>
        </w:rPr>
        <w:br/>
      </w:r>
      <w:r w:rsidRPr="004A2E43">
        <w:rPr>
          <w:lang w:val="en"/>
        </w:rPr>
        <w:br/>
        <w:t>Since the ATI comprehensive predictor does not utilize level-based scoring, the score required for the 2% extra credit is an individual score of 65% or higher. Students not achieving this score on the comprehensive exam will be required to complete remediation as directed by course faculty.</w:t>
      </w:r>
    </w:p>
    <w:p w14:paraId="2ADD516B" w14:textId="77777777" w:rsidR="004A2E43" w:rsidRDefault="004A2E43" w:rsidP="004A2E43">
      <w:pPr>
        <w:rPr>
          <w:lang w:val="en"/>
        </w:rPr>
      </w:pPr>
      <w:r w:rsidRPr="004A2E43">
        <w:rPr>
          <w:lang w:val="en"/>
        </w:rPr>
        <w:t>Student ATI assessment results lower than those outlined in this policy will have no effect on the course grade</w:t>
      </w:r>
      <w:r w:rsidR="00476010">
        <w:rPr>
          <w:lang w:val="en"/>
        </w:rPr>
        <w:t>.</w:t>
      </w:r>
      <w:r w:rsidRPr="004A2E43">
        <w:rPr>
          <w:lang w:val="en"/>
        </w:rPr>
        <w:t xml:space="preserve"> </w:t>
      </w:r>
      <w:r w:rsidR="00476010">
        <w:rPr>
          <w:lang w:val="en"/>
        </w:rPr>
        <w:t>A</w:t>
      </w:r>
      <w:r w:rsidRPr="004A2E43">
        <w:rPr>
          <w:lang w:val="en"/>
        </w:rPr>
        <w:t>s long as the student completed the proctored exam</w:t>
      </w:r>
      <w:r w:rsidR="00476010">
        <w:rPr>
          <w:lang w:val="en"/>
        </w:rPr>
        <w:t>,</w:t>
      </w:r>
      <w:r w:rsidRPr="004A2E43">
        <w:rPr>
          <w:lang w:val="en"/>
        </w:rPr>
        <w:t xml:space="preserve"> they will be credited for meeting this requirement</w:t>
      </w:r>
      <w:r w:rsidR="007F5E3B">
        <w:rPr>
          <w:lang w:val="en"/>
        </w:rPr>
        <w:t xml:space="preserve"> and </w:t>
      </w:r>
      <w:r w:rsidR="007F5E3B" w:rsidRPr="004A2E43">
        <w:rPr>
          <w:lang w:val="en"/>
        </w:rPr>
        <w:t>no points will be added or subtracted</w:t>
      </w:r>
      <w:r w:rsidRPr="004A2E43">
        <w:rPr>
          <w:lang w:val="en"/>
        </w:rPr>
        <w:t>. The only exception is NUR 481</w:t>
      </w:r>
      <w:r w:rsidR="009840CD">
        <w:rPr>
          <w:lang w:val="en"/>
        </w:rPr>
        <w:t>,</w:t>
      </w:r>
      <w:r w:rsidRPr="004A2E43">
        <w:rPr>
          <w:lang w:val="en"/>
        </w:rPr>
        <w:t xml:space="preserve"> in which students take the Comprehensive Predictor Exam; those not achieving a satisfactory score on the comprehensive exam will have to complete a remediation assignment.</w:t>
      </w:r>
    </w:p>
    <w:p w14:paraId="0789339E" w14:textId="77777777" w:rsidR="00CE4B92" w:rsidRDefault="003D630C" w:rsidP="004A2E43">
      <w:pPr>
        <w:rPr>
          <w:lang w:val="en"/>
        </w:rPr>
      </w:pPr>
      <w:r>
        <w:rPr>
          <w:lang w:val="en"/>
        </w:rPr>
        <w:t xml:space="preserve">*ATI policy does not apply to students enrolled in level </w:t>
      </w:r>
      <w:r w:rsidR="00476010">
        <w:rPr>
          <w:lang w:val="en"/>
        </w:rPr>
        <w:t>one</w:t>
      </w:r>
      <w:r>
        <w:rPr>
          <w:lang w:val="en"/>
        </w:rPr>
        <w:t xml:space="preserve"> </w:t>
      </w:r>
      <w:r w:rsidR="0043205E">
        <w:rPr>
          <w:lang w:val="en"/>
        </w:rPr>
        <w:t xml:space="preserve">and </w:t>
      </w:r>
      <w:r w:rsidR="00476010">
        <w:rPr>
          <w:lang w:val="en"/>
        </w:rPr>
        <w:t>two</w:t>
      </w:r>
      <w:r w:rsidR="0043205E">
        <w:rPr>
          <w:lang w:val="en"/>
        </w:rPr>
        <w:t xml:space="preserve"> </w:t>
      </w:r>
      <w:r>
        <w:rPr>
          <w:lang w:val="en"/>
        </w:rPr>
        <w:t xml:space="preserve">starting in fall 2020. </w:t>
      </w:r>
    </w:p>
    <w:p w14:paraId="358DDB4A" w14:textId="77777777" w:rsidR="00CE4B92" w:rsidRPr="004A2E43" w:rsidRDefault="00CE4B92" w:rsidP="004A2E43">
      <w:pPr>
        <w:rPr>
          <w:lang w:val="en"/>
        </w:rPr>
      </w:pPr>
    </w:p>
    <w:p w14:paraId="1E2263C7" w14:textId="77777777" w:rsidR="004A2E43" w:rsidRPr="004A2E43" w:rsidRDefault="004A2E43" w:rsidP="00D702DD">
      <w:pPr>
        <w:pStyle w:val="Heading3"/>
        <w:rPr>
          <w:lang w:val="en"/>
        </w:rPr>
      </w:pPr>
      <w:bookmarkStart w:id="27" w:name="_Toc78984171"/>
      <w:proofErr w:type="spellStart"/>
      <w:r w:rsidRPr="004A2E43">
        <w:rPr>
          <w:lang w:val="en"/>
        </w:rPr>
        <w:t>SafeMedicate</w:t>
      </w:r>
      <w:proofErr w:type="spellEnd"/>
      <w:r w:rsidRPr="004A2E43">
        <w:rPr>
          <w:lang w:val="en"/>
        </w:rPr>
        <w:t>® for Traditional and Accelerated Option BSN Students</w:t>
      </w:r>
      <w:bookmarkEnd w:id="27"/>
    </w:p>
    <w:p w14:paraId="285A7E1F" w14:textId="77777777" w:rsidR="004A2E43" w:rsidRPr="004A2E43" w:rsidRDefault="004A2E43" w:rsidP="004A2E43">
      <w:pPr>
        <w:rPr>
          <w:lang w:val="en"/>
        </w:rPr>
      </w:pPr>
      <w:r w:rsidRPr="004A2E43">
        <w:rPr>
          <w:b/>
          <w:bCs/>
          <w:lang w:val="en"/>
        </w:rPr>
        <w:t xml:space="preserve">Description of </w:t>
      </w:r>
      <w:proofErr w:type="spellStart"/>
      <w:r w:rsidRPr="004A2E43">
        <w:rPr>
          <w:b/>
          <w:bCs/>
          <w:lang w:val="en"/>
        </w:rPr>
        <w:t>SafeMedicate</w:t>
      </w:r>
      <w:proofErr w:type="spellEnd"/>
      <w:r w:rsidRPr="004A2E43">
        <w:rPr>
          <w:b/>
          <w:bCs/>
          <w:lang w:val="en"/>
        </w:rPr>
        <w:t>®</w:t>
      </w:r>
    </w:p>
    <w:p w14:paraId="32A520E9" w14:textId="77777777" w:rsidR="004A2E43" w:rsidRPr="004A2E43" w:rsidRDefault="004A2E43" w:rsidP="004A2E43">
      <w:pPr>
        <w:rPr>
          <w:lang w:val="en"/>
        </w:rPr>
      </w:pPr>
      <w:proofErr w:type="spellStart"/>
      <w:r w:rsidRPr="004A2E43">
        <w:rPr>
          <w:lang w:val="en"/>
        </w:rPr>
        <w:t>SafeMedicate</w:t>
      </w:r>
      <w:proofErr w:type="spellEnd"/>
      <w:r w:rsidRPr="004A2E43">
        <w:rPr>
          <w:lang w:val="en"/>
        </w:rPr>
        <w:t>® is a unique e-learning solution for developing and assessing competence for safe drug calculations. Medication error remains an unfortunate feature of 21st century health</w:t>
      </w:r>
      <w:r w:rsidR="00476010">
        <w:rPr>
          <w:lang w:val="en"/>
        </w:rPr>
        <w:t xml:space="preserve"> </w:t>
      </w:r>
      <w:r w:rsidRPr="004A2E43">
        <w:rPr>
          <w:lang w:val="en"/>
        </w:rPr>
        <w:t>care that all too frequently results in needless patient harm. Over 15 years ago</w:t>
      </w:r>
      <w:r w:rsidR="00476010">
        <w:rPr>
          <w:lang w:val="en"/>
        </w:rPr>
        <w:t>,</w:t>
      </w:r>
      <w:r w:rsidRPr="004A2E43">
        <w:rPr>
          <w:lang w:val="en"/>
        </w:rPr>
        <w:t xml:space="preserve"> the Institute of Medicine (IOM) first reported on the number of deaths associated with medication processes in all healthcare disciplines. Despite new processes</w:t>
      </w:r>
      <w:r w:rsidR="00476010">
        <w:rPr>
          <w:lang w:val="en"/>
        </w:rPr>
        <w:t>,</w:t>
      </w:r>
      <w:r w:rsidRPr="004A2E43">
        <w:rPr>
          <w:lang w:val="en"/>
        </w:rPr>
        <w:t xml:space="preserve"> this remains a crucial issue in providing safe care. As nurses</w:t>
      </w:r>
      <w:r w:rsidR="00476010">
        <w:rPr>
          <w:lang w:val="en"/>
        </w:rPr>
        <w:t>,</w:t>
      </w:r>
      <w:r w:rsidRPr="004A2E43">
        <w:rPr>
          <w:lang w:val="en"/>
        </w:rPr>
        <w:t xml:space="preserve"> we must assume responsibility to accurately complete all aspects of medication processes in the clinical area.</w:t>
      </w:r>
      <w:r w:rsidRPr="004A2E43">
        <w:rPr>
          <w:lang w:val="en"/>
        </w:rPr>
        <w:br/>
      </w:r>
      <w:proofErr w:type="spellStart"/>
      <w:r w:rsidRPr="004A2E43">
        <w:rPr>
          <w:lang w:val="en"/>
        </w:rPr>
        <w:t>SafeMedicate</w:t>
      </w:r>
      <w:proofErr w:type="spellEnd"/>
      <w:r w:rsidRPr="004A2E43">
        <w:rPr>
          <w:lang w:val="en"/>
        </w:rPr>
        <w:t>® is a unique e-learning solution that addresses this problem by supporting the development and assessment of competence for safe medication practice. The program includes content for learning processes, practice assessments, and graded assessments.</w:t>
      </w:r>
    </w:p>
    <w:p w14:paraId="03EC6696" w14:textId="77777777" w:rsidR="004A2E43" w:rsidRPr="004A2E43" w:rsidRDefault="004A2E43" w:rsidP="004A2E43">
      <w:pPr>
        <w:rPr>
          <w:lang w:val="en"/>
        </w:rPr>
      </w:pPr>
      <w:r w:rsidRPr="004A2E43">
        <w:rPr>
          <w:b/>
          <w:bCs/>
          <w:lang w:val="en"/>
        </w:rPr>
        <w:t xml:space="preserve">Obtaining and Purchasing </w:t>
      </w:r>
      <w:proofErr w:type="spellStart"/>
      <w:r w:rsidRPr="004A2E43">
        <w:rPr>
          <w:b/>
          <w:bCs/>
          <w:lang w:val="en"/>
        </w:rPr>
        <w:t>SafeMedicate</w:t>
      </w:r>
      <w:proofErr w:type="spellEnd"/>
      <w:r w:rsidRPr="004A2E43">
        <w:rPr>
          <w:b/>
          <w:bCs/>
          <w:lang w:val="en"/>
        </w:rPr>
        <w:t>®</w:t>
      </w:r>
    </w:p>
    <w:p w14:paraId="1F28371A" w14:textId="77777777" w:rsidR="004A2E43" w:rsidRPr="004A2E43" w:rsidRDefault="004A2E43" w:rsidP="004A2E43">
      <w:pPr>
        <w:rPr>
          <w:lang w:val="en"/>
        </w:rPr>
      </w:pPr>
      <w:r w:rsidRPr="004A2E43">
        <w:rPr>
          <w:lang w:val="en"/>
        </w:rPr>
        <w:t xml:space="preserve">Students are responsible for fees associated with the purchase of </w:t>
      </w:r>
      <w:proofErr w:type="spellStart"/>
      <w:r w:rsidRPr="004A2E43">
        <w:rPr>
          <w:lang w:val="en"/>
        </w:rPr>
        <w:t>SafeMedicate</w:t>
      </w:r>
      <w:proofErr w:type="spellEnd"/>
      <w:r w:rsidRPr="004A2E43">
        <w:rPr>
          <w:lang w:val="en"/>
        </w:rPr>
        <w:t>®. This replaces the textbook that was previously required.</w:t>
      </w:r>
      <w:r w:rsidRPr="004A2E43">
        <w:rPr>
          <w:lang w:val="en"/>
        </w:rPr>
        <w:br/>
      </w:r>
      <w:r w:rsidRPr="004A2E43">
        <w:rPr>
          <w:b/>
          <w:bCs/>
          <w:lang w:val="en"/>
        </w:rPr>
        <w:t>Traditional</w:t>
      </w:r>
      <w:r w:rsidRPr="004A2E43">
        <w:rPr>
          <w:lang w:val="en"/>
        </w:rPr>
        <w:t xml:space="preserve"> students will purchase a three</w:t>
      </w:r>
      <w:r w:rsidR="00476010">
        <w:rPr>
          <w:lang w:val="en"/>
        </w:rPr>
        <w:t>-</w:t>
      </w:r>
      <w:r w:rsidRPr="004A2E43">
        <w:rPr>
          <w:lang w:val="en"/>
        </w:rPr>
        <w:t xml:space="preserve">year license in their NUR 2 semester (done in NUR 205: Introduction to Professional Nursing). Information on how to purchase </w:t>
      </w:r>
      <w:proofErr w:type="spellStart"/>
      <w:r w:rsidRPr="004A2E43">
        <w:rPr>
          <w:lang w:val="en"/>
        </w:rPr>
        <w:t>SafeMedicate</w:t>
      </w:r>
      <w:proofErr w:type="spellEnd"/>
      <w:r w:rsidRPr="004A2E43">
        <w:rPr>
          <w:lang w:val="en"/>
        </w:rPr>
        <w:t>® will be posted on D2L.</w:t>
      </w:r>
      <w:r w:rsidRPr="004A2E43">
        <w:rPr>
          <w:lang w:val="en"/>
        </w:rPr>
        <w:br/>
      </w:r>
      <w:r w:rsidRPr="004A2E43">
        <w:rPr>
          <w:b/>
          <w:bCs/>
          <w:lang w:val="en"/>
        </w:rPr>
        <w:t>Accelerated Option Students</w:t>
      </w:r>
      <w:r w:rsidRPr="004A2E43">
        <w:rPr>
          <w:lang w:val="en"/>
        </w:rPr>
        <w:t xml:space="preserve"> will purchase a two</w:t>
      </w:r>
      <w:r w:rsidR="00476010">
        <w:rPr>
          <w:lang w:val="en"/>
        </w:rPr>
        <w:t>-</w:t>
      </w:r>
      <w:r w:rsidRPr="004A2E43">
        <w:rPr>
          <w:lang w:val="en"/>
        </w:rPr>
        <w:t xml:space="preserve">year license in their NUR 2/3 semester (done in NUR 205: Introduction to Professional Nursing). Information on how to purchase </w:t>
      </w:r>
      <w:proofErr w:type="spellStart"/>
      <w:r w:rsidRPr="004A2E43">
        <w:rPr>
          <w:lang w:val="en"/>
        </w:rPr>
        <w:t>SafeMedicate</w:t>
      </w:r>
      <w:proofErr w:type="spellEnd"/>
      <w:r w:rsidRPr="004A2E43">
        <w:rPr>
          <w:lang w:val="en"/>
        </w:rPr>
        <w:t>® will be posted on D2L.</w:t>
      </w:r>
    </w:p>
    <w:p w14:paraId="64D6932B" w14:textId="77777777" w:rsidR="004A2E43" w:rsidRPr="004A2E43" w:rsidRDefault="004A2E43" w:rsidP="004A2E43">
      <w:pPr>
        <w:rPr>
          <w:lang w:val="en"/>
        </w:rPr>
      </w:pPr>
      <w:r w:rsidRPr="004A2E43">
        <w:rPr>
          <w:b/>
          <w:bCs/>
          <w:lang w:val="en"/>
        </w:rPr>
        <w:lastRenderedPageBreak/>
        <w:t xml:space="preserve">Process for Completing </w:t>
      </w:r>
      <w:r w:rsidR="007F5E3B">
        <w:rPr>
          <w:b/>
          <w:bCs/>
          <w:lang w:val="en"/>
        </w:rPr>
        <w:t xml:space="preserve">the </w:t>
      </w:r>
      <w:r w:rsidRPr="004A2E43">
        <w:rPr>
          <w:b/>
          <w:bCs/>
          <w:lang w:val="en"/>
        </w:rPr>
        <w:t>Foundation Numeracy</w:t>
      </w:r>
      <w:r w:rsidR="007F5E3B">
        <w:rPr>
          <w:b/>
          <w:bCs/>
          <w:lang w:val="en"/>
        </w:rPr>
        <w:t xml:space="preserve"> Assessment</w:t>
      </w:r>
      <w:r w:rsidR="00476010">
        <w:rPr>
          <w:b/>
          <w:bCs/>
          <w:lang w:val="en"/>
        </w:rPr>
        <w:t>:</w:t>
      </w:r>
      <w:r w:rsidRPr="004A2E43">
        <w:rPr>
          <w:b/>
          <w:bCs/>
          <w:lang w:val="en"/>
        </w:rPr>
        <w:t xml:space="preserve"> Authentic Diagnostic Assessments (ADA) and Authentic Assessments (AA)</w:t>
      </w:r>
    </w:p>
    <w:p w14:paraId="16D8D7B4" w14:textId="77777777" w:rsidR="00E44A42" w:rsidRPr="004A2E43" w:rsidRDefault="004A2E43" w:rsidP="004A2E43">
      <w:pPr>
        <w:rPr>
          <w:lang w:val="en"/>
        </w:rPr>
      </w:pPr>
      <w:r w:rsidRPr="004A2E43">
        <w:rPr>
          <w:lang w:val="en"/>
        </w:rPr>
        <w:t xml:space="preserve">The </w:t>
      </w:r>
      <w:proofErr w:type="spellStart"/>
      <w:r w:rsidRPr="004A2E43">
        <w:rPr>
          <w:lang w:val="en"/>
        </w:rPr>
        <w:t>SafeMedicate</w:t>
      </w:r>
      <w:proofErr w:type="spellEnd"/>
      <w:r w:rsidRPr="004A2E43">
        <w:rPr>
          <w:lang w:val="en"/>
        </w:rPr>
        <w:t>® Foundation Numeracy Assessment (FNA) is a one-time assessment that tests students’ ability to do basic arithmetic. This assessment will be given in NUR 205: Introduction to Professional Nursing and will be part of the course grade (see NUR 205: Introduction to Professional Nursing Syllabus for more information).</w:t>
      </w:r>
    </w:p>
    <w:p w14:paraId="17D7CA44" w14:textId="77777777" w:rsidR="004A2E43" w:rsidRDefault="004A2E43" w:rsidP="004A2E43">
      <w:pPr>
        <w:rPr>
          <w:lang w:val="en"/>
        </w:rPr>
      </w:pPr>
      <w:r w:rsidRPr="004A2E43">
        <w:rPr>
          <w:lang w:val="en"/>
        </w:rPr>
        <w:t>Authentic Diagnostic Assessments (ADAs) and Authentic Assessments (AAs) will be given throughout the nursing curriculum. These assessments will be part of the course grade (see specific courses for more information).</w:t>
      </w:r>
    </w:p>
    <w:p w14:paraId="4C775D2E" w14:textId="77777777" w:rsidR="00CE4B92" w:rsidRPr="004A2E43" w:rsidRDefault="00CE4B92" w:rsidP="004A2E43">
      <w:pPr>
        <w:rPr>
          <w:lang w:val="en"/>
        </w:rPr>
      </w:pPr>
    </w:p>
    <w:p w14:paraId="1A3E9CAF" w14:textId="77777777" w:rsidR="004A2E43" w:rsidRPr="00893795" w:rsidRDefault="004A2E43" w:rsidP="00D702DD">
      <w:pPr>
        <w:pStyle w:val="Heading2"/>
      </w:pPr>
      <w:bookmarkStart w:id="28" w:name="_Toc78984172"/>
      <w:r w:rsidRPr="00893795">
        <w:t>Clinical Experience Policies</w:t>
      </w:r>
      <w:bookmarkEnd w:id="28"/>
    </w:p>
    <w:p w14:paraId="6F0D996C" w14:textId="77777777" w:rsidR="004A2E43" w:rsidRPr="004A2E43" w:rsidRDefault="004A2E43" w:rsidP="00D702DD">
      <w:pPr>
        <w:pStyle w:val="Heading3"/>
        <w:rPr>
          <w:lang w:val="en"/>
        </w:rPr>
      </w:pPr>
      <w:bookmarkStart w:id="29" w:name="_Toc78984173"/>
      <w:r w:rsidRPr="004A2E43">
        <w:rPr>
          <w:lang w:val="en"/>
        </w:rPr>
        <w:t>Clinical Placements</w:t>
      </w:r>
      <w:bookmarkEnd w:id="29"/>
    </w:p>
    <w:p w14:paraId="77C3B8BF" w14:textId="77777777" w:rsidR="004A2E43" w:rsidRPr="004A2E43" w:rsidRDefault="004A2E43" w:rsidP="004A2E43">
      <w:pPr>
        <w:rPr>
          <w:lang w:val="en"/>
        </w:rPr>
      </w:pPr>
      <w:r w:rsidRPr="004A2E43">
        <w:rPr>
          <w:lang w:val="en"/>
        </w:rPr>
        <w:t>Student clinical placements are arranged by the CON clinical placement coordinator in collaboration with CON faculty. Clinical placement assignments are determined by availability of required clinical opportunities for students and a valid affiliation agreement with the hosting agency. Student clinical placement assignments may not be exchanged between students.</w:t>
      </w:r>
    </w:p>
    <w:p w14:paraId="2A93629C" w14:textId="77777777" w:rsidR="004A2E43" w:rsidRPr="004A2E43" w:rsidRDefault="004A2E43" w:rsidP="004A2E43">
      <w:pPr>
        <w:rPr>
          <w:lang w:val="en"/>
        </w:rPr>
      </w:pPr>
      <w:r w:rsidRPr="004A2E43">
        <w:rPr>
          <w:lang w:val="en"/>
        </w:rPr>
        <w:t>There are many external factors that affect the complexity of securing clinical placements (e.g. other nursing programs, medical students, residents, and implementations of electronic documentation systems). Therefore, the clinical placement process is an established framework to facilitate appropriate clinical sites that will meet course and program objectives</w:t>
      </w:r>
      <w:r w:rsidR="008130EB">
        <w:rPr>
          <w:lang w:val="en"/>
        </w:rPr>
        <w:t>,</w:t>
      </w:r>
      <w:r w:rsidRPr="004A2E43">
        <w:rPr>
          <w:lang w:val="en"/>
        </w:rPr>
        <w:t xml:space="preserve"> as well as ensure the strongest preparation possible for students across the program.</w:t>
      </w:r>
    </w:p>
    <w:p w14:paraId="733AD1D0" w14:textId="77777777" w:rsidR="004A2E43" w:rsidRPr="004A2E43" w:rsidRDefault="004A2E43" w:rsidP="004A2E43">
      <w:pPr>
        <w:rPr>
          <w:lang w:val="en"/>
        </w:rPr>
      </w:pPr>
      <w:r w:rsidRPr="004A2E43">
        <w:rPr>
          <w:lang w:val="en"/>
        </w:rPr>
        <w:t>Students identifying extenuating circumstances that could affect their clinical assignment are required to submit a description of their specific circumstance</w:t>
      </w:r>
      <w:r w:rsidR="002F2261">
        <w:rPr>
          <w:lang w:val="en"/>
        </w:rPr>
        <w:t>s</w:t>
      </w:r>
      <w:r w:rsidRPr="004A2E43">
        <w:rPr>
          <w:lang w:val="en"/>
        </w:rPr>
        <w:t xml:space="preserve"> by a </w:t>
      </w:r>
      <w:r w:rsidR="002F2261">
        <w:rPr>
          <w:lang w:val="en"/>
        </w:rPr>
        <w:t>designated</w:t>
      </w:r>
      <w:r w:rsidR="002F2261" w:rsidRPr="004A2E43">
        <w:rPr>
          <w:lang w:val="en"/>
        </w:rPr>
        <w:t xml:space="preserve"> </w:t>
      </w:r>
      <w:r w:rsidRPr="004A2E43">
        <w:rPr>
          <w:lang w:val="en"/>
        </w:rPr>
        <w:t>timeframe prior to the course. Not all requests for assignment considerations can be honored.</w:t>
      </w:r>
    </w:p>
    <w:p w14:paraId="328FFBEB" w14:textId="77777777" w:rsidR="004A2E43" w:rsidRPr="004A2E43" w:rsidRDefault="004A2E43" w:rsidP="004A2E43">
      <w:pPr>
        <w:rPr>
          <w:lang w:val="en"/>
        </w:rPr>
      </w:pPr>
      <w:r w:rsidRPr="004A2E43">
        <w:rPr>
          <w:lang w:val="en"/>
        </w:rPr>
        <w:t>Students may not be mentored by a relative/partner or in the clinical unit or department in which the student is currently employed. Other departments or units within the same agency are acceptable.</w:t>
      </w:r>
    </w:p>
    <w:p w14:paraId="58C03AD0" w14:textId="77777777" w:rsidR="004A2E43" w:rsidRPr="004A2E43" w:rsidRDefault="004A2E43" w:rsidP="004A2E43">
      <w:pPr>
        <w:rPr>
          <w:lang w:val="en"/>
        </w:rPr>
      </w:pPr>
      <w:r w:rsidRPr="004A2E43">
        <w:rPr>
          <w:lang w:val="en"/>
        </w:rPr>
        <w:t>FEES</w:t>
      </w:r>
    </w:p>
    <w:p w14:paraId="619D3299" w14:textId="77777777" w:rsidR="004A2E43" w:rsidRPr="004A2E43" w:rsidRDefault="004A2E43" w:rsidP="00432D77">
      <w:pPr>
        <w:spacing w:after="0"/>
        <w:rPr>
          <w:lang w:val="en"/>
        </w:rPr>
      </w:pPr>
      <w:r w:rsidRPr="004A2E43">
        <w:rPr>
          <w:lang w:val="en"/>
        </w:rPr>
        <w:t>Students are responsible for any associated agency/system placement costs, and specific agency compliance requirements that may require additional time prior to entering clinical (e.g., additional background checks</w:t>
      </w:r>
      <w:r w:rsidR="007F5E3B">
        <w:rPr>
          <w:lang w:val="en"/>
        </w:rPr>
        <w:t xml:space="preserve"> or </w:t>
      </w:r>
      <w:r w:rsidRPr="004A2E43">
        <w:rPr>
          <w:lang w:val="en"/>
        </w:rPr>
        <w:t>electronic medical record (EHR) training).</w:t>
      </w:r>
      <w:r>
        <w:rPr>
          <w:lang w:val="en"/>
        </w:rPr>
        <w:br/>
      </w:r>
    </w:p>
    <w:p w14:paraId="66AB0D24" w14:textId="77777777" w:rsidR="004A2E43" w:rsidRPr="004A2E43" w:rsidRDefault="004A2E43" w:rsidP="00D702DD">
      <w:pPr>
        <w:pStyle w:val="Heading3"/>
        <w:rPr>
          <w:lang w:val="en"/>
        </w:rPr>
      </w:pPr>
      <w:bookmarkStart w:id="30" w:name="_Toc78984174"/>
      <w:r w:rsidRPr="004A2E43">
        <w:rPr>
          <w:lang w:val="en"/>
        </w:rPr>
        <w:t>Travel Requirements and Personal Safety</w:t>
      </w:r>
      <w:bookmarkEnd w:id="30"/>
    </w:p>
    <w:p w14:paraId="4B241E0E" w14:textId="77777777" w:rsidR="004A2E43" w:rsidRPr="004A2E43" w:rsidRDefault="004A2E43" w:rsidP="004A2E43">
      <w:pPr>
        <w:rPr>
          <w:lang w:val="en"/>
        </w:rPr>
      </w:pPr>
      <w:r w:rsidRPr="004A2E43">
        <w:rPr>
          <w:lang w:val="en"/>
        </w:rPr>
        <w:t>Clinical experiences are provided in a variety of settings throughout the state.  Students are responsible to make all travel arrangements necessary to complete degree requirements. This includes travel arrangements and transportation to and from clinical agencies. Parking provisions vary from agency</w:t>
      </w:r>
      <w:r w:rsidR="002F2261">
        <w:rPr>
          <w:lang w:val="en"/>
        </w:rPr>
        <w:t xml:space="preserve"> </w:t>
      </w:r>
      <w:r w:rsidRPr="004A2E43">
        <w:rPr>
          <w:lang w:val="en"/>
        </w:rPr>
        <w:t>to</w:t>
      </w:r>
      <w:r w:rsidR="002F2261">
        <w:rPr>
          <w:lang w:val="en"/>
        </w:rPr>
        <w:t xml:space="preserve"> </w:t>
      </w:r>
      <w:r w:rsidRPr="004A2E43">
        <w:rPr>
          <w:lang w:val="en"/>
        </w:rPr>
        <w:t>agency. Students are required to follow agency policies regarding parking.</w:t>
      </w:r>
    </w:p>
    <w:p w14:paraId="43A1E237" w14:textId="77777777" w:rsidR="004A2E43" w:rsidRPr="004A2E43" w:rsidRDefault="004A2E43" w:rsidP="004A2E43">
      <w:pPr>
        <w:rPr>
          <w:lang w:val="en"/>
        </w:rPr>
      </w:pPr>
      <w:r w:rsidRPr="004A2E43">
        <w:rPr>
          <w:b/>
          <w:bCs/>
          <w:lang w:val="en"/>
        </w:rPr>
        <w:t>Guidelines to Enhance Personal Safety</w:t>
      </w:r>
    </w:p>
    <w:p w14:paraId="34703DBC" w14:textId="77777777" w:rsidR="004A2E43" w:rsidRPr="004A2E43" w:rsidRDefault="004A2E43" w:rsidP="004A2E43">
      <w:pPr>
        <w:rPr>
          <w:lang w:val="en"/>
        </w:rPr>
      </w:pPr>
      <w:r w:rsidRPr="004A2E43">
        <w:rPr>
          <w:lang w:val="en"/>
        </w:rPr>
        <w:t>The following are recommendation</w:t>
      </w:r>
      <w:r w:rsidR="002F2261">
        <w:rPr>
          <w:lang w:val="en"/>
        </w:rPr>
        <w:t>s</w:t>
      </w:r>
      <w:r w:rsidRPr="004A2E43">
        <w:rPr>
          <w:lang w:val="en"/>
        </w:rPr>
        <w:t xml:space="preserve"> to enhance personal safety when traveling to and from clinical experiences.</w:t>
      </w:r>
    </w:p>
    <w:p w14:paraId="50FD2266" w14:textId="77777777" w:rsidR="004A2E43" w:rsidRPr="004A2E43" w:rsidRDefault="004A2E43" w:rsidP="004A2E43">
      <w:pPr>
        <w:rPr>
          <w:lang w:val="en"/>
        </w:rPr>
      </w:pPr>
      <w:r w:rsidRPr="004A2E43">
        <w:rPr>
          <w:b/>
          <w:bCs/>
          <w:lang w:val="en"/>
        </w:rPr>
        <w:t>Travel Using Public Transportation</w:t>
      </w:r>
    </w:p>
    <w:p w14:paraId="1A1D7960" w14:textId="77777777" w:rsidR="004A2E43" w:rsidRPr="004A2E43" w:rsidRDefault="004A2E43" w:rsidP="002D0598">
      <w:pPr>
        <w:numPr>
          <w:ilvl w:val="0"/>
          <w:numId w:val="15"/>
        </w:numPr>
        <w:spacing w:after="0"/>
        <w:rPr>
          <w:lang w:val="en"/>
        </w:rPr>
      </w:pPr>
      <w:r w:rsidRPr="004A2E43">
        <w:rPr>
          <w:lang w:val="en"/>
        </w:rPr>
        <w:lastRenderedPageBreak/>
        <w:t>Follow the recommended route when traveling by bus or subway.</w:t>
      </w:r>
    </w:p>
    <w:p w14:paraId="77C614F0" w14:textId="77777777" w:rsidR="004A2E43" w:rsidRPr="004A2E43" w:rsidRDefault="004A2E43" w:rsidP="002D0598">
      <w:pPr>
        <w:numPr>
          <w:ilvl w:val="0"/>
          <w:numId w:val="15"/>
        </w:numPr>
        <w:spacing w:after="0"/>
        <w:rPr>
          <w:lang w:val="en"/>
        </w:rPr>
      </w:pPr>
      <w:r w:rsidRPr="004A2E43">
        <w:rPr>
          <w:lang w:val="en"/>
        </w:rPr>
        <w:t>Know the directions to the clinical site prior to leaving home.</w:t>
      </w:r>
    </w:p>
    <w:p w14:paraId="051E3CD1" w14:textId="77777777" w:rsidR="004A2E43" w:rsidRPr="004A2E43" w:rsidRDefault="004A2E43" w:rsidP="002D0598">
      <w:pPr>
        <w:numPr>
          <w:ilvl w:val="0"/>
          <w:numId w:val="15"/>
        </w:numPr>
        <w:spacing w:after="0"/>
        <w:rPr>
          <w:lang w:val="en"/>
        </w:rPr>
      </w:pPr>
      <w:r w:rsidRPr="004A2E43">
        <w:rPr>
          <w:lang w:val="en"/>
        </w:rPr>
        <w:t>Travel in groups, never alone.</w:t>
      </w:r>
    </w:p>
    <w:p w14:paraId="740FDAB1" w14:textId="77777777" w:rsidR="004A2E43" w:rsidRPr="004A2E43" w:rsidRDefault="004A2E43" w:rsidP="002D0598">
      <w:pPr>
        <w:numPr>
          <w:ilvl w:val="0"/>
          <w:numId w:val="15"/>
        </w:numPr>
        <w:spacing w:after="0"/>
        <w:rPr>
          <w:lang w:val="en"/>
        </w:rPr>
      </w:pPr>
      <w:r w:rsidRPr="004A2E43">
        <w:rPr>
          <w:lang w:val="en"/>
        </w:rPr>
        <w:t>Have your clinical faculty member’s telephone number in your cell phone in case you become lost.</w:t>
      </w:r>
    </w:p>
    <w:p w14:paraId="1F459E0E" w14:textId="77777777" w:rsidR="004A2E43" w:rsidRPr="004A2E43" w:rsidRDefault="004A2E43" w:rsidP="002D0598">
      <w:pPr>
        <w:numPr>
          <w:ilvl w:val="0"/>
          <w:numId w:val="15"/>
        </w:numPr>
        <w:spacing w:after="0"/>
        <w:rPr>
          <w:lang w:val="en"/>
        </w:rPr>
      </w:pPr>
      <w:r w:rsidRPr="004A2E43">
        <w:rPr>
          <w:lang w:val="en"/>
        </w:rPr>
        <w:t>Never carry a purse. Keep your money and keys in a small wallet that fits in your pocket.</w:t>
      </w:r>
    </w:p>
    <w:p w14:paraId="4CCD4C56" w14:textId="77777777" w:rsidR="004A2E43" w:rsidRPr="004A2E43" w:rsidRDefault="004A2E43" w:rsidP="002D0598">
      <w:pPr>
        <w:numPr>
          <w:ilvl w:val="0"/>
          <w:numId w:val="15"/>
        </w:numPr>
        <w:spacing w:after="0"/>
        <w:rPr>
          <w:lang w:val="en"/>
        </w:rPr>
      </w:pPr>
      <w:r w:rsidRPr="004A2E43">
        <w:rPr>
          <w:lang w:val="en"/>
        </w:rPr>
        <w:t>Always walk with one arm free.</w:t>
      </w:r>
    </w:p>
    <w:p w14:paraId="7AF6637E" w14:textId="77777777" w:rsidR="004A2E43" w:rsidRPr="004A2E43" w:rsidRDefault="004A2E43" w:rsidP="002D0598">
      <w:pPr>
        <w:numPr>
          <w:ilvl w:val="0"/>
          <w:numId w:val="15"/>
        </w:numPr>
        <w:spacing w:after="0"/>
        <w:rPr>
          <w:lang w:val="en"/>
        </w:rPr>
      </w:pPr>
      <w:r w:rsidRPr="004A2E43">
        <w:rPr>
          <w:lang w:val="en"/>
        </w:rPr>
        <w:t>Walk with confidence. Use eye contact when looking at others.</w:t>
      </w:r>
    </w:p>
    <w:p w14:paraId="5953DA53" w14:textId="77777777" w:rsidR="004A2E43" w:rsidRPr="004A2E43" w:rsidRDefault="004A2E43" w:rsidP="002D0598">
      <w:pPr>
        <w:numPr>
          <w:ilvl w:val="0"/>
          <w:numId w:val="15"/>
        </w:numPr>
        <w:spacing w:after="0"/>
        <w:rPr>
          <w:lang w:val="en"/>
        </w:rPr>
      </w:pPr>
      <w:r w:rsidRPr="004A2E43">
        <w:rPr>
          <w:lang w:val="en"/>
        </w:rPr>
        <w:t xml:space="preserve">Do not openly display technology when traveling, e.g. laptops, </w:t>
      </w:r>
      <w:r w:rsidR="002F2261">
        <w:rPr>
          <w:lang w:val="en"/>
        </w:rPr>
        <w:t>i</w:t>
      </w:r>
      <w:r w:rsidRPr="004A2E43">
        <w:rPr>
          <w:lang w:val="en"/>
        </w:rPr>
        <w:t>Pads, MP3 player</w:t>
      </w:r>
      <w:r w:rsidR="002F2261">
        <w:rPr>
          <w:lang w:val="en"/>
        </w:rPr>
        <w:t>s</w:t>
      </w:r>
      <w:r w:rsidRPr="004A2E43">
        <w:rPr>
          <w:lang w:val="en"/>
        </w:rPr>
        <w:t>, or </w:t>
      </w:r>
      <w:proofErr w:type="spellStart"/>
      <w:r w:rsidR="002F2261">
        <w:rPr>
          <w:lang w:val="en"/>
        </w:rPr>
        <w:t>i</w:t>
      </w:r>
      <w:r w:rsidRPr="004A2E43">
        <w:rPr>
          <w:lang w:val="en"/>
        </w:rPr>
        <w:t>phones</w:t>
      </w:r>
      <w:proofErr w:type="spellEnd"/>
      <w:r w:rsidRPr="004A2E43">
        <w:rPr>
          <w:lang w:val="en"/>
        </w:rPr>
        <w:t>.</w:t>
      </w:r>
    </w:p>
    <w:p w14:paraId="00EB7E3E" w14:textId="77777777" w:rsidR="004A2E43" w:rsidRPr="004A2E43" w:rsidRDefault="004A2E43" w:rsidP="002D0598">
      <w:pPr>
        <w:numPr>
          <w:ilvl w:val="0"/>
          <w:numId w:val="15"/>
        </w:numPr>
        <w:spacing w:after="0"/>
        <w:rPr>
          <w:lang w:val="en"/>
        </w:rPr>
      </w:pPr>
      <w:r w:rsidRPr="004A2E43">
        <w:rPr>
          <w:lang w:val="en"/>
        </w:rPr>
        <w:t>Do not talk on your phone or text while walking. Do not have earbuds in use.</w:t>
      </w:r>
    </w:p>
    <w:p w14:paraId="6556CD10" w14:textId="77777777" w:rsidR="004A2E43" w:rsidRPr="004A2E43" w:rsidRDefault="004A2E43" w:rsidP="002D0598">
      <w:pPr>
        <w:numPr>
          <w:ilvl w:val="0"/>
          <w:numId w:val="15"/>
        </w:numPr>
        <w:spacing w:after="0"/>
        <w:rPr>
          <w:lang w:val="en"/>
        </w:rPr>
      </w:pPr>
      <w:r w:rsidRPr="004A2E43">
        <w:rPr>
          <w:lang w:val="en"/>
        </w:rPr>
        <w:t>Be aware of your surroundings; do not engage in excessive conversation.</w:t>
      </w:r>
    </w:p>
    <w:p w14:paraId="4E05D606" w14:textId="77777777" w:rsidR="004A2E43" w:rsidRPr="004A2E43" w:rsidRDefault="004A2E43" w:rsidP="002D0598">
      <w:pPr>
        <w:numPr>
          <w:ilvl w:val="0"/>
          <w:numId w:val="15"/>
        </w:numPr>
        <w:spacing w:after="0"/>
        <w:rPr>
          <w:lang w:val="en"/>
        </w:rPr>
      </w:pPr>
      <w:r w:rsidRPr="004A2E43">
        <w:rPr>
          <w:lang w:val="en"/>
        </w:rPr>
        <w:t>Avoid isolated areas.</w:t>
      </w:r>
    </w:p>
    <w:p w14:paraId="50F0891B" w14:textId="77777777" w:rsidR="004A2E43" w:rsidRPr="004A2E43" w:rsidRDefault="004A2E43" w:rsidP="002D0598">
      <w:pPr>
        <w:numPr>
          <w:ilvl w:val="0"/>
          <w:numId w:val="15"/>
        </w:numPr>
        <w:spacing w:after="0"/>
        <w:rPr>
          <w:lang w:val="en"/>
        </w:rPr>
      </w:pPr>
      <w:r w:rsidRPr="004A2E43">
        <w:rPr>
          <w:lang w:val="en"/>
        </w:rPr>
        <w:t>Trust your instincts. If you feel unsafe, leave the area. Call your instructor when it is safe to do so.</w:t>
      </w:r>
    </w:p>
    <w:p w14:paraId="36C8C459" w14:textId="77777777" w:rsidR="004A2E43" w:rsidRPr="004A2E43" w:rsidRDefault="008130EB" w:rsidP="002D0598">
      <w:pPr>
        <w:numPr>
          <w:ilvl w:val="0"/>
          <w:numId w:val="15"/>
        </w:numPr>
        <w:spacing w:after="0"/>
        <w:rPr>
          <w:lang w:val="en"/>
        </w:rPr>
      </w:pPr>
      <w:r>
        <w:rPr>
          <w:lang w:val="en"/>
        </w:rPr>
        <w:t>Immediately c</w:t>
      </w:r>
      <w:r w:rsidR="004A2E43" w:rsidRPr="004A2E43">
        <w:rPr>
          <w:lang w:val="en"/>
        </w:rPr>
        <w:t>ommunicate any safety concerns to your clinical instructor or any faculty</w:t>
      </w:r>
      <w:r>
        <w:rPr>
          <w:lang w:val="en"/>
        </w:rPr>
        <w:t xml:space="preserve"> member.</w:t>
      </w:r>
      <w:r w:rsidR="004A2E43" w:rsidRPr="004A2E43">
        <w:rPr>
          <w:lang w:val="en"/>
        </w:rPr>
        <w:t xml:space="preserve"> </w:t>
      </w:r>
      <w:r w:rsidR="006C7E81">
        <w:rPr>
          <w:lang w:val="en"/>
        </w:rPr>
        <w:br/>
      </w:r>
    </w:p>
    <w:p w14:paraId="4F21679E" w14:textId="77777777" w:rsidR="004A2E43" w:rsidRPr="004A2E43" w:rsidRDefault="004A2E43" w:rsidP="004A2E43">
      <w:pPr>
        <w:rPr>
          <w:lang w:val="en"/>
        </w:rPr>
      </w:pPr>
      <w:r w:rsidRPr="004A2E43">
        <w:rPr>
          <w:b/>
          <w:bCs/>
          <w:lang w:val="en"/>
        </w:rPr>
        <w:t>Travel Using Personal Vehicle</w:t>
      </w:r>
    </w:p>
    <w:p w14:paraId="4F90F7B5" w14:textId="77777777" w:rsidR="004A2E43" w:rsidRPr="004A2E43" w:rsidRDefault="004A2E43" w:rsidP="002D0598">
      <w:pPr>
        <w:numPr>
          <w:ilvl w:val="0"/>
          <w:numId w:val="16"/>
        </w:numPr>
        <w:spacing w:after="0"/>
        <w:rPr>
          <w:lang w:val="en"/>
        </w:rPr>
      </w:pPr>
      <w:r w:rsidRPr="004A2E43">
        <w:rPr>
          <w:lang w:val="en"/>
        </w:rPr>
        <w:t xml:space="preserve">Obtain directions to </w:t>
      </w:r>
      <w:r w:rsidR="007F5E3B">
        <w:rPr>
          <w:lang w:val="en"/>
        </w:rPr>
        <w:t xml:space="preserve">the </w:t>
      </w:r>
      <w:r w:rsidRPr="004A2E43">
        <w:rPr>
          <w:lang w:val="en"/>
        </w:rPr>
        <w:t>site prior to the first clinical day.</w:t>
      </w:r>
    </w:p>
    <w:p w14:paraId="077BB665" w14:textId="77777777" w:rsidR="004A2E43" w:rsidRPr="004A2E43" w:rsidRDefault="004A2E43" w:rsidP="002D0598">
      <w:pPr>
        <w:numPr>
          <w:ilvl w:val="0"/>
          <w:numId w:val="16"/>
        </w:numPr>
        <w:spacing w:after="0"/>
        <w:rPr>
          <w:lang w:val="en"/>
        </w:rPr>
      </w:pPr>
      <w:r w:rsidRPr="004A2E43">
        <w:rPr>
          <w:lang w:val="en"/>
        </w:rPr>
        <w:t>Test drive your vehicle to the clinical site and calculate estimated travel time.</w:t>
      </w:r>
    </w:p>
    <w:p w14:paraId="3010F9CA" w14:textId="77777777" w:rsidR="004A2E43" w:rsidRPr="004A2E43" w:rsidRDefault="004A2E43" w:rsidP="002D0598">
      <w:pPr>
        <w:numPr>
          <w:ilvl w:val="0"/>
          <w:numId w:val="16"/>
        </w:numPr>
        <w:spacing w:after="0"/>
        <w:rPr>
          <w:lang w:val="en"/>
        </w:rPr>
      </w:pPr>
      <w:r w:rsidRPr="004A2E43">
        <w:rPr>
          <w:lang w:val="en"/>
        </w:rPr>
        <w:t>Check with your clinical instructor about the availability for parking prior to deciding to drive.</w:t>
      </w:r>
    </w:p>
    <w:p w14:paraId="164B7D99" w14:textId="77777777" w:rsidR="004A2E43" w:rsidRPr="004A2E43" w:rsidRDefault="004A2E43" w:rsidP="002D0598">
      <w:pPr>
        <w:numPr>
          <w:ilvl w:val="0"/>
          <w:numId w:val="16"/>
        </w:numPr>
        <w:spacing w:after="0"/>
        <w:rPr>
          <w:lang w:val="en"/>
        </w:rPr>
      </w:pPr>
      <w:r w:rsidRPr="004A2E43">
        <w:rPr>
          <w:lang w:val="en"/>
        </w:rPr>
        <w:t>If street parking is the only option, park in view of the clinic site.</w:t>
      </w:r>
    </w:p>
    <w:p w14:paraId="691E076F" w14:textId="77777777" w:rsidR="004A2E43" w:rsidRPr="004A2E43" w:rsidRDefault="004A2E43" w:rsidP="002D0598">
      <w:pPr>
        <w:numPr>
          <w:ilvl w:val="0"/>
          <w:numId w:val="16"/>
        </w:numPr>
        <w:spacing w:after="0"/>
        <w:rPr>
          <w:lang w:val="en"/>
        </w:rPr>
      </w:pPr>
      <w:r w:rsidRPr="004A2E43">
        <w:rPr>
          <w:lang w:val="en"/>
        </w:rPr>
        <w:t>Residents often save a parking spot by placing lawn chairs in front of their homes. Do not remove</w:t>
      </w:r>
      <w:r w:rsidR="008130EB">
        <w:rPr>
          <w:lang w:val="en"/>
        </w:rPr>
        <w:t xml:space="preserve"> chairs or other items</w:t>
      </w:r>
      <w:r w:rsidRPr="004A2E43">
        <w:rPr>
          <w:lang w:val="en"/>
        </w:rPr>
        <w:t>.</w:t>
      </w:r>
    </w:p>
    <w:p w14:paraId="401017A6" w14:textId="77777777" w:rsidR="004A2E43" w:rsidRPr="004A2E43" w:rsidRDefault="004A2E43" w:rsidP="002D0598">
      <w:pPr>
        <w:numPr>
          <w:ilvl w:val="0"/>
          <w:numId w:val="16"/>
        </w:numPr>
        <w:spacing w:after="0"/>
        <w:rPr>
          <w:lang w:val="en"/>
        </w:rPr>
      </w:pPr>
      <w:r w:rsidRPr="004A2E43">
        <w:rPr>
          <w:lang w:val="en"/>
        </w:rPr>
        <w:t>Keep your doors locked at all times while in vehicle.</w:t>
      </w:r>
    </w:p>
    <w:p w14:paraId="44680B7A" w14:textId="77777777" w:rsidR="004A2E43" w:rsidRPr="004A2E43" w:rsidRDefault="004A2E43" w:rsidP="002D0598">
      <w:pPr>
        <w:numPr>
          <w:ilvl w:val="0"/>
          <w:numId w:val="16"/>
        </w:numPr>
        <w:spacing w:after="0"/>
        <w:rPr>
          <w:lang w:val="en"/>
        </w:rPr>
      </w:pPr>
      <w:r w:rsidRPr="004A2E43">
        <w:rPr>
          <w:lang w:val="en"/>
        </w:rPr>
        <w:t>Do not text or talk on your cell phone while driving, parking, and exiting your vehicle.</w:t>
      </w:r>
    </w:p>
    <w:p w14:paraId="668D2ECB" w14:textId="77777777" w:rsidR="004A2E43" w:rsidRPr="004A2E43" w:rsidRDefault="004A2E43" w:rsidP="002D0598">
      <w:pPr>
        <w:numPr>
          <w:ilvl w:val="0"/>
          <w:numId w:val="16"/>
        </w:numPr>
        <w:spacing w:after="0"/>
        <w:rPr>
          <w:lang w:val="en"/>
        </w:rPr>
      </w:pPr>
      <w:r w:rsidRPr="004A2E43">
        <w:rPr>
          <w:lang w:val="en"/>
        </w:rPr>
        <w:t>Lock your car upon exiting. Lock valuables in your trunk prior to traveling to the clinical site. Never have valuables visible in your car.</w:t>
      </w:r>
    </w:p>
    <w:p w14:paraId="51491C07" w14:textId="77777777" w:rsidR="004A2E43" w:rsidRPr="004A2E43" w:rsidRDefault="004A2E43" w:rsidP="002D0598">
      <w:pPr>
        <w:numPr>
          <w:ilvl w:val="0"/>
          <w:numId w:val="16"/>
        </w:numPr>
        <w:spacing w:after="0"/>
        <w:rPr>
          <w:lang w:val="en"/>
        </w:rPr>
      </w:pPr>
      <w:r w:rsidRPr="004A2E43">
        <w:rPr>
          <w:lang w:val="en"/>
        </w:rPr>
        <w:t>Do not carry a purse; keep money and valuables in a pocket.</w:t>
      </w:r>
    </w:p>
    <w:p w14:paraId="7CC5232A" w14:textId="77777777" w:rsidR="004A2E43" w:rsidRPr="004A2E43" w:rsidRDefault="004A2E43" w:rsidP="002D0598">
      <w:pPr>
        <w:numPr>
          <w:ilvl w:val="0"/>
          <w:numId w:val="16"/>
        </w:numPr>
        <w:spacing w:after="0"/>
        <w:rPr>
          <w:lang w:val="en"/>
        </w:rPr>
      </w:pPr>
      <w:r w:rsidRPr="004A2E43">
        <w:rPr>
          <w:lang w:val="en"/>
        </w:rPr>
        <w:t>Do not exit the car if you feel unsafe. Find a different parking spot or call your instructor.</w:t>
      </w:r>
    </w:p>
    <w:p w14:paraId="31E2EE4E" w14:textId="77777777" w:rsidR="004A2E43" w:rsidRPr="004A2E43" w:rsidRDefault="004A2E43" w:rsidP="002D0598">
      <w:pPr>
        <w:numPr>
          <w:ilvl w:val="0"/>
          <w:numId w:val="16"/>
        </w:numPr>
        <w:spacing w:after="0"/>
        <w:rPr>
          <w:lang w:val="en"/>
        </w:rPr>
      </w:pPr>
      <w:r w:rsidRPr="004A2E43">
        <w:rPr>
          <w:lang w:val="en"/>
        </w:rPr>
        <w:t>When returning to your car, have keys in hand when leaving the clinical site.</w:t>
      </w:r>
    </w:p>
    <w:p w14:paraId="69DCFD7A" w14:textId="77777777" w:rsidR="004A2E43" w:rsidRPr="004A2E43" w:rsidRDefault="004A2E43" w:rsidP="002D0598">
      <w:pPr>
        <w:numPr>
          <w:ilvl w:val="0"/>
          <w:numId w:val="16"/>
        </w:numPr>
        <w:spacing w:after="0"/>
        <w:rPr>
          <w:lang w:val="en"/>
        </w:rPr>
      </w:pPr>
      <w:r w:rsidRPr="004A2E43">
        <w:rPr>
          <w:lang w:val="en"/>
        </w:rPr>
        <w:t>Do not drive down dead-end streets which make turning around difficult.</w:t>
      </w:r>
    </w:p>
    <w:p w14:paraId="5DF514AC" w14:textId="77777777" w:rsidR="004A2E43" w:rsidRPr="004A2E43" w:rsidRDefault="004A2E43" w:rsidP="002D0598">
      <w:pPr>
        <w:numPr>
          <w:ilvl w:val="0"/>
          <w:numId w:val="16"/>
        </w:numPr>
        <w:spacing w:after="0"/>
        <w:rPr>
          <w:lang w:val="en"/>
        </w:rPr>
      </w:pPr>
      <w:r w:rsidRPr="004A2E43">
        <w:rPr>
          <w:lang w:val="en"/>
        </w:rPr>
        <w:t>Do not drive down alleys with debris or glass which may cause flat tires.</w:t>
      </w:r>
    </w:p>
    <w:p w14:paraId="1E270525" w14:textId="77777777" w:rsidR="004A2E43" w:rsidRPr="004A2E43" w:rsidRDefault="004A2E43" w:rsidP="002D0598">
      <w:pPr>
        <w:numPr>
          <w:ilvl w:val="0"/>
          <w:numId w:val="16"/>
        </w:numPr>
        <w:spacing w:after="0"/>
        <w:rPr>
          <w:lang w:val="en"/>
        </w:rPr>
      </w:pPr>
      <w:r w:rsidRPr="004A2E43">
        <w:rPr>
          <w:lang w:val="en"/>
        </w:rPr>
        <w:t>Do not drive down narrow streets which could restrict movement if you need to exit the vehicle.</w:t>
      </w:r>
    </w:p>
    <w:p w14:paraId="59FD1D2E" w14:textId="77777777" w:rsidR="004A2E43" w:rsidRDefault="004A2E43" w:rsidP="00432D77">
      <w:pPr>
        <w:spacing w:after="0"/>
        <w:rPr>
          <w:lang w:val="en"/>
        </w:rPr>
      </w:pPr>
    </w:p>
    <w:p w14:paraId="5E554527" w14:textId="77777777" w:rsidR="006C7E81" w:rsidRPr="006C7E81" w:rsidRDefault="006C7E81" w:rsidP="00D702DD">
      <w:pPr>
        <w:pStyle w:val="Heading3"/>
        <w:rPr>
          <w:lang w:val="en"/>
        </w:rPr>
      </w:pPr>
      <w:bookmarkStart w:id="31" w:name="_Toc78984175"/>
      <w:r w:rsidRPr="006C7E81">
        <w:rPr>
          <w:lang w:val="en"/>
        </w:rPr>
        <w:t>Invasive Procedure Guidelines</w:t>
      </w:r>
      <w:bookmarkEnd w:id="31"/>
    </w:p>
    <w:p w14:paraId="084AC209" w14:textId="77777777" w:rsidR="006C7E81" w:rsidRPr="006C7E81" w:rsidRDefault="006C7E81" w:rsidP="00432D77">
      <w:pPr>
        <w:spacing w:after="0"/>
        <w:rPr>
          <w:lang w:val="en"/>
        </w:rPr>
      </w:pPr>
      <w:r w:rsidRPr="006C7E81">
        <w:rPr>
          <w:lang w:val="en"/>
        </w:rPr>
        <w:t>Students will not perform invasive procedure</w:t>
      </w:r>
      <w:r w:rsidR="002F2261">
        <w:rPr>
          <w:lang w:val="en"/>
        </w:rPr>
        <w:t>s</w:t>
      </w:r>
      <w:r w:rsidRPr="006C7E81">
        <w:rPr>
          <w:lang w:val="en"/>
        </w:rPr>
        <w:t xml:space="preserve"> (i.e. blood draw, injection) on other students for practice.</w:t>
      </w:r>
      <w:r>
        <w:rPr>
          <w:lang w:val="en"/>
        </w:rPr>
        <w:br/>
      </w:r>
    </w:p>
    <w:p w14:paraId="37029715" w14:textId="77777777" w:rsidR="006C7E81" w:rsidRPr="006C7E81" w:rsidRDefault="006C7E81" w:rsidP="00D702DD">
      <w:pPr>
        <w:pStyle w:val="Heading3"/>
        <w:rPr>
          <w:lang w:val="en"/>
        </w:rPr>
      </w:pPr>
      <w:bookmarkStart w:id="32" w:name="_Toc78984176"/>
      <w:r w:rsidRPr="006C7E81">
        <w:rPr>
          <w:lang w:val="en"/>
        </w:rPr>
        <w:t>Student Clinical Attire Policy</w:t>
      </w:r>
      <w:bookmarkEnd w:id="32"/>
    </w:p>
    <w:p w14:paraId="796AC2DD" w14:textId="77777777" w:rsidR="006C7E81" w:rsidRPr="006C7E81" w:rsidRDefault="006C7E81" w:rsidP="006C7E81">
      <w:pPr>
        <w:rPr>
          <w:lang w:val="en"/>
        </w:rPr>
      </w:pPr>
      <w:r w:rsidRPr="006C7E81">
        <w:rPr>
          <w:lang w:val="en"/>
        </w:rPr>
        <w:t xml:space="preserve">Students must comply with approved clinical attire requirements as a part of safety and professional expectations. Students are responsible for all costs associated with </w:t>
      </w:r>
      <w:r w:rsidR="008130EB">
        <w:rPr>
          <w:lang w:val="en"/>
        </w:rPr>
        <w:t xml:space="preserve">the </w:t>
      </w:r>
      <w:r w:rsidRPr="006C7E81">
        <w:rPr>
          <w:lang w:val="en"/>
        </w:rPr>
        <w:t>purchase of uniforms.</w:t>
      </w:r>
    </w:p>
    <w:p w14:paraId="0FC28802" w14:textId="77777777" w:rsidR="006C7E81" w:rsidRPr="006C7E81" w:rsidRDefault="006C7E81" w:rsidP="006C7E81">
      <w:pPr>
        <w:rPr>
          <w:lang w:val="en"/>
        </w:rPr>
      </w:pPr>
      <w:r w:rsidRPr="006C7E81">
        <w:rPr>
          <w:lang w:val="en"/>
        </w:rPr>
        <w:t>The following items are required of students in all clinical settings:</w:t>
      </w:r>
    </w:p>
    <w:p w14:paraId="34E8619C" w14:textId="77777777" w:rsidR="006C7E81" w:rsidRPr="006C7E81" w:rsidRDefault="006C7E81" w:rsidP="002D0598">
      <w:pPr>
        <w:numPr>
          <w:ilvl w:val="0"/>
          <w:numId w:val="17"/>
        </w:numPr>
        <w:spacing w:after="0"/>
        <w:rPr>
          <w:lang w:val="en"/>
        </w:rPr>
      </w:pPr>
      <w:r w:rsidRPr="006C7E81">
        <w:rPr>
          <w:lang w:val="en"/>
        </w:rPr>
        <w:t>Michigan State University College of Nursing Identification badge or identification badge required by the clinical organization;</w:t>
      </w:r>
    </w:p>
    <w:p w14:paraId="51F56FF1" w14:textId="77777777" w:rsidR="006C7E81" w:rsidRPr="006C7E81" w:rsidRDefault="006C7E81" w:rsidP="002D0598">
      <w:pPr>
        <w:numPr>
          <w:ilvl w:val="0"/>
          <w:numId w:val="17"/>
        </w:numPr>
        <w:spacing w:after="0"/>
        <w:rPr>
          <w:lang w:val="en"/>
        </w:rPr>
      </w:pPr>
      <w:r w:rsidRPr="006C7E81">
        <w:rPr>
          <w:lang w:val="en"/>
        </w:rPr>
        <w:t>A plain white shirt may be worn under the uniform if desired;</w:t>
      </w:r>
    </w:p>
    <w:p w14:paraId="4FD45B53" w14:textId="77777777" w:rsidR="006C7E81" w:rsidRPr="006C7E81" w:rsidRDefault="006C7E81" w:rsidP="002D0598">
      <w:pPr>
        <w:numPr>
          <w:ilvl w:val="0"/>
          <w:numId w:val="17"/>
        </w:numPr>
        <w:spacing w:after="0"/>
        <w:rPr>
          <w:lang w:val="en"/>
        </w:rPr>
      </w:pPr>
      <w:r w:rsidRPr="006C7E81">
        <w:rPr>
          <w:lang w:val="en"/>
        </w:rPr>
        <w:t>Uniforms must be clean, wrinkle free</w:t>
      </w:r>
      <w:r w:rsidR="002F2261">
        <w:rPr>
          <w:lang w:val="en"/>
        </w:rPr>
        <w:t>,</w:t>
      </w:r>
      <w:r w:rsidRPr="006C7E81">
        <w:rPr>
          <w:lang w:val="en"/>
        </w:rPr>
        <w:t xml:space="preserve"> and fit appropriately;</w:t>
      </w:r>
    </w:p>
    <w:p w14:paraId="20C052C6" w14:textId="77777777" w:rsidR="006C7E81" w:rsidRPr="006C7E81" w:rsidRDefault="006C7E81" w:rsidP="002D0598">
      <w:pPr>
        <w:numPr>
          <w:ilvl w:val="0"/>
          <w:numId w:val="17"/>
        </w:numPr>
        <w:spacing w:after="0"/>
        <w:rPr>
          <w:lang w:val="en"/>
        </w:rPr>
      </w:pPr>
      <w:r w:rsidRPr="006C7E81">
        <w:rPr>
          <w:lang w:val="en"/>
        </w:rPr>
        <w:lastRenderedPageBreak/>
        <w:t xml:space="preserve">Required equipment includes a watch with </w:t>
      </w:r>
      <w:r w:rsidR="002F2261">
        <w:rPr>
          <w:lang w:val="en"/>
        </w:rPr>
        <w:t xml:space="preserve">a </w:t>
      </w:r>
      <w:r w:rsidRPr="006C7E81">
        <w:rPr>
          <w:lang w:val="en"/>
        </w:rPr>
        <w:t>second hand and a stethoscope with diaphragm and bell function;</w:t>
      </w:r>
    </w:p>
    <w:p w14:paraId="0D3444AF" w14:textId="77777777" w:rsidR="006C7E81" w:rsidRPr="006C7E81" w:rsidRDefault="006C7E81" w:rsidP="002D0598">
      <w:pPr>
        <w:numPr>
          <w:ilvl w:val="0"/>
          <w:numId w:val="17"/>
        </w:numPr>
        <w:spacing w:after="0"/>
        <w:rPr>
          <w:lang w:val="en"/>
        </w:rPr>
      </w:pPr>
      <w:r w:rsidRPr="006C7E81">
        <w:rPr>
          <w:lang w:val="en"/>
        </w:rPr>
        <w:t>Fingernails must be short and trimmed;</w:t>
      </w:r>
      <w:r>
        <w:rPr>
          <w:lang w:val="en"/>
        </w:rPr>
        <w:t xml:space="preserve"> </w:t>
      </w:r>
      <w:r w:rsidRPr="006C7E81">
        <w:rPr>
          <w:lang w:val="en"/>
        </w:rPr>
        <w:t>no nail polish or artificial nails may be worn;</w:t>
      </w:r>
    </w:p>
    <w:p w14:paraId="293B9D61" w14:textId="77777777" w:rsidR="006C7E81" w:rsidRPr="006C7E81" w:rsidRDefault="006C7E81" w:rsidP="002D0598">
      <w:pPr>
        <w:numPr>
          <w:ilvl w:val="0"/>
          <w:numId w:val="17"/>
        </w:numPr>
        <w:spacing w:after="0"/>
        <w:rPr>
          <w:lang w:val="en"/>
        </w:rPr>
      </w:pPr>
      <w:r w:rsidRPr="006C7E81">
        <w:rPr>
          <w:lang w:val="en"/>
        </w:rPr>
        <w:t>Jewelry is restricted to a watch, plain wedding band</w:t>
      </w:r>
      <w:r w:rsidR="008130EB">
        <w:rPr>
          <w:lang w:val="en"/>
        </w:rPr>
        <w:t>,</w:t>
      </w:r>
      <w:r w:rsidRPr="006C7E81">
        <w:rPr>
          <w:lang w:val="en"/>
        </w:rPr>
        <w:t xml:space="preserve"> and one small post in each ear (no tragus jewelry); no other visible body piercings are permitted;</w:t>
      </w:r>
    </w:p>
    <w:p w14:paraId="6F1167BB" w14:textId="77777777" w:rsidR="006C7E81" w:rsidRPr="006C7E81" w:rsidRDefault="006C7E81" w:rsidP="002D0598">
      <w:pPr>
        <w:numPr>
          <w:ilvl w:val="0"/>
          <w:numId w:val="17"/>
        </w:numPr>
        <w:spacing w:after="0"/>
        <w:rPr>
          <w:lang w:val="en"/>
        </w:rPr>
      </w:pPr>
      <w:r w:rsidRPr="006C7E81">
        <w:rPr>
          <w:lang w:val="en"/>
        </w:rPr>
        <w:t>Undergarments are required and must not be visible through the uniform;</w:t>
      </w:r>
    </w:p>
    <w:p w14:paraId="09C55471" w14:textId="77777777" w:rsidR="006C7E81" w:rsidRPr="006C7E81" w:rsidRDefault="006C7E81" w:rsidP="002D0598">
      <w:pPr>
        <w:numPr>
          <w:ilvl w:val="0"/>
          <w:numId w:val="17"/>
        </w:numPr>
        <w:spacing w:after="0"/>
        <w:rPr>
          <w:lang w:val="en"/>
        </w:rPr>
      </w:pPr>
      <w:r w:rsidRPr="006C7E81">
        <w:rPr>
          <w:lang w:val="en"/>
        </w:rPr>
        <w:t>Hair must be clean</w:t>
      </w:r>
      <w:r w:rsidR="002F2261">
        <w:rPr>
          <w:lang w:val="en"/>
        </w:rPr>
        <w:t xml:space="preserve">, </w:t>
      </w:r>
      <w:r w:rsidRPr="006C7E81">
        <w:rPr>
          <w:lang w:val="en"/>
        </w:rPr>
        <w:t>odor free</w:t>
      </w:r>
      <w:r w:rsidR="002F2261">
        <w:rPr>
          <w:lang w:val="en"/>
        </w:rPr>
        <w:t xml:space="preserve">, </w:t>
      </w:r>
      <w:r w:rsidRPr="006C7E81">
        <w:rPr>
          <w:lang w:val="en"/>
        </w:rPr>
        <w:t>and of a natural hue; barrettes, hair combs</w:t>
      </w:r>
      <w:r w:rsidR="002F2261">
        <w:rPr>
          <w:lang w:val="en"/>
        </w:rPr>
        <w:t>,</w:t>
      </w:r>
      <w:r w:rsidRPr="006C7E81">
        <w:rPr>
          <w:lang w:val="en"/>
        </w:rPr>
        <w:t xml:space="preserve"> and headbands may be worn if in neutral colors (black, brown, or beige); beards and mustaches are acceptable if neatly trimmed, otherwise </w:t>
      </w:r>
      <w:r w:rsidR="00C71045">
        <w:rPr>
          <w:lang w:val="en"/>
        </w:rPr>
        <w:t xml:space="preserve">individuals </w:t>
      </w:r>
      <w:r w:rsidRPr="006C7E81">
        <w:rPr>
          <w:lang w:val="en"/>
        </w:rPr>
        <w:t xml:space="preserve"> are expected to be clean shaven;</w:t>
      </w:r>
    </w:p>
    <w:p w14:paraId="72452EEA" w14:textId="77777777" w:rsidR="006C7E81" w:rsidRPr="006C7E81" w:rsidRDefault="006C7E81" w:rsidP="002D0598">
      <w:pPr>
        <w:numPr>
          <w:ilvl w:val="0"/>
          <w:numId w:val="17"/>
        </w:numPr>
        <w:spacing w:after="0"/>
        <w:rPr>
          <w:lang w:val="en"/>
        </w:rPr>
      </w:pPr>
      <w:r w:rsidRPr="006C7E81">
        <w:rPr>
          <w:lang w:val="en"/>
        </w:rPr>
        <w:t>Religious head garments such as hijab and yarmulke must be of neutral color and without patterns;</w:t>
      </w:r>
    </w:p>
    <w:p w14:paraId="6325CC3A" w14:textId="0A688D81" w:rsidR="006C7E81" w:rsidRPr="00771868" w:rsidRDefault="00771868" w:rsidP="00771868">
      <w:pPr>
        <w:pStyle w:val="ListParagraph"/>
        <w:numPr>
          <w:ilvl w:val="0"/>
          <w:numId w:val="17"/>
        </w:numPr>
        <w:spacing w:after="0"/>
        <w:rPr>
          <w:lang w:val="en"/>
        </w:rPr>
      </w:pPr>
      <w:r w:rsidRPr="00771868">
        <w:rPr>
          <w:lang w:val="en"/>
        </w:rPr>
        <w:t xml:space="preserve">Visible body tattoos are not </w:t>
      </w:r>
      <w:proofErr w:type="gramStart"/>
      <w:r w:rsidRPr="00771868">
        <w:rPr>
          <w:lang w:val="en"/>
        </w:rPr>
        <w:t>permitted;</w:t>
      </w:r>
      <w:proofErr w:type="gramEnd"/>
    </w:p>
    <w:p w14:paraId="3C18CBC6" w14:textId="77777777" w:rsidR="006C7E81" w:rsidRPr="006C7E81" w:rsidRDefault="006C7E81" w:rsidP="00771868">
      <w:pPr>
        <w:numPr>
          <w:ilvl w:val="0"/>
          <w:numId w:val="17"/>
        </w:numPr>
        <w:spacing w:after="0"/>
        <w:rPr>
          <w:lang w:val="en"/>
        </w:rPr>
      </w:pPr>
      <w:r w:rsidRPr="006C7E81">
        <w:rPr>
          <w:lang w:val="en"/>
        </w:rPr>
        <w:t>No perfume or cologne</w:t>
      </w:r>
      <w:r w:rsidR="002F2261">
        <w:rPr>
          <w:lang w:val="en"/>
        </w:rPr>
        <w:t>.</w:t>
      </w:r>
      <w:r>
        <w:rPr>
          <w:lang w:val="en"/>
        </w:rPr>
        <w:br/>
      </w:r>
    </w:p>
    <w:p w14:paraId="1E4E4AB1" w14:textId="77777777" w:rsidR="006C7E81" w:rsidRPr="006C7E81" w:rsidRDefault="006C7E81" w:rsidP="006C7E81">
      <w:pPr>
        <w:rPr>
          <w:lang w:val="en"/>
        </w:rPr>
      </w:pPr>
      <w:r w:rsidRPr="006C7E81">
        <w:rPr>
          <w:lang w:val="en"/>
        </w:rPr>
        <w:t>The following are additional requirements for students providing direct care in</w:t>
      </w:r>
      <w:r w:rsidRPr="006C7E81">
        <w:rPr>
          <w:b/>
          <w:bCs/>
          <w:lang w:val="en"/>
        </w:rPr>
        <w:t xml:space="preserve"> acute care settings</w:t>
      </w:r>
      <w:r w:rsidR="008130EB">
        <w:rPr>
          <w:b/>
          <w:bCs/>
          <w:lang w:val="en"/>
        </w:rPr>
        <w:t>,</w:t>
      </w:r>
      <w:r w:rsidRPr="006C7E81">
        <w:rPr>
          <w:lang w:val="en"/>
        </w:rPr>
        <w:t xml:space="preserve"> with the exception </w:t>
      </w:r>
      <w:r w:rsidR="00F26B04">
        <w:rPr>
          <w:lang w:val="en"/>
        </w:rPr>
        <w:t>of</w:t>
      </w:r>
      <w:r w:rsidRPr="006C7E81">
        <w:rPr>
          <w:lang w:val="en"/>
        </w:rPr>
        <w:t xml:space="preserve"> behavioral inpatient units:</w:t>
      </w:r>
    </w:p>
    <w:p w14:paraId="3C942106" w14:textId="77777777" w:rsidR="006C7E81" w:rsidRPr="006C7E81" w:rsidRDefault="006C7E81" w:rsidP="002D0598">
      <w:pPr>
        <w:numPr>
          <w:ilvl w:val="0"/>
          <w:numId w:val="18"/>
        </w:numPr>
        <w:spacing w:after="0"/>
        <w:rPr>
          <w:lang w:val="en"/>
        </w:rPr>
      </w:pPr>
      <w:r w:rsidRPr="006C7E81">
        <w:rPr>
          <w:lang w:val="en"/>
        </w:rPr>
        <w:t>Green surgical scrubs with the College of Nursing logo;</w:t>
      </w:r>
    </w:p>
    <w:p w14:paraId="19C3A9EA" w14:textId="77777777" w:rsidR="006C7E81" w:rsidRPr="006C7E81" w:rsidRDefault="006C7E81" w:rsidP="002D0598">
      <w:pPr>
        <w:numPr>
          <w:ilvl w:val="0"/>
          <w:numId w:val="18"/>
        </w:numPr>
        <w:spacing w:after="0"/>
        <w:rPr>
          <w:lang w:val="en"/>
        </w:rPr>
      </w:pPr>
      <w:r w:rsidRPr="006C7E81">
        <w:rPr>
          <w:lang w:val="en"/>
        </w:rPr>
        <w:t>White hosiery/socks;</w:t>
      </w:r>
    </w:p>
    <w:p w14:paraId="025A3B78" w14:textId="77777777" w:rsidR="006C7E81" w:rsidRPr="006C7E81" w:rsidRDefault="006C7E81" w:rsidP="002D0598">
      <w:pPr>
        <w:numPr>
          <w:ilvl w:val="0"/>
          <w:numId w:val="18"/>
        </w:numPr>
        <w:spacing w:after="0"/>
        <w:rPr>
          <w:lang w:val="en"/>
        </w:rPr>
      </w:pPr>
      <w:r w:rsidRPr="006C7E81">
        <w:rPr>
          <w:lang w:val="en"/>
        </w:rPr>
        <w:t>Hair must be pulled off the collar;</w:t>
      </w:r>
    </w:p>
    <w:p w14:paraId="5AA82CAE" w14:textId="77777777" w:rsidR="006C7E81" w:rsidRPr="006C7E81" w:rsidRDefault="006C7E81" w:rsidP="002D0598">
      <w:pPr>
        <w:numPr>
          <w:ilvl w:val="0"/>
          <w:numId w:val="18"/>
        </w:numPr>
        <w:spacing w:after="0"/>
        <w:rPr>
          <w:lang w:val="en"/>
        </w:rPr>
      </w:pPr>
      <w:r w:rsidRPr="006C7E81">
        <w:rPr>
          <w:lang w:val="en"/>
        </w:rPr>
        <w:t xml:space="preserve">Black or </w:t>
      </w:r>
      <w:r w:rsidR="00F26B04">
        <w:rPr>
          <w:lang w:val="en"/>
        </w:rPr>
        <w:t>w</w:t>
      </w:r>
      <w:r w:rsidRPr="006C7E81">
        <w:rPr>
          <w:lang w:val="en"/>
        </w:rPr>
        <w:t>hite, clean, leather upper professional shoes (with white shoelaces when applicable). Cloth type shoes (e.g., “</w:t>
      </w:r>
      <w:proofErr w:type="spellStart"/>
      <w:r w:rsidRPr="006C7E81">
        <w:rPr>
          <w:lang w:val="en"/>
        </w:rPr>
        <w:t>Keds</w:t>
      </w:r>
      <w:proofErr w:type="spellEnd"/>
      <w:r w:rsidRPr="006C7E81">
        <w:rPr>
          <w:lang w:val="en"/>
        </w:rPr>
        <w:t>”) are not permissible. The shoes must be closed toe and closed heel, and must meet safety standards required by clinical facility/site guidelines;</w:t>
      </w:r>
    </w:p>
    <w:p w14:paraId="00C6F100" w14:textId="77777777" w:rsidR="006C7E81" w:rsidRPr="006C7E81" w:rsidRDefault="006C7E81" w:rsidP="002D0598">
      <w:pPr>
        <w:numPr>
          <w:ilvl w:val="0"/>
          <w:numId w:val="18"/>
        </w:numPr>
        <w:spacing w:after="0"/>
        <w:rPr>
          <w:lang w:val="en"/>
        </w:rPr>
      </w:pPr>
      <w:r w:rsidRPr="006C7E81">
        <w:rPr>
          <w:lang w:val="en"/>
        </w:rPr>
        <w:t>Neither shoes nor scrubs are to be worn outside of the assigned clinical setting;</w:t>
      </w:r>
    </w:p>
    <w:p w14:paraId="6B1832B0" w14:textId="77777777" w:rsidR="006C7E81" w:rsidRPr="006C7E81" w:rsidRDefault="006C7E81" w:rsidP="002D0598">
      <w:pPr>
        <w:numPr>
          <w:ilvl w:val="0"/>
          <w:numId w:val="18"/>
        </w:numPr>
        <w:spacing w:after="0"/>
        <w:rPr>
          <w:lang w:val="en"/>
        </w:rPr>
      </w:pPr>
      <w:r w:rsidRPr="006C7E81">
        <w:rPr>
          <w:lang w:val="en"/>
        </w:rPr>
        <w:t>A white lab coat with CON logo may be required in some settings as determined by the clinical instructor and/or agency requirements;</w:t>
      </w:r>
    </w:p>
    <w:p w14:paraId="1A5D71CB" w14:textId="77777777" w:rsidR="006C7E81" w:rsidRPr="006C7E81" w:rsidRDefault="006C7E81" w:rsidP="002D0598">
      <w:pPr>
        <w:numPr>
          <w:ilvl w:val="0"/>
          <w:numId w:val="18"/>
        </w:numPr>
        <w:spacing w:after="0"/>
        <w:rPr>
          <w:lang w:val="en"/>
        </w:rPr>
      </w:pPr>
      <w:r w:rsidRPr="006C7E81">
        <w:rPr>
          <w:lang w:val="en"/>
        </w:rPr>
        <w:t>No perfume or cologne</w:t>
      </w:r>
      <w:r w:rsidR="00F26B04">
        <w:rPr>
          <w:lang w:val="en"/>
        </w:rPr>
        <w:t>.</w:t>
      </w:r>
      <w:r>
        <w:rPr>
          <w:lang w:val="en"/>
        </w:rPr>
        <w:br/>
      </w:r>
    </w:p>
    <w:p w14:paraId="0DE32E53" w14:textId="77777777" w:rsidR="006C7E81" w:rsidRPr="006C7E81" w:rsidRDefault="006C7E81" w:rsidP="006C7E81">
      <w:pPr>
        <w:rPr>
          <w:lang w:val="en"/>
        </w:rPr>
      </w:pPr>
      <w:r w:rsidRPr="006C7E81">
        <w:rPr>
          <w:lang w:val="en"/>
        </w:rPr>
        <w:t xml:space="preserve">The following are additional requirements for students while in </w:t>
      </w:r>
      <w:r w:rsidRPr="006C7E81">
        <w:rPr>
          <w:b/>
          <w:bCs/>
          <w:lang w:val="en"/>
        </w:rPr>
        <w:t>community health and in behavioral health clinical settings</w:t>
      </w:r>
      <w:r w:rsidRPr="006C7E81">
        <w:rPr>
          <w:lang w:val="en"/>
        </w:rPr>
        <w:t>:</w:t>
      </w:r>
    </w:p>
    <w:p w14:paraId="5F74D4C2" w14:textId="77777777" w:rsidR="006C7E81" w:rsidRPr="006C7E81" w:rsidRDefault="006C7E81" w:rsidP="002D0598">
      <w:pPr>
        <w:numPr>
          <w:ilvl w:val="0"/>
          <w:numId w:val="19"/>
        </w:numPr>
        <w:spacing w:after="0"/>
        <w:rPr>
          <w:lang w:val="en"/>
        </w:rPr>
      </w:pPr>
      <w:r w:rsidRPr="006C7E81">
        <w:rPr>
          <w:lang w:val="en"/>
        </w:rPr>
        <w:t>Green polo shirt with CON logo;</w:t>
      </w:r>
    </w:p>
    <w:p w14:paraId="2012EF92" w14:textId="77777777" w:rsidR="006C7E81" w:rsidRPr="006C7E81" w:rsidRDefault="006C7E81" w:rsidP="002D0598">
      <w:pPr>
        <w:numPr>
          <w:ilvl w:val="0"/>
          <w:numId w:val="19"/>
        </w:numPr>
        <w:spacing w:after="0"/>
        <w:rPr>
          <w:lang w:val="en"/>
        </w:rPr>
      </w:pPr>
      <w:r w:rsidRPr="006C7E81">
        <w:rPr>
          <w:lang w:val="en"/>
        </w:rPr>
        <w:t>Khaki or black slacks or trousers; no jeans, capris or stretch/skinny pants; jeans and other modifications may be approved by the clinical instructor for unique, one-time clinical experiences;</w:t>
      </w:r>
    </w:p>
    <w:p w14:paraId="117D6665" w14:textId="77777777" w:rsidR="006C7E81" w:rsidRPr="006C7E81" w:rsidRDefault="006C7E81" w:rsidP="002D0598">
      <w:pPr>
        <w:numPr>
          <w:ilvl w:val="0"/>
          <w:numId w:val="19"/>
        </w:numPr>
        <w:spacing w:after="0"/>
        <w:rPr>
          <w:lang w:val="en"/>
        </w:rPr>
      </w:pPr>
      <w:r w:rsidRPr="006C7E81">
        <w:rPr>
          <w:lang w:val="en"/>
        </w:rPr>
        <w:t>Socks or hose;</w:t>
      </w:r>
    </w:p>
    <w:p w14:paraId="12CDE691" w14:textId="77777777" w:rsidR="006C7E81" w:rsidRPr="006C7E81" w:rsidRDefault="006C7E81" w:rsidP="002D0598">
      <w:pPr>
        <w:numPr>
          <w:ilvl w:val="0"/>
          <w:numId w:val="19"/>
        </w:numPr>
        <w:spacing w:after="0"/>
        <w:rPr>
          <w:lang w:val="en"/>
        </w:rPr>
      </w:pPr>
      <w:r w:rsidRPr="006C7E81">
        <w:rPr>
          <w:lang w:val="en"/>
        </w:rPr>
        <w:t>Shoes must be closed toe and closed heel with a maximum of 1” heel. Athletic shoes are permitted;</w:t>
      </w:r>
    </w:p>
    <w:p w14:paraId="00131329" w14:textId="77777777" w:rsidR="006C7E81" w:rsidRPr="006C7E81" w:rsidRDefault="006C7E81" w:rsidP="002D0598">
      <w:pPr>
        <w:numPr>
          <w:ilvl w:val="0"/>
          <w:numId w:val="19"/>
        </w:numPr>
        <w:spacing w:after="0"/>
        <w:rPr>
          <w:lang w:val="en"/>
        </w:rPr>
      </w:pPr>
      <w:r w:rsidRPr="006C7E81">
        <w:rPr>
          <w:lang w:val="en"/>
        </w:rPr>
        <w:t>Hair must be off the collar in some clinical settings as directed by the clinical instructor;</w:t>
      </w:r>
    </w:p>
    <w:p w14:paraId="76D2AE22" w14:textId="77777777" w:rsidR="006C7E81" w:rsidRPr="006C7E81" w:rsidRDefault="006C7E81" w:rsidP="002D0598">
      <w:pPr>
        <w:numPr>
          <w:ilvl w:val="0"/>
          <w:numId w:val="19"/>
        </w:numPr>
        <w:spacing w:after="0"/>
        <w:rPr>
          <w:lang w:val="en"/>
        </w:rPr>
      </w:pPr>
      <w:r w:rsidRPr="006C7E81">
        <w:rPr>
          <w:lang w:val="en"/>
        </w:rPr>
        <w:t>Jewelry may include an engagement ring;</w:t>
      </w:r>
    </w:p>
    <w:p w14:paraId="0B6F4EEF" w14:textId="77777777" w:rsidR="006C7E81" w:rsidRPr="006C7E81" w:rsidRDefault="006C7E81" w:rsidP="002D0598">
      <w:pPr>
        <w:numPr>
          <w:ilvl w:val="0"/>
          <w:numId w:val="19"/>
        </w:numPr>
        <w:spacing w:after="0"/>
        <w:rPr>
          <w:lang w:val="en"/>
        </w:rPr>
      </w:pPr>
      <w:r w:rsidRPr="006C7E81">
        <w:rPr>
          <w:lang w:val="en"/>
        </w:rPr>
        <w:t>A white lab coat may be required in some settings as determined by the clinical instructor and/or clinical agency requirements;</w:t>
      </w:r>
    </w:p>
    <w:p w14:paraId="4833DC66" w14:textId="77777777" w:rsidR="006C7E81" w:rsidRPr="006C7E81" w:rsidRDefault="006C7E81" w:rsidP="002D0598">
      <w:pPr>
        <w:numPr>
          <w:ilvl w:val="0"/>
          <w:numId w:val="19"/>
        </w:numPr>
        <w:spacing w:after="0"/>
        <w:rPr>
          <w:lang w:val="en"/>
        </w:rPr>
      </w:pPr>
      <w:r w:rsidRPr="006C7E81">
        <w:rPr>
          <w:lang w:val="en"/>
        </w:rPr>
        <w:t>No perfume or cologne</w:t>
      </w:r>
      <w:r w:rsidR="00F26B04">
        <w:rPr>
          <w:lang w:val="en"/>
        </w:rPr>
        <w:t>.</w:t>
      </w:r>
      <w:r>
        <w:rPr>
          <w:lang w:val="en"/>
        </w:rPr>
        <w:br/>
      </w:r>
    </w:p>
    <w:p w14:paraId="089B0A07" w14:textId="77777777" w:rsidR="006C7E81" w:rsidRPr="006C7E81" w:rsidRDefault="006C7E81" w:rsidP="006C7E81">
      <w:pPr>
        <w:rPr>
          <w:lang w:val="en"/>
        </w:rPr>
      </w:pPr>
      <w:r w:rsidRPr="006C7E81">
        <w:rPr>
          <w:lang w:val="en"/>
        </w:rPr>
        <w:t>Modifications or additions to the policies above may be required by clinical instructors based on professional judgment and/or the requirements dictated by the clinical setting.</w:t>
      </w:r>
    </w:p>
    <w:p w14:paraId="3EDC6145" w14:textId="77777777" w:rsidR="006C7E81" w:rsidRPr="006C7E81" w:rsidRDefault="006C7E81" w:rsidP="00D702DD">
      <w:pPr>
        <w:pStyle w:val="Heading3"/>
        <w:rPr>
          <w:lang w:val="en"/>
        </w:rPr>
      </w:pPr>
      <w:bookmarkStart w:id="33" w:name="_Toc78984177"/>
      <w:r w:rsidRPr="006C7E81">
        <w:rPr>
          <w:lang w:val="en"/>
        </w:rPr>
        <w:t>Mobile Device Policy - LAC</w:t>
      </w:r>
      <w:bookmarkEnd w:id="33"/>
    </w:p>
    <w:p w14:paraId="278C6CC9" w14:textId="77777777" w:rsidR="006C7E81" w:rsidRPr="006C7E81" w:rsidRDefault="006C7E81" w:rsidP="006C7E81">
      <w:pPr>
        <w:rPr>
          <w:lang w:val="en"/>
        </w:rPr>
      </w:pPr>
      <w:r w:rsidRPr="006C7E81">
        <w:rPr>
          <w:lang w:val="en"/>
        </w:rPr>
        <w:lastRenderedPageBreak/>
        <w:t>The expectations for the handling of mobile devices possessed by learners participating in events at the LAC are as follows:</w:t>
      </w:r>
    </w:p>
    <w:p w14:paraId="513610E4" w14:textId="77777777" w:rsidR="006C7E81" w:rsidRPr="006C7E81" w:rsidRDefault="006C7E81" w:rsidP="002D0598">
      <w:pPr>
        <w:numPr>
          <w:ilvl w:val="0"/>
          <w:numId w:val="20"/>
        </w:numPr>
        <w:rPr>
          <w:lang w:val="en"/>
        </w:rPr>
      </w:pPr>
      <w:r w:rsidRPr="006C7E81">
        <w:rPr>
          <w:lang w:val="en"/>
        </w:rPr>
        <w:t>Mobile devices are defined, but not limited to, cellular phones, smartphones, tablets, iPads</w:t>
      </w:r>
      <w:r w:rsidR="001517A8">
        <w:rPr>
          <w:lang w:val="en"/>
        </w:rPr>
        <w:t>,</w:t>
      </w:r>
      <w:r w:rsidRPr="006C7E81">
        <w:rPr>
          <w:lang w:val="en"/>
        </w:rPr>
        <w:t xml:space="preserve"> and personal data assistants (PDAs).</w:t>
      </w:r>
    </w:p>
    <w:p w14:paraId="2232EBAC" w14:textId="77777777" w:rsidR="006C7E81" w:rsidRPr="006C7E81" w:rsidRDefault="006C7E81" w:rsidP="002D0598">
      <w:pPr>
        <w:numPr>
          <w:ilvl w:val="0"/>
          <w:numId w:val="20"/>
        </w:numPr>
        <w:rPr>
          <w:lang w:val="en"/>
        </w:rPr>
      </w:pPr>
      <w:r w:rsidRPr="006C7E81">
        <w:rPr>
          <w:lang w:val="en"/>
        </w:rPr>
        <w:t>It is strongly recommended that learners be informed by faculty, curriculum assistants and/or other college staff to leave mobile devices outside the LAC (e.g. home, vehicle, etc.).</w:t>
      </w:r>
    </w:p>
    <w:p w14:paraId="1687EE18" w14:textId="77777777" w:rsidR="006C7E81" w:rsidRPr="006C7E81" w:rsidRDefault="006C7E81" w:rsidP="002D0598">
      <w:pPr>
        <w:numPr>
          <w:ilvl w:val="0"/>
          <w:numId w:val="20"/>
        </w:numPr>
        <w:rPr>
          <w:lang w:val="en"/>
        </w:rPr>
      </w:pPr>
      <w:r w:rsidRPr="006C7E81">
        <w:rPr>
          <w:lang w:val="en"/>
        </w:rPr>
        <w:t xml:space="preserve">Upon arriving at the LAC, </w:t>
      </w:r>
      <w:r w:rsidR="00F26B04">
        <w:rPr>
          <w:lang w:val="en"/>
        </w:rPr>
        <w:t xml:space="preserve">any </w:t>
      </w:r>
      <w:r w:rsidRPr="006C7E81">
        <w:rPr>
          <w:lang w:val="en"/>
        </w:rPr>
        <w:t xml:space="preserve">learners </w:t>
      </w:r>
      <w:r w:rsidR="00F26B04">
        <w:rPr>
          <w:lang w:val="en"/>
        </w:rPr>
        <w:t xml:space="preserve">with mobile devices </w:t>
      </w:r>
      <w:r w:rsidRPr="006C7E81">
        <w:rPr>
          <w:lang w:val="en"/>
        </w:rPr>
        <w:t xml:space="preserve">will be instructed to turn </w:t>
      </w:r>
      <w:r w:rsidR="00F26B04">
        <w:rPr>
          <w:lang w:val="en"/>
        </w:rPr>
        <w:t xml:space="preserve">them </w:t>
      </w:r>
      <w:r w:rsidRPr="006C7E81">
        <w:rPr>
          <w:lang w:val="en"/>
        </w:rPr>
        <w:t>off and leave</w:t>
      </w:r>
      <w:r w:rsidR="008130EB">
        <w:rPr>
          <w:lang w:val="en"/>
        </w:rPr>
        <w:t xml:space="preserve"> them</w:t>
      </w:r>
      <w:r w:rsidRPr="006C7E81">
        <w:rPr>
          <w:lang w:val="en"/>
        </w:rPr>
        <w:t xml:space="preserve"> in </w:t>
      </w:r>
      <w:r w:rsidR="00F26B04">
        <w:rPr>
          <w:lang w:val="en"/>
        </w:rPr>
        <w:t xml:space="preserve">a </w:t>
      </w:r>
      <w:r w:rsidRPr="006C7E81">
        <w:rPr>
          <w:lang w:val="en"/>
        </w:rPr>
        <w:t xml:space="preserve">designated area. </w:t>
      </w:r>
    </w:p>
    <w:p w14:paraId="77C5C291" w14:textId="77777777" w:rsidR="006C7E81" w:rsidRPr="006C7E81" w:rsidRDefault="006C7E81" w:rsidP="002D0598">
      <w:pPr>
        <w:numPr>
          <w:ilvl w:val="1"/>
          <w:numId w:val="20"/>
        </w:numPr>
        <w:rPr>
          <w:lang w:val="en"/>
        </w:rPr>
      </w:pPr>
      <w:r w:rsidRPr="006C7E81">
        <w:rPr>
          <w:lang w:val="en"/>
        </w:rPr>
        <w:t>Learners will not be permitted to maintain possession of mobile devices during the event.</w:t>
      </w:r>
    </w:p>
    <w:p w14:paraId="78C62930" w14:textId="77777777" w:rsidR="006C7E81" w:rsidRPr="006C7E81" w:rsidRDefault="006C7E81" w:rsidP="002D0598">
      <w:pPr>
        <w:numPr>
          <w:ilvl w:val="1"/>
          <w:numId w:val="20"/>
        </w:numPr>
        <w:rPr>
          <w:lang w:val="en"/>
        </w:rPr>
      </w:pPr>
      <w:r w:rsidRPr="006C7E81">
        <w:rPr>
          <w:lang w:val="en"/>
        </w:rPr>
        <w:t>If a learner is not in compliance, they will be dismissed from the event and lead faculty and/or contact will be notified immediately.</w:t>
      </w:r>
    </w:p>
    <w:p w14:paraId="652701A8" w14:textId="77777777" w:rsidR="006C7E81" w:rsidRPr="006C7E81" w:rsidRDefault="006C7E81" w:rsidP="002D0598">
      <w:pPr>
        <w:numPr>
          <w:ilvl w:val="0"/>
          <w:numId w:val="20"/>
        </w:numPr>
        <w:rPr>
          <w:lang w:val="en"/>
        </w:rPr>
      </w:pPr>
      <w:r w:rsidRPr="006C7E81">
        <w:rPr>
          <w:lang w:val="en"/>
        </w:rPr>
        <w:t>The LAC or respective college will not assume responsibility for loss or damage of any mobile device.</w:t>
      </w:r>
    </w:p>
    <w:p w14:paraId="2477878A" w14:textId="77777777" w:rsidR="006C7E81" w:rsidRPr="006C7E81" w:rsidRDefault="006C7E81" w:rsidP="002D0598">
      <w:pPr>
        <w:numPr>
          <w:ilvl w:val="0"/>
          <w:numId w:val="20"/>
        </w:numPr>
        <w:rPr>
          <w:lang w:val="en"/>
        </w:rPr>
      </w:pPr>
      <w:r w:rsidRPr="006C7E81">
        <w:rPr>
          <w:lang w:val="en"/>
        </w:rPr>
        <w:t>Lead faculty shall have the prerogative of allowing mobile devices and will inform the LAC Facilitator/Educator of such during the event planning process.</w:t>
      </w:r>
    </w:p>
    <w:p w14:paraId="18977621" w14:textId="77777777" w:rsidR="006C7E81" w:rsidRDefault="006C7E81" w:rsidP="004C1E08">
      <w:pPr>
        <w:spacing w:after="0"/>
        <w:rPr>
          <w:lang w:val="en"/>
        </w:rPr>
      </w:pPr>
    </w:p>
    <w:p w14:paraId="059B7DEC" w14:textId="77777777" w:rsidR="006C7E81" w:rsidRPr="00893795" w:rsidRDefault="006C7E81" w:rsidP="00D702DD">
      <w:pPr>
        <w:pStyle w:val="Heading2"/>
      </w:pPr>
      <w:bookmarkStart w:id="34" w:name="_Toc78984178"/>
      <w:r w:rsidRPr="00893795">
        <w:t>Support Services</w:t>
      </w:r>
      <w:bookmarkEnd w:id="34"/>
    </w:p>
    <w:p w14:paraId="393A8779" w14:textId="77777777" w:rsidR="006C7E81" w:rsidRPr="006C7E81" w:rsidRDefault="006C7E81" w:rsidP="00D702DD">
      <w:pPr>
        <w:pStyle w:val="Heading3"/>
        <w:rPr>
          <w:lang w:val="en"/>
        </w:rPr>
      </w:pPr>
      <w:bookmarkStart w:id="35" w:name="_Toc78984179"/>
      <w:r w:rsidRPr="006C7E81">
        <w:rPr>
          <w:lang w:val="en"/>
        </w:rPr>
        <w:t>Student Parking</w:t>
      </w:r>
      <w:bookmarkEnd w:id="35"/>
    </w:p>
    <w:p w14:paraId="156C0467" w14:textId="77777777" w:rsidR="006C7E81" w:rsidRPr="006C7E81" w:rsidRDefault="006C7E81" w:rsidP="00432D77">
      <w:pPr>
        <w:spacing w:after="0"/>
        <w:rPr>
          <w:lang w:val="en"/>
        </w:rPr>
      </w:pPr>
      <w:r w:rsidRPr="006C7E81">
        <w:rPr>
          <w:lang w:val="en"/>
        </w:rPr>
        <w:t>Students may register their vehicle and obtain a commuter lot parking permit application from the Department of Police and Public Safety</w:t>
      </w:r>
      <w:r w:rsidR="001517A8">
        <w:rPr>
          <w:lang w:val="en"/>
        </w:rPr>
        <w:t>,</w:t>
      </w:r>
      <w:r w:rsidRPr="006C7E81">
        <w:rPr>
          <w:lang w:val="en"/>
        </w:rPr>
        <w:t xml:space="preserve"> which can be found at</w:t>
      </w:r>
      <w:r w:rsidR="00B24507">
        <w:rPr>
          <w:lang w:val="en"/>
        </w:rPr>
        <w:t xml:space="preserve"> </w:t>
      </w:r>
      <w:hyperlink r:id="rId26" w:history="1">
        <w:r w:rsidR="00B24507" w:rsidRPr="00B24507">
          <w:rPr>
            <w:color w:val="0000FF"/>
            <w:u w:val="single"/>
          </w:rPr>
          <w:t>https://police.msu.edu/</w:t>
        </w:r>
      </w:hyperlink>
      <w:r w:rsidRPr="006C7E81">
        <w:rPr>
          <w:lang w:val="en"/>
        </w:rPr>
        <w:t>. Your permit privileges are not valid until your permit is properly affixed to your windshield. To register your vehicle</w:t>
      </w:r>
      <w:r w:rsidR="00F26B04">
        <w:rPr>
          <w:lang w:val="en"/>
        </w:rPr>
        <w:t>,</w:t>
      </w:r>
      <w:r w:rsidRPr="006C7E81">
        <w:rPr>
          <w:lang w:val="en"/>
        </w:rPr>
        <w:t xml:space="preserve"> you must present a current student ID, a valid driver’s licens</w:t>
      </w:r>
      <w:r w:rsidR="00F26B04">
        <w:rPr>
          <w:lang w:val="en"/>
        </w:rPr>
        <w:t xml:space="preserve">e, </w:t>
      </w:r>
      <w:r w:rsidRPr="006C7E81">
        <w:rPr>
          <w:lang w:val="en"/>
        </w:rPr>
        <w:t>and your vehicle registration. For additional questions, please refer to the DPPS office.</w:t>
      </w:r>
      <w:r>
        <w:rPr>
          <w:lang w:val="en"/>
        </w:rPr>
        <w:br/>
      </w:r>
    </w:p>
    <w:p w14:paraId="6BF195EB" w14:textId="77777777" w:rsidR="006C7E81" w:rsidRPr="006C7E81" w:rsidRDefault="006C7E81" w:rsidP="00D702DD">
      <w:pPr>
        <w:pStyle w:val="Heading3"/>
        <w:rPr>
          <w:lang w:val="en"/>
        </w:rPr>
      </w:pPr>
      <w:bookmarkStart w:id="36" w:name="_Toc78984180"/>
      <w:r w:rsidRPr="006C7E81">
        <w:rPr>
          <w:lang w:val="en"/>
        </w:rPr>
        <w:t>Student Listserv</w:t>
      </w:r>
      <w:bookmarkEnd w:id="36"/>
    </w:p>
    <w:p w14:paraId="2E11428C" w14:textId="77777777" w:rsidR="006C7E81" w:rsidRPr="006C7E81" w:rsidRDefault="006C7E81" w:rsidP="00432D77">
      <w:pPr>
        <w:spacing w:after="0"/>
        <w:rPr>
          <w:lang w:val="en"/>
        </w:rPr>
      </w:pPr>
      <w:r w:rsidRPr="006C7E81">
        <w:rPr>
          <w:lang w:val="en"/>
        </w:rPr>
        <w:t>The College of Nursing undergraduate student listserv was created to provide a means of disseminating information of interest or importance to students in a timely, accessible, and cost</w:t>
      </w:r>
      <w:r w:rsidR="008130EB">
        <w:rPr>
          <w:lang w:val="en"/>
        </w:rPr>
        <w:t>-</w:t>
      </w:r>
      <w:r w:rsidRPr="006C7E81">
        <w:rPr>
          <w:lang w:val="en"/>
        </w:rPr>
        <w:t>efficient manner.  The listserv is the primary and most immediate source of communication and announcements. Students are enrolled in the College of Nursing undergraduate listserv by the College of Nursing. A student remains a part of the undergraduate listserv until graduation from the program. </w:t>
      </w:r>
      <w:r>
        <w:rPr>
          <w:lang w:val="en"/>
        </w:rPr>
        <w:br/>
      </w:r>
    </w:p>
    <w:p w14:paraId="6732B72B" w14:textId="77777777" w:rsidR="006C7E81" w:rsidRPr="006C7E81" w:rsidRDefault="006C7E81" w:rsidP="00D702DD">
      <w:pPr>
        <w:pStyle w:val="Heading3"/>
        <w:rPr>
          <w:lang w:val="en"/>
        </w:rPr>
      </w:pPr>
      <w:bookmarkStart w:id="37" w:name="_Toc78984181"/>
      <w:r w:rsidRPr="006C7E81">
        <w:rPr>
          <w:lang w:val="en"/>
        </w:rPr>
        <w:t>Office of Student Affairs</w:t>
      </w:r>
      <w:bookmarkEnd w:id="37"/>
    </w:p>
    <w:p w14:paraId="1A46C33A" w14:textId="77777777" w:rsidR="00CA0089" w:rsidRDefault="006C7E81" w:rsidP="00432D77">
      <w:pPr>
        <w:spacing w:after="0"/>
        <w:rPr>
          <w:lang w:val="en"/>
        </w:rPr>
      </w:pPr>
      <w:r w:rsidRPr="006C7E81">
        <w:rPr>
          <w:lang w:val="en"/>
        </w:rPr>
        <w:t xml:space="preserve">The MSU College of Nursing is committed to providing a </w:t>
      </w:r>
      <w:r w:rsidR="00017451">
        <w:rPr>
          <w:lang w:val="en"/>
        </w:rPr>
        <w:t>safe, equitable, and inclusive learning environment.</w:t>
      </w:r>
      <w:r w:rsidRPr="006C7E81">
        <w:rPr>
          <w:lang w:val="en"/>
        </w:rPr>
        <w:t> Support programs provide opportunities to strengthen student achievement through academic counseling and advising, career and financial planning, and peer and professional interaction.  For specific information or assistance regarding Supportive Services in Nursing, contact Student Affairs 517-353-4827</w:t>
      </w:r>
      <w:r w:rsidR="00F26B04">
        <w:rPr>
          <w:lang w:val="en"/>
        </w:rPr>
        <w:t>, o</w:t>
      </w:r>
      <w:r w:rsidRPr="006C7E81">
        <w:rPr>
          <w:lang w:val="en"/>
        </w:rPr>
        <w:t>r visit the first floor of the Bott Building.</w:t>
      </w:r>
    </w:p>
    <w:p w14:paraId="7C8FCCA8" w14:textId="77777777" w:rsidR="00CA0089" w:rsidRDefault="00CA0089" w:rsidP="00432D77">
      <w:pPr>
        <w:spacing w:after="0"/>
        <w:rPr>
          <w:lang w:val="en"/>
        </w:rPr>
      </w:pPr>
    </w:p>
    <w:p w14:paraId="1FA9E34F" w14:textId="27BC442A" w:rsidR="006C7E81" w:rsidRPr="006C7E81" w:rsidRDefault="006C7E81" w:rsidP="00432D77">
      <w:pPr>
        <w:spacing w:after="0"/>
        <w:rPr>
          <w:lang w:val="en"/>
        </w:rPr>
      </w:pPr>
      <w:r>
        <w:rPr>
          <w:lang w:val="en"/>
        </w:rPr>
        <w:br/>
      </w:r>
    </w:p>
    <w:p w14:paraId="53821CBF" w14:textId="77777777" w:rsidR="006C7E81" w:rsidRPr="006C7E81" w:rsidRDefault="006C7E81" w:rsidP="00D702DD">
      <w:pPr>
        <w:pStyle w:val="Heading3"/>
        <w:rPr>
          <w:lang w:val="en"/>
        </w:rPr>
      </w:pPr>
      <w:bookmarkStart w:id="38" w:name="_Toc78984182"/>
      <w:r w:rsidRPr="006C7E81">
        <w:rPr>
          <w:lang w:val="en"/>
        </w:rPr>
        <w:lastRenderedPageBreak/>
        <w:t>Counseling Services</w:t>
      </w:r>
      <w:bookmarkEnd w:id="38"/>
    </w:p>
    <w:p w14:paraId="4195BD6E" w14:textId="77777777" w:rsidR="006C7E81" w:rsidRPr="006C7E81" w:rsidRDefault="006C7E81" w:rsidP="006C7E81">
      <w:pPr>
        <w:rPr>
          <w:lang w:val="en"/>
        </w:rPr>
      </w:pPr>
      <w:r w:rsidRPr="006C7E81">
        <w:rPr>
          <w:lang w:val="en"/>
        </w:rPr>
        <w:t xml:space="preserve">Individual and group counseling services are offered by the MSU Counseling Center </w:t>
      </w:r>
      <w:r w:rsidR="00017451">
        <w:rPr>
          <w:lang w:val="en"/>
        </w:rPr>
        <w:t xml:space="preserve">(CAPS) </w:t>
      </w:r>
      <w:r w:rsidRPr="006C7E81">
        <w:rPr>
          <w:lang w:val="en"/>
        </w:rPr>
        <w:t>for assisting students with a wide range of immediate concerns and long</w:t>
      </w:r>
      <w:r w:rsidR="00F26B04">
        <w:rPr>
          <w:lang w:val="en"/>
        </w:rPr>
        <w:t>-</w:t>
      </w:r>
      <w:r w:rsidRPr="006C7E81">
        <w:rPr>
          <w:lang w:val="en"/>
        </w:rPr>
        <w:t xml:space="preserve">range plans. Educational career planning, personal social adjustment concerns, and deeper emotional problems are among the areas for which professional counseling services are provided. A full range of interest, aptitude, and personality tests are available, and a </w:t>
      </w:r>
      <w:r w:rsidR="00091977" w:rsidRPr="006C7E81">
        <w:rPr>
          <w:lang w:val="en"/>
        </w:rPr>
        <w:t>well-equipped</w:t>
      </w:r>
      <w:r w:rsidRPr="006C7E81">
        <w:rPr>
          <w:lang w:val="en"/>
        </w:rPr>
        <w:t xml:space="preserve"> occupational information library is maintained.</w:t>
      </w:r>
    </w:p>
    <w:p w14:paraId="2890E9F9" w14:textId="77777777" w:rsidR="003A09DE" w:rsidRDefault="00593252" w:rsidP="00432D77">
      <w:pPr>
        <w:spacing w:after="0"/>
        <w:rPr>
          <w:lang w:val="en"/>
        </w:rPr>
      </w:pPr>
      <w:r>
        <w:rPr>
          <w:lang w:val="en"/>
        </w:rPr>
        <w:t>Website</w:t>
      </w:r>
      <w:r w:rsidR="003A09DE">
        <w:rPr>
          <w:lang w:val="en"/>
        </w:rPr>
        <w:t>:</w:t>
      </w:r>
      <w:r>
        <w:rPr>
          <w:lang w:val="en"/>
        </w:rPr>
        <w:t xml:space="preserve"> </w:t>
      </w:r>
      <w:hyperlink r:id="rId27" w:history="1">
        <w:r w:rsidRPr="00920F21">
          <w:rPr>
            <w:rStyle w:val="Hyperlink"/>
            <w:lang w:val="en"/>
          </w:rPr>
          <w:t>https://caps.msu.edu/</w:t>
        </w:r>
      </w:hyperlink>
      <w:r>
        <w:rPr>
          <w:lang w:val="en"/>
        </w:rPr>
        <w:t xml:space="preserve"> </w:t>
      </w:r>
    </w:p>
    <w:p w14:paraId="5A6CB419" w14:textId="77777777" w:rsidR="006C7E81" w:rsidRPr="006C7E81" w:rsidRDefault="003A09DE" w:rsidP="00432D77">
      <w:pPr>
        <w:spacing w:after="0"/>
        <w:rPr>
          <w:lang w:val="en"/>
        </w:rPr>
      </w:pPr>
      <w:r>
        <w:rPr>
          <w:lang w:val="en"/>
        </w:rPr>
        <w:t>Phone:</w:t>
      </w:r>
      <w:r w:rsidR="001517A8">
        <w:rPr>
          <w:lang w:val="en"/>
        </w:rPr>
        <w:t xml:space="preserve"> </w:t>
      </w:r>
      <w:r w:rsidR="006C7E81" w:rsidRPr="006C7E81">
        <w:rPr>
          <w:lang w:val="en"/>
        </w:rPr>
        <w:t>517-355-8270</w:t>
      </w:r>
      <w:r w:rsidR="006C7E81">
        <w:rPr>
          <w:lang w:val="en"/>
        </w:rPr>
        <w:br/>
      </w:r>
    </w:p>
    <w:p w14:paraId="1745F73B" w14:textId="77777777" w:rsidR="006C7E81" w:rsidRPr="006C7E81" w:rsidRDefault="006C7E81" w:rsidP="00D702DD">
      <w:pPr>
        <w:pStyle w:val="Heading3"/>
        <w:rPr>
          <w:lang w:val="en"/>
        </w:rPr>
      </w:pPr>
      <w:bookmarkStart w:id="39" w:name="_Toc78984183"/>
      <w:r w:rsidRPr="006C7E81">
        <w:rPr>
          <w:lang w:val="en"/>
        </w:rPr>
        <w:t>Resources and Facilities</w:t>
      </w:r>
      <w:bookmarkEnd w:id="39"/>
    </w:p>
    <w:p w14:paraId="722A453B" w14:textId="77777777" w:rsidR="006C7E81" w:rsidRPr="006C7E81" w:rsidRDefault="006C7E81" w:rsidP="006C7E81">
      <w:pPr>
        <w:rPr>
          <w:lang w:val="en"/>
        </w:rPr>
      </w:pPr>
      <w:r w:rsidRPr="006C7E81">
        <w:rPr>
          <w:lang w:val="en"/>
        </w:rPr>
        <w:t>ACCESS TO HEALTH COMPLEX BUILDINGS</w:t>
      </w:r>
      <w:r w:rsidRPr="006C7E81">
        <w:rPr>
          <w:lang w:val="en"/>
        </w:rPr>
        <w:br/>
      </w:r>
      <w:r w:rsidR="00392BDB">
        <w:rPr>
          <w:lang w:val="en"/>
        </w:rPr>
        <w:t>Building access hours for</w:t>
      </w:r>
      <w:r w:rsidRPr="006C7E81">
        <w:rPr>
          <w:lang w:val="en"/>
        </w:rPr>
        <w:t xml:space="preserve"> the Life Sciences Building, Fee Hall, and the Clinical Center are posted on the outer doors; all buildings are </w:t>
      </w:r>
      <w:r w:rsidR="00392BDB">
        <w:rPr>
          <w:lang w:val="en"/>
        </w:rPr>
        <w:t xml:space="preserve">generally </w:t>
      </w:r>
      <w:r w:rsidRPr="006C7E81">
        <w:rPr>
          <w:lang w:val="en"/>
        </w:rPr>
        <w:t>locked in the evenings and on weekends unless you are participating in a prearranged class or event.</w:t>
      </w:r>
    </w:p>
    <w:p w14:paraId="5AAEEE7B" w14:textId="77777777" w:rsidR="006C7E81" w:rsidRPr="006C7E81" w:rsidRDefault="006C7E81" w:rsidP="006C7E81">
      <w:pPr>
        <w:rPr>
          <w:lang w:val="en"/>
        </w:rPr>
      </w:pPr>
      <w:r w:rsidRPr="006C7E81">
        <w:rPr>
          <w:lang w:val="en"/>
        </w:rPr>
        <w:t>TELEPHONE CALLS</w:t>
      </w:r>
      <w:r w:rsidRPr="006C7E81">
        <w:rPr>
          <w:lang w:val="en"/>
        </w:rPr>
        <w:br/>
        <w:t>Incoming emergency calls may be routed through the College of Nursing (517-353-4827).</w:t>
      </w:r>
    </w:p>
    <w:p w14:paraId="03FFBCE1" w14:textId="77777777" w:rsidR="006C7E81" w:rsidRPr="006C7E81" w:rsidRDefault="006C7E81" w:rsidP="006C7E81">
      <w:pPr>
        <w:rPr>
          <w:lang w:val="en"/>
        </w:rPr>
      </w:pPr>
      <w:r w:rsidRPr="006C7E81">
        <w:rPr>
          <w:lang w:val="en"/>
        </w:rPr>
        <w:t>TAPING OF CLASS SESSIONS</w:t>
      </w:r>
      <w:r w:rsidRPr="006C7E81">
        <w:rPr>
          <w:lang w:val="en"/>
        </w:rPr>
        <w:br/>
        <w:t>Permission of the instructor must be obtained prior to taping any class sessions.</w:t>
      </w:r>
    </w:p>
    <w:p w14:paraId="04FDAF33" w14:textId="77777777" w:rsidR="006C7E81" w:rsidRPr="006C7E81" w:rsidRDefault="006C7E81" w:rsidP="006C7E81">
      <w:pPr>
        <w:rPr>
          <w:lang w:val="en"/>
        </w:rPr>
      </w:pPr>
      <w:r w:rsidRPr="006C7E81">
        <w:rPr>
          <w:lang w:val="en"/>
        </w:rPr>
        <w:t>STUDENT COMMONS</w:t>
      </w:r>
      <w:r w:rsidRPr="006C7E81">
        <w:rPr>
          <w:lang w:val="en"/>
        </w:rPr>
        <w:br/>
        <w:t xml:space="preserve">The Student Commons </w:t>
      </w:r>
      <w:r w:rsidR="00392BDB">
        <w:rPr>
          <w:lang w:val="en"/>
        </w:rPr>
        <w:t>is</w:t>
      </w:r>
      <w:r w:rsidRPr="006C7E81">
        <w:rPr>
          <w:lang w:val="en"/>
        </w:rPr>
        <w:t xml:space="preserve"> located in C115</w:t>
      </w:r>
      <w:r w:rsidR="00392BDB">
        <w:rPr>
          <w:lang w:val="en"/>
        </w:rPr>
        <w:t xml:space="preserve"> on the</w:t>
      </w:r>
      <w:r w:rsidRPr="006C7E81">
        <w:rPr>
          <w:lang w:val="en"/>
        </w:rPr>
        <w:t xml:space="preserve"> first floor of the Bott Building for Nursing Education and Research. Please clean up after yourselves. It is your responsibility to keep this room clean.</w:t>
      </w:r>
    </w:p>
    <w:p w14:paraId="1336F87E" w14:textId="77777777" w:rsidR="006C7E81" w:rsidRDefault="006C7E81" w:rsidP="00432D77">
      <w:pPr>
        <w:spacing w:after="0"/>
        <w:rPr>
          <w:lang w:val="en"/>
        </w:rPr>
      </w:pPr>
      <w:r w:rsidRPr="006C7E81">
        <w:rPr>
          <w:lang w:val="en"/>
        </w:rPr>
        <w:t>SMOKING POLICY</w:t>
      </w:r>
      <w:r w:rsidRPr="006C7E81">
        <w:rPr>
          <w:lang w:val="en"/>
        </w:rPr>
        <w:br/>
        <w:t xml:space="preserve">As per MSU's tobacco-free ordinance, smoking is prohibited anywhere </w:t>
      </w:r>
      <w:r w:rsidR="00392BDB">
        <w:rPr>
          <w:lang w:val="en"/>
        </w:rPr>
        <w:t>on</w:t>
      </w:r>
      <w:r w:rsidRPr="006C7E81">
        <w:rPr>
          <w:lang w:val="en"/>
        </w:rPr>
        <w:t xml:space="preserve"> MSU</w:t>
      </w:r>
      <w:r w:rsidR="00392BDB">
        <w:rPr>
          <w:lang w:val="en"/>
        </w:rPr>
        <w:t>’s campus</w:t>
      </w:r>
      <w:r w:rsidRPr="006C7E81">
        <w:rPr>
          <w:lang w:val="en"/>
        </w:rPr>
        <w:t>.</w:t>
      </w:r>
      <w:r>
        <w:rPr>
          <w:lang w:val="en"/>
        </w:rPr>
        <w:br/>
      </w:r>
    </w:p>
    <w:p w14:paraId="3EE7BFC2" w14:textId="77777777" w:rsidR="006C7E81" w:rsidRPr="006C7E81" w:rsidRDefault="006C7E81" w:rsidP="00D702DD">
      <w:pPr>
        <w:pStyle w:val="Heading3"/>
        <w:rPr>
          <w:lang w:val="en"/>
        </w:rPr>
      </w:pPr>
      <w:bookmarkStart w:id="40" w:name="_Toc78984184"/>
      <w:r w:rsidRPr="006C7E81">
        <w:rPr>
          <w:lang w:val="en"/>
        </w:rPr>
        <w:t>Travel Abroad</w:t>
      </w:r>
      <w:bookmarkEnd w:id="40"/>
    </w:p>
    <w:p w14:paraId="5BB441FA" w14:textId="77777777" w:rsidR="006C7E81" w:rsidRPr="006C7E81" w:rsidRDefault="006C7E81" w:rsidP="00432D77">
      <w:pPr>
        <w:spacing w:after="0"/>
        <w:rPr>
          <w:lang w:val="en"/>
        </w:rPr>
      </w:pPr>
      <w:r w:rsidRPr="006C7E81">
        <w:rPr>
          <w:lang w:val="en"/>
        </w:rPr>
        <w:t>All CON students traveling internationally on official university business must provide contact information about where and how they can be reached in case of an emergency while abroad</w:t>
      </w:r>
      <w:r w:rsidR="003A09DE">
        <w:rPr>
          <w:lang w:val="en"/>
        </w:rPr>
        <w:t>; this information is</w:t>
      </w:r>
      <w:r w:rsidRPr="006C7E81">
        <w:rPr>
          <w:lang w:val="en"/>
        </w:rPr>
        <w:t xml:space="preserve"> </w:t>
      </w:r>
      <w:r w:rsidR="00392BDB">
        <w:rPr>
          <w:lang w:val="en"/>
        </w:rPr>
        <w:t>registered in</w:t>
      </w:r>
      <w:r w:rsidRPr="006C7E81">
        <w:rPr>
          <w:lang w:val="en"/>
        </w:rPr>
        <w:t xml:space="preserve"> the MSU International Travelers Database before they leave the U</w:t>
      </w:r>
      <w:r w:rsidR="001517A8">
        <w:rPr>
          <w:lang w:val="en"/>
        </w:rPr>
        <w:t>nited States</w:t>
      </w:r>
      <w:r w:rsidRPr="006C7E81">
        <w:rPr>
          <w:lang w:val="en"/>
        </w:rPr>
        <w:t>. Health, safety</w:t>
      </w:r>
      <w:r w:rsidR="003A09DE">
        <w:rPr>
          <w:lang w:val="en"/>
        </w:rPr>
        <w:t>,</w:t>
      </w:r>
      <w:r w:rsidRPr="006C7E81">
        <w:rPr>
          <w:lang w:val="en"/>
        </w:rPr>
        <w:t xml:space="preserve"> and security concerns can all be reviewed on the</w:t>
      </w:r>
      <w:r w:rsidR="00B24507" w:rsidRPr="002655E0">
        <w:rPr>
          <w:rStyle w:val="Hyperlink"/>
          <w:color w:val="auto"/>
          <w:u w:val="none"/>
          <w:lang w:val="en"/>
        </w:rPr>
        <w:t xml:space="preserve"> Office for Education Abroad </w:t>
      </w:r>
      <w:r w:rsidR="00B24507">
        <w:rPr>
          <w:rStyle w:val="Hyperlink"/>
          <w:lang w:val="en"/>
        </w:rPr>
        <w:t>website</w:t>
      </w:r>
      <w:r w:rsidR="000D68F3">
        <w:rPr>
          <w:rStyle w:val="Hyperlink"/>
          <w:lang w:val="en"/>
        </w:rPr>
        <w:t xml:space="preserve">: </w:t>
      </w:r>
      <w:r w:rsidR="00B24507">
        <w:rPr>
          <w:rStyle w:val="Hyperlink"/>
          <w:lang w:val="en"/>
        </w:rPr>
        <w:t xml:space="preserve"> </w:t>
      </w:r>
      <w:hyperlink r:id="rId28" w:history="1">
        <w:r w:rsidR="00B24507" w:rsidRPr="00B24507">
          <w:rPr>
            <w:color w:val="0000FF"/>
            <w:u w:val="single"/>
          </w:rPr>
          <w:t>https://educationabroad.isp.msu.edu/</w:t>
        </w:r>
      </w:hyperlink>
      <w:r w:rsidRPr="006C7E81">
        <w:rPr>
          <w:lang w:val="en"/>
        </w:rPr>
        <w:t xml:space="preserve">.  The </w:t>
      </w:r>
      <w:r w:rsidR="00A62A18">
        <w:rPr>
          <w:lang w:val="en"/>
        </w:rPr>
        <w:t xml:space="preserve">Office of International Health and Safety </w:t>
      </w:r>
      <w:r w:rsidRPr="006C7E81">
        <w:rPr>
          <w:lang w:val="en"/>
        </w:rPr>
        <w:t>also has a wealth of information on traveling abroad</w:t>
      </w:r>
      <w:r w:rsidR="00A62A18">
        <w:rPr>
          <w:lang w:val="en"/>
        </w:rPr>
        <w:t xml:space="preserve"> </w:t>
      </w:r>
      <w:r w:rsidR="00392BDB">
        <w:rPr>
          <w:lang w:val="en"/>
        </w:rPr>
        <w:t>at</w:t>
      </w:r>
      <w:r w:rsidR="00A62A18">
        <w:rPr>
          <w:lang w:val="en"/>
        </w:rPr>
        <w:t xml:space="preserve"> the</w:t>
      </w:r>
      <w:r w:rsidR="00392BDB">
        <w:rPr>
          <w:lang w:val="en"/>
        </w:rPr>
        <w:t xml:space="preserve"> following</w:t>
      </w:r>
      <w:r w:rsidR="00A62A18">
        <w:rPr>
          <w:lang w:val="en"/>
        </w:rPr>
        <w:t xml:space="preserve"> website</w:t>
      </w:r>
      <w:r w:rsidR="00392BDB">
        <w:rPr>
          <w:lang w:val="en"/>
        </w:rPr>
        <w:t>:</w:t>
      </w:r>
      <w:r w:rsidR="00A62A18">
        <w:rPr>
          <w:lang w:val="en"/>
        </w:rPr>
        <w:t xml:space="preserve"> </w:t>
      </w:r>
      <w:hyperlink r:id="rId29" w:history="1">
        <w:r w:rsidR="00A62A18" w:rsidRPr="00A62A18">
          <w:rPr>
            <w:color w:val="0000FF"/>
            <w:u w:val="single"/>
          </w:rPr>
          <w:t>https://oihs.isp.msu.edu/</w:t>
        </w:r>
      </w:hyperlink>
      <w:r w:rsidRPr="006C7E81">
        <w:rPr>
          <w:lang w:val="en"/>
        </w:rPr>
        <w:t>.</w:t>
      </w:r>
      <w:r>
        <w:rPr>
          <w:lang w:val="en"/>
        </w:rPr>
        <w:br/>
      </w:r>
    </w:p>
    <w:p w14:paraId="2D53FF1E" w14:textId="77777777" w:rsidR="006C7E81" w:rsidRPr="006C7E81" w:rsidRDefault="006C7E81" w:rsidP="00D702DD">
      <w:pPr>
        <w:pStyle w:val="Heading3"/>
        <w:rPr>
          <w:lang w:val="en"/>
        </w:rPr>
      </w:pPr>
      <w:bookmarkStart w:id="41" w:name="_Toc78984185"/>
      <w:r w:rsidRPr="006C7E81">
        <w:rPr>
          <w:lang w:val="en"/>
        </w:rPr>
        <w:t>Ceremonies, Honors, and Awards</w:t>
      </w:r>
      <w:bookmarkEnd w:id="41"/>
    </w:p>
    <w:p w14:paraId="0A6EFFF0" w14:textId="77777777" w:rsidR="006C7E81" w:rsidRPr="006C7E81" w:rsidRDefault="006C7E81" w:rsidP="006C7E81">
      <w:pPr>
        <w:rPr>
          <w:lang w:val="en"/>
        </w:rPr>
      </w:pPr>
      <w:r w:rsidRPr="006C7E81">
        <w:rPr>
          <w:lang w:val="en"/>
        </w:rPr>
        <w:t>COMMENCEMENT &amp; CONVOCATION</w:t>
      </w:r>
    </w:p>
    <w:p w14:paraId="5F5D4C17" w14:textId="77777777" w:rsidR="006C7E81" w:rsidRPr="006C7E81" w:rsidRDefault="006C7E81" w:rsidP="006C7E81">
      <w:pPr>
        <w:rPr>
          <w:lang w:val="en"/>
        </w:rPr>
      </w:pPr>
      <w:r w:rsidRPr="006C7E81">
        <w:rPr>
          <w:lang w:val="en"/>
        </w:rPr>
        <w:t>“Commencement” and “Convocation” refer to the formal ceremonies during which graduating students are recognized.</w:t>
      </w:r>
    </w:p>
    <w:p w14:paraId="193CE726" w14:textId="77777777" w:rsidR="006C7E81" w:rsidRPr="006C7E81" w:rsidRDefault="006C7E81" w:rsidP="006C7E81">
      <w:pPr>
        <w:rPr>
          <w:lang w:val="en"/>
        </w:rPr>
      </w:pPr>
      <w:r w:rsidRPr="006C7E81">
        <w:rPr>
          <w:lang w:val="en"/>
        </w:rPr>
        <w:t>Three ceremonies are held each year.</w:t>
      </w:r>
    </w:p>
    <w:p w14:paraId="507C59A5" w14:textId="77777777" w:rsidR="006C7E81" w:rsidRPr="006C7E81" w:rsidRDefault="006C7E81" w:rsidP="006C7E81">
      <w:pPr>
        <w:rPr>
          <w:lang w:val="en"/>
        </w:rPr>
      </w:pPr>
      <w:r w:rsidRPr="006C7E81">
        <w:rPr>
          <w:lang w:val="en"/>
        </w:rPr>
        <w:t xml:space="preserve">SPRING (MAY): Students who have completed degree requirements by the end of the </w:t>
      </w:r>
      <w:r w:rsidR="00091977" w:rsidRPr="006C7E81">
        <w:rPr>
          <w:lang w:val="en"/>
        </w:rPr>
        <w:t>spring</w:t>
      </w:r>
      <w:r w:rsidRPr="006C7E81">
        <w:rPr>
          <w:lang w:val="en"/>
        </w:rPr>
        <w:t xml:space="preserve"> semester are honored at two events, the University Convocation and the College of Nursing Commencement and Pinning Ceremony held in early May.</w:t>
      </w:r>
    </w:p>
    <w:p w14:paraId="4D87FBA9" w14:textId="77777777" w:rsidR="006C7E81" w:rsidRPr="006C7E81" w:rsidRDefault="006C7E81" w:rsidP="006C7E81">
      <w:pPr>
        <w:rPr>
          <w:lang w:val="en"/>
        </w:rPr>
      </w:pPr>
      <w:r w:rsidRPr="006C7E81">
        <w:rPr>
          <w:lang w:val="en"/>
        </w:rPr>
        <w:lastRenderedPageBreak/>
        <w:t xml:space="preserve">SUMMER (AUGUST): Students who have completed degree requirements by the end of </w:t>
      </w:r>
      <w:r w:rsidR="00091977" w:rsidRPr="006C7E81">
        <w:rPr>
          <w:lang w:val="en"/>
        </w:rPr>
        <w:t>summer</w:t>
      </w:r>
      <w:r w:rsidRPr="006C7E81">
        <w:rPr>
          <w:lang w:val="en"/>
        </w:rPr>
        <w:t xml:space="preserve"> semester are honored at the College of Nursing Convocation and Pinning Ceremony held in early August.</w:t>
      </w:r>
    </w:p>
    <w:p w14:paraId="2EEE365B" w14:textId="33AB3B39" w:rsidR="006C7E81" w:rsidRPr="006C7E81" w:rsidRDefault="006C7E81" w:rsidP="006C7E81">
      <w:pPr>
        <w:rPr>
          <w:lang w:val="en"/>
        </w:rPr>
      </w:pPr>
      <w:r w:rsidRPr="006C7E81">
        <w:rPr>
          <w:lang w:val="en"/>
        </w:rPr>
        <w:t xml:space="preserve">FALL (DECEMBER): Students who have completed degree requirements by the end of the </w:t>
      </w:r>
      <w:r w:rsidR="00091977" w:rsidRPr="006C7E81">
        <w:rPr>
          <w:lang w:val="en"/>
        </w:rPr>
        <w:t>fall</w:t>
      </w:r>
      <w:r w:rsidRPr="006C7E81">
        <w:rPr>
          <w:lang w:val="en"/>
        </w:rPr>
        <w:t xml:space="preserve"> semester are honored at two ev</w:t>
      </w:r>
      <w:r w:rsidR="00017451">
        <w:rPr>
          <w:lang w:val="en"/>
        </w:rPr>
        <w:t>ents, the University commencement</w:t>
      </w:r>
      <w:r w:rsidRPr="006C7E81">
        <w:rPr>
          <w:lang w:val="en"/>
        </w:rPr>
        <w:t xml:space="preserve"> and the</w:t>
      </w:r>
      <w:r w:rsidR="00017451">
        <w:rPr>
          <w:lang w:val="en"/>
        </w:rPr>
        <w:t xml:space="preserve"> College of Nursing convocation</w:t>
      </w:r>
      <w:r w:rsidRPr="006C7E81">
        <w:rPr>
          <w:lang w:val="en"/>
        </w:rPr>
        <w:t xml:space="preserve"> and Pinning Ceremony held in mid-December. </w:t>
      </w:r>
      <w:r w:rsidRPr="006C7E81">
        <w:rPr>
          <w:lang w:val="en"/>
        </w:rPr>
        <w:br/>
      </w:r>
      <w:r w:rsidRPr="006C7E81">
        <w:rPr>
          <w:lang w:val="en"/>
        </w:rPr>
        <w:br/>
        <w:t xml:space="preserve">Nursing Pins are purchased through </w:t>
      </w:r>
      <w:proofErr w:type="spellStart"/>
      <w:r w:rsidRPr="006C7E81">
        <w:rPr>
          <w:lang w:val="en"/>
        </w:rPr>
        <w:t>Terryberry</w:t>
      </w:r>
      <w:proofErr w:type="spellEnd"/>
      <w:r w:rsidRPr="006C7E81">
        <w:rPr>
          <w:lang w:val="en"/>
        </w:rPr>
        <w:t>.</w:t>
      </w:r>
      <w:r w:rsidR="000D68F3">
        <w:rPr>
          <w:lang w:val="en"/>
        </w:rPr>
        <w:t xml:space="preserve"> More information is available on the </w:t>
      </w:r>
      <w:proofErr w:type="spellStart"/>
      <w:r w:rsidR="000D68F3">
        <w:rPr>
          <w:lang w:val="en"/>
        </w:rPr>
        <w:t>Terryberry</w:t>
      </w:r>
      <w:proofErr w:type="spellEnd"/>
      <w:r w:rsidR="000D68F3">
        <w:rPr>
          <w:lang w:val="en"/>
        </w:rPr>
        <w:t xml:space="preserve"> website: </w:t>
      </w:r>
      <w:hyperlink r:id="rId30" w:history="1">
        <w:r w:rsidR="00A62A18" w:rsidRPr="00A62A18">
          <w:rPr>
            <w:color w:val="0000FF"/>
            <w:u w:val="single"/>
          </w:rPr>
          <w:t>https://www.nursingschoolpins.com/</w:t>
        </w:r>
      </w:hyperlink>
      <w:r w:rsidR="00A62A18">
        <w:rPr>
          <w:rStyle w:val="Hyperlink"/>
          <w:lang w:val="en"/>
        </w:rPr>
        <w:t xml:space="preserve"> </w:t>
      </w:r>
      <w:r w:rsidRPr="006C7E81">
        <w:rPr>
          <w:lang w:val="en"/>
        </w:rPr>
        <w:t>.</w:t>
      </w:r>
      <w:r w:rsidRPr="006C7E81">
        <w:rPr>
          <w:lang w:val="en"/>
        </w:rPr>
        <w:br/>
      </w:r>
      <w:r w:rsidRPr="006C7E81">
        <w:rPr>
          <w:lang w:val="en"/>
        </w:rPr>
        <w:br/>
        <w:t>HONORS</w:t>
      </w:r>
    </w:p>
    <w:p w14:paraId="03A7FAAF" w14:textId="77777777" w:rsidR="006C7E81" w:rsidRPr="006C7E81" w:rsidRDefault="006C7E81" w:rsidP="006C7E81">
      <w:pPr>
        <w:rPr>
          <w:lang w:val="en"/>
        </w:rPr>
      </w:pPr>
      <w:r w:rsidRPr="006C7E81">
        <w:rPr>
          <w:lang w:val="en"/>
        </w:rPr>
        <w:t>Students must earn a minimum of 50 semester credits at MSU to be eligible for graduation with honor or with high honor. To confirm grade point averages for the semester in which you graduate and how graduation honors are calculated, please see</w:t>
      </w:r>
      <w:r w:rsidR="003A09DE">
        <w:rPr>
          <w:lang w:val="en"/>
        </w:rPr>
        <w:t xml:space="preserve"> the</w:t>
      </w:r>
      <w:r w:rsidRPr="006C7E81">
        <w:rPr>
          <w:lang w:val="en"/>
        </w:rPr>
        <w:t xml:space="preserve"> </w:t>
      </w:r>
      <w:hyperlink r:id="rId31" w:tgtFrame="_blank" w:tooltip="Registrar's Office Graduation Honors Website" w:history="1">
        <w:r w:rsidRPr="006C7E81">
          <w:rPr>
            <w:rStyle w:val="Hyperlink"/>
            <w:lang w:val="en"/>
          </w:rPr>
          <w:t>Registrar's Office Graduation Honors website</w:t>
        </w:r>
      </w:hyperlink>
      <w:r w:rsidRPr="006C7E81">
        <w:rPr>
          <w:lang w:val="en"/>
        </w:rPr>
        <w:t>.</w:t>
      </w:r>
    </w:p>
    <w:p w14:paraId="5E48B2D6" w14:textId="77777777" w:rsidR="006C7E81" w:rsidRPr="006C7E81" w:rsidRDefault="006C7E81" w:rsidP="006C7E81">
      <w:pPr>
        <w:rPr>
          <w:lang w:val="en"/>
        </w:rPr>
      </w:pPr>
      <w:r w:rsidRPr="006C7E81">
        <w:rPr>
          <w:lang w:val="en"/>
        </w:rPr>
        <w:t xml:space="preserve">For students who are graduating </w:t>
      </w:r>
      <w:r w:rsidR="003A09DE">
        <w:rPr>
          <w:lang w:val="en"/>
        </w:rPr>
        <w:t>w</w:t>
      </w:r>
      <w:r w:rsidRPr="006C7E81">
        <w:rPr>
          <w:lang w:val="en"/>
        </w:rPr>
        <w:t xml:space="preserve">ith </w:t>
      </w:r>
      <w:r w:rsidR="003A09DE">
        <w:rPr>
          <w:lang w:val="en"/>
        </w:rPr>
        <w:t>h</w:t>
      </w:r>
      <w:r w:rsidRPr="006C7E81">
        <w:rPr>
          <w:lang w:val="en"/>
        </w:rPr>
        <w:t xml:space="preserve">onor or </w:t>
      </w:r>
      <w:r w:rsidR="003A09DE">
        <w:rPr>
          <w:lang w:val="en"/>
        </w:rPr>
        <w:t>w</w:t>
      </w:r>
      <w:r w:rsidRPr="006C7E81">
        <w:rPr>
          <w:lang w:val="en"/>
        </w:rPr>
        <w:t xml:space="preserve">ith </w:t>
      </w:r>
      <w:r w:rsidR="003A09DE">
        <w:rPr>
          <w:lang w:val="en"/>
        </w:rPr>
        <w:t>h</w:t>
      </w:r>
      <w:r w:rsidRPr="006C7E81">
        <w:rPr>
          <w:lang w:val="en"/>
        </w:rPr>
        <w:t xml:space="preserve">igh </w:t>
      </w:r>
      <w:r w:rsidR="003A09DE">
        <w:rPr>
          <w:lang w:val="en"/>
        </w:rPr>
        <w:t>h</w:t>
      </w:r>
      <w:r w:rsidRPr="006C7E81">
        <w:rPr>
          <w:lang w:val="en"/>
        </w:rPr>
        <w:t>onor, the Office of Student Affairs will contact you a few weeks prior to commencement ceremonies to invite you to pick up a gold honor cord.</w:t>
      </w:r>
    </w:p>
    <w:p w14:paraId="26019C7A" w14:textId="77777777" w:rsidR="006C7E81" w:rsidRPr="006C7E81" w:rsidRDefault="006C7E81" w:rsidP="006C7E81">
      <w:pPr>
        <w:rPr>
          <w:lang w:val="en"/>
        </w:rPr>
      </w:pPr>
      <w:r w:rsidRPr="006C7E81">
        <w:rPr>
          <w:lang w:val="en"/>
        </w:rPr>
        <w:t>AWARDS</w:t>
      </w:r>
    </w:p>
    <w:p w14:paraId="26DCBAE8" w14:textId="77777777" w:rsidR="006C7E81" w:rsidRPr="006C7E81" w:rsidRDefault="006C7E81" w:rsidP="006C7E81">
      <w:pPr>
        <w:rPr>
          <w:lang w:val="en"/>
        </w:rPr>
      </w:pPr>
      <w:r w:rsidRPr="006C7E81">
        <w:rPr>
          <w:lang w:val="en"/>
        </w:rPr>
        <w:t xml:space="preserve">The College of Nursing recognizes student award recipients at each graduation ceremony. All BSN programs have an Outstanding Student award that is based on academic leadership, scholarship, and clinical practice. Students are nominated by faculty and other students and a </w:t>
      </w:r>
      <w:r w:rsidR="00091977" w:rsidRPr="006C7E81">
        <w:rPr>
          <w:lang w:val="en"/>
        </w:rPr>
        <w:t>candidate</w:t>
      </w:r>
      <w:r w:rsidRPr="006C7E81">
        <w:rPr>
          <w:lang w:val="en"/>
        </w:rPr>
        <w:t xml:space="preserve"> is selected by a faculty awards committee. </w:t>
      </w:r>
    </w:p>
    <w:p w14:paraId="7CFB0DCD" w14:textId="77777777" w:rsidR="006C7E81" w:rsidRPr="006C7E81" w:rsidRDefault="006C7E81" w:rsidP="006C7E81">
      <w:pPr>
        <w:rPr>
          <w:lang w:val="en"/>
        </w:rPr>
      </w:pPr>
      <w:r w:rsidRPr="006C7E81">
        <w:rPr>
          <w:lang w:val="en"/>
        </w:rPr>
        <w:t xml:space="preserve">All BSN programs also have a Spirit Award, which recognizes the student who has inspired </w:t>
      </w:r>
      <w:r w:rsidR="00392BDB">
        <w:rPr>
          <w:lang w:val="en"/>
        </w:rPr>
        <w:t>his/</w:t>
      </w:r>
      <w:r w:rsidRPr="006C7E81">
        <w:rPr>
          <w:lang w:val="en"/>
        </w:rPr>
        <w:t xml:space="preserve">her classmates and </w:t>
      </w:r>
      <w:r w:rsidR="00392BDB">
        <w:rPr>
          <w:lang w:val="en"/>
        </w:rPr>
        <w:t xml:space="preserve">has </w:t>
      </w:r>
      <w:r w:rsidRPr="006C7E81">
        <w:rPr>
          <w:lang w:val="en"/>
        </w:rPr>
        <w:t>fostered positive energy.  Students are nominated by their fellow classmates</w:t>
      </w:r>
      <w:r w:rsidR="003A09DE">
        <w:rPr>
          <w:lang w:val="en"/>
        </w:rPr>
        <w:t>;</w:t>
      </w:r>
      <w:r w:rsidRPr="006C7E81">
        <w:rPr>
          <w:lang w:val="en"/>
        </w:rPr>
        <w:t xml:space="preserve"> the </w:t>
      </w:r>
      <w:r w:rsidR="00091977" w:rsidRPr="006C7E81">
        <w:rPr>
          <w:lang w:val="en"/>
        </w:rPr>
        <w:t>candidate</w:t>
      </w:r>
      <w:r w:rsidRPr="006C7E81">
        <w:rPr>
          <w:lang w:val="en"/>
        </w:rPr>
        <w:t xml:space="preserve"> with the most nominations is selected. </w:t>
      </w:r>
    </w:p>
    <w:p w14:paraId="464D622A" w14:textId="77777777" w:rsidR="006C7E81" w:rsidRDefault="006C7E81" w:rsidP="006C7E81">
      <w:pPr>
        <w:rPr>
          <w:lang w:val="en"/>
        </w:rPr>
      </w:pPr>
      <w:r w:rsidRPr="006C7E81">
        <w:rPr>
          <w:lang w:val="en"/>
        </w:rPr>
        <w:t>The awardee will receive notification and recognition at the College of Nursing Pinning Ceremony or designated event.</w:t>
      </w:r>
      <w:r w:rsidR="000D68F3">
        <w:rPr>
          <w:lang w:val="en"/>
        </w:rPr>
        <w:t xml:space="preserve"> </w:t>
      </w:r>
    </w:p>
    <w:p w14:paraId="21BBC64B" w14:textId="77777777" w:rsidR="000D68F3" w:rsidRDefault="000D68F3" w:rsidP="006C7E81">
      <w:pPr>
        <w:rPr>
          <w:lang w:val="en"/>
        </w:rPr>
      </w:pPr>
    </w:p>
    <w:p w14:paraId="3BB2E757" w14:textId="77777777" w:rsidR="006C7E81" w:rsidRPr="00893795" w:rsidRDefault="006C7E81" w:rsidP="00D702DD">
      <w:pPr>
        <w:pStyle w:val="Heading2"/>
      </w:pPr>
      <w:bookmarkStart w:id="42" w:name="_Toc78984186"/>
      <w:r w:rsidRPr="00893795">
        <w:t>Awards and Scholarships: Scholarship Information</w:t>
      </w:r>
      <w:bookmarkEnd w:id="42"/>
    </w:p>
    <w:p w14:paraId="5961C201" w14:textId="77777777" w:rsidR="006C7E81" w:rsidRPr="006C7E81" w:rsidRDefault="006C7E81" w:rsidP="006C7E81">
      <w:pPr>
        <w:rPr>
          <w:lang w:val="en"/>
        </w:rPr>
      </w:pPr>
      <w:r w:rsidRPr="006C7E81">
        <w:rPr>
          <w:lang w:val="en"/>
        </w:rPr>
        <w:t>Students in the College of Nursing are eligible for a broad range of student funding and scholarships, including the following:</w:t>
      </w:r>
    </w:p>
    <w:p w14:paraId="165C928F" w14:textId="77777777" w:rsidR="006C7E81" w:rsidRPr="006C7E81" w:rsidRDefault="006C7E81" w:rsidP="006C7E81">
      <w:pPr>
        <w:rPr>
          <w:lang w:val="en"/>
        </w:rPr>
      </w:pPr>
      <w:r w:rsidRPr="006C7E81">
        <w:rPr>
          <w:lang w:val="en"/>
        </w:rPr>
        <w:t>COLLEGE OF NURSING SCHOLARSHIPS</w:t>
      </w:r>
    </w:p>
    <w:p w14:paraId="786F2487" w14:textId="77777777" w:rsidR="006C7E81" w:rsidRPr="006C7E81" w:rsidRDefault="006C7E81" w:rsidP="006C7E81">
      <w:pPr>
        <w:rPr>
          <w:lang w:val="en"/>
        </w:rPr>
      </w:pPr>
      <w:r w:rsidRPr="006C7E81">
        <w:rPr>
          <w:lang w:val="en"/>
        </w:rPr>
        <w:t xml:space="preserve">All applicants must be admitted and/or enrolled in the College of Nursing in good standing in the undergraduate program. Monies are awarded in the </w:t>
      </w:r>
      <w:r w:rsidR="00091977" w:rsidRPr="006C7E81">
        <w:rPr>
          <w:lang w:val="en"/>
        </w:rPr>
        <w:t>spring</w:t>
      </w:r>
      <w:r w:rsidRPr="006C7E81">
        <w:rPr>
          <w:lang w:val="en"/>
        </w:rPr>
        <w:t xml:space="preserve"> semester for application to the following </w:t>
      </w:r>
      <w:r w:rsidR="00091977" w:rsidRPr="006C7E81">
        <w:rPr>
          <w:lang w:val="en"/>
        </w:rPr>
        <w:t>fall</w:t>
      </w:r>
      <w:r w:rsidRPr="006C7E81">
        <w:rPr>
          <w:lang w:val="en"/>
        </w:rPr>
        <w:t xml:space="preserve"> semester tuition. Application deadline is March 1.</w:t>
      </w:r>
    </w:p>
    <w:p w14:paraId="5AD9522B" w14:textId="77777777" w:rsidR="006C7E81" w:rsidRPr="006C7E81" w:rsidRDefault="006C7E81" w:rsidP="006C7E81">
      <w:pPr>
        <w:rPr>
          <w:lang w:val="en"/>
        </w:rPr>
      </w:pPr>
      <w:r w:rsidRPr="006C7E81">
        <w:rPr>
          <w:lang w:val="en"/>
        </w:rPr>
        <w:t>Scholarships are open to all nursing students who meet the eligibility requirements described for each award. Students receive electronic notices via the student undergraduate listserv regarding application availability. Selection criteria vary for individual scholarships</w:t>
      </w:r>
      <w:r w:rsidR="003A09DE">
        <w:rPr>
          <w:lang w:val="en"/>
        </w:rPr>
        <w:t>,</w:t>
      </w:r>
      <w:r w:rsidRPr="006C7E81">
        <w:rPr>
          <w:lang w:val="en"/>
        </w:rPr>
        <w:t xml:space="preserve"> but may include academic achievement, financial need, leadership, and extracurricular involvement.</w:t>
      </w:r>
    </w:p>
    <w:p w14:paraId="5E3210AA" w14:textId="77777777" w:rsidR="006C7E81" w:rsidRPr="006C7E81" w:rsidRDefault="006C7E81" w:rsidP="006C7E81">
      <w:pPr>
        <w:rPr>
          <w:lang w:val="en"/>
        </w:rPr>
      </w:pPr>
      <w:r w:rsidRPr="006C7E81">
        <w:rPr>
          <w:lang w:val="en"/>
        </w:rPr>
        <w:t>Scholarship recipients will be notified in May. Only students selected as scholarship recipients will be notified.</w:t>
      </w:r>
    </w:p>
    <w:p w14:paraId="41B629D1" w14:textId="77777777" w:rsidR="006C7E81" w:rsidRPr="006C7E81" w:rsidRDefault="006C7E81" w:rsidP="006C7E81">
      <w:pPr>
        <w:rPr>
          <w:lang w:val="en"/>
        </w:rPr>
      </w:pPr>
      <w:r w:rsidRPr="006C7E81">
        <w:rPr>
          <w:lang w:val="en"/>
        </w:rPr>
        <w:lastRenderedPageBreak/>
        <w:t>EXTERNAL FUNDING SOURCES</w:t>
      </w:r>
      <w:r w:rsidRPr="006C7E81">
        <w:rPr>
          <w:lang w:val="en"/>
        </w:rPr>
        <w:br/>
        <w:t>Students are encouraged to search the following sources for nursing scholarships:</w:t>
      </w:r>
    </w:p>
    <w:p w14:paraId="046F0B86" w14:textId="77777777" w:rsidR="006C7E81" w:rsidRDefault="008C3579" w:rsidP="006C7E81">
      <w:pPr>
        <w:rPr>
          <w:rStyle w:val="Hyperlink"/>
          <w:lang w:val="en"/>
        </w:rPr>
      </w:pPr>
      <w:hyperlink r:id="rId32" w:tooltip="Nursing Education Loan Repayment Program and the Nursing Scholarship Program" w:history="1">
        <w:r w:rsidR="006C7E81" w:rsidRPr="006C7E81">
          <w:rPr>
            <w:rStyle w:val="Hyperlink"/>
            <w:lang w:val="en"/>
          </w:rPr>
          <w:t>This site contains information on the Nursing Education Loan Repayment Program and the Nursing Scholarship Program</w:t>
        </w:r>
      </w:hyperlink>
    </w:p>
    <w:p w14:paraId="3319C9EE" w14:textId="77777777" w:rsidR="006C7E81" w:rsidRPr="006C7E81" w:rsidRDefault="008C3579" w:rsidP="006C7E81">
      <w:pPr>
        <w:rPr>
          <w:lang w:val="en"/>
        </w:rPr>
      </w:pPr>
      <w:hyperlink r:id="rId33" w:tooltip="National nursing scholarship search engine" w:history="1">
        <w:r w:rsidR="006C7E81" w:rsidRPr="006C7E81">
          <w:rPr>
            <w:rStyle w:val="Hyperlink"/>
            <w:lang w:val="en"/>
          </w:rPr>
          <w:t>This site contains a broad, national nursing scholarship search engine</w:t>
        </w:r>
      </w:hyperlink>
    </w:p>
    <w:p w14:paraId="7F64766A" w14:textId="77777777" w:rsidR="006C7E81" w:rsidRPr="006C7E81" w:rsidRDefault="008C3579" w:rsidP="006C7E81">
      <w:pPr>
        <w:rPr>
          <w:lang w:val="en"/>
        </w:rPr>
      </w:pPr>
      <w:hyperlink r:id="rId34" w:tooltip="The National Student Nurses Association sponsor various national scholarships" w:history="1">
        <w:r w:rsidR="006C7E81" w:rsidRPr="006C7E81">
          <w:rPr>
            <w:rStyle w:val="Hyperlink"/>
            <w:lang w:val="en"/>
          </w:rPr>
          <w:t>The National Student Nurses Association sponsor</w:t>
        </w:r>
        <w:r w:rsidR="00392BDB">
          <w:rPr>
            <w:rStyle w:val="Hyperlink"/>
            <w:lang w:val="en"/>
          </w:rPr>
          <w:t>s</w:t>
        </w:r>
        <w:r w:rsidR="006C7E81" w:rsidRPr="006C7E81">
          <w:rPr>
            <w:rStyle w:val="Hyperlink"/>
            <w:lang w:val="en"/>
          </w:rPr>
          <w:t xml:space="preserve"> various national scholarships</w:t>
        </w:r>
      </w:hyperlink>
    </w:p>
    <w:p w14:paraId="4C1FC13C" w14:textId="77777777" w:rsidR="006C7E81" w:rsidRDefault="008C3579" w:rsidP="006C7E81">
      <w:pPr>
        <w:rPr>
          <w:rStyle w:val="Hyperlink"/>
          <w:lang w:val="en"/>
        </w:rPr>
      </w:pPr>
      <w:hyperlink r:id="rId35" w:tooltip="A national financial aid tools and free scholarship search engine" w:history="1">
        <w:r w:rsidR="006C7E81" w:rsidRPr="006C7E81">
          <w:rPr>
            <w:rStyle w:val="Hyperlink"/>
            <w:lang w:val="en"/>
          </w:rPr>
          <w:t>A national financial aid tool and free scholarship search engine</w:t>
        </w:r>
      </w:hyperlink>
      <w:r w:rsidR="000D68F3">
        <w:rPr>
          <w:rStyle w:val="Hyperlink"/>
          <w:lang w:val="en"/>
        </w:rPr>
        <w:t xml:space="preserve"> </w:t>
      </w:r>
    </w:p>
    <w:p w14:paraId="7944F708" w14:textId="77777777" w:rsidR="006C7E81" w:rsidRPr="00893795" w:rsidRDefault="006C7E81" w:rsidP="00D702DD">
      <w:pPr>
        <w:pStyle w:val="Heading2"/>
      </w:pPr>
      <w:bookmarkStart w:id="43" w:name="_Toc78984187"/>
      <w:r w:rsidRPr="00893795">
        <w:t>Student Professional Activities</w:t>
      </w:r>
      <w:bookmarkEnd w:id="43"/>
    </w:p>
    <w:p w14:paraId="65C5DEBF" w14:textId="77777777" w:rsidR="006C7E81" w:rsidRPr="006C7E81" w:rsidRDefault="006C7E81" w:rsidP="00D702DD">
      <w:pPr>
        <w:pStyle w:val="Heading3"/>
        <w:rPr>
          <w:lang w:val="en"/>
        </w:rPr>
      </w:pPr>
      <w:bookmarkStart w:id="44" w:name="_Toc78984188"/>
      <w:r w:rsidRPr="006C7E81">
        <w:rPr>
          <w:lang w:val="en"/>
        </w:rPr>
        <w:t>Nursing Student Association</w:t>
      </w:r>
      <w:bookmarkEnd w:id="44"/>
    </w:p>
    <w:p w14:paraId="72FF3481" w14:textId="77777777" w:rsidR="006C7E81" w:rsidRPr="006C7E81" w:rsidRDefault="006C7E81" w:rsidP="006C7E81">
      <w:pPr>
        <w:rPr>
          <w:lang w:val="en"/>
        </w:rPr>
      </w:pPr>
      <w:r w:rsidRPr="006C7E81">
        <w:rPr>
          <w:lang w:val="en"/>
        </w:rPr>
        <w:t>The Nursing Student Association (NSA) is the only national organization for students of nursing. The purpose of NSA is to assume responsibility for contributing to nursing education in order to provide for the highest quality health care; to provide programs representative of fundamental and current professional interests and concerns; and to aid in the development of the whole person, his/her professional role, and his/her responsibility for the health care of people in all walks of life.</w:t>
      </w:r>
    </w:p>
    <w:p w14:paraId="438E2104" w14:textId="77777777" w:rsidR="006C7E81" w:rsidRPr="006C7E81" w:rsidRDefault="006C7E81" w:rsidP="006C7E81">
      <w:pPr>
        <w:rPr>
          <w:lang w:val="en"/>
        </w:rPr>
      </w:pPr>
      <w:r w:rsidRPr="006C7E81">
        <w:rPr>
          <w:lang w:val="en"/>
        </w:rPr>
        <w:t>NSA does this by influencing the educational process; promoting and encouraging participation in community affairs and activities; influencing health care through involvement in legislative activities, representing students to the consumer, to institutions</w:t>
      </w:r>
      <w:r w:rsidR="00540220">
        <w:rPr>
          <w:lang w:val="en"/>
        </w:rPr>
        <w:t>,</w:t>
      </w:r>
      <w:r w:rsidRPr="006C7E81">
        <w:rPr>
          <w:lang w:val="en"/>
        </w:rPr>
        <w:t xml:space="preserve"> and other organizations; promoting and encouraging student participation in interdisciplinary activities and recruitment efforts regardless of a person’s race, color, creed, lifestyle, sex, national origin, age</w:t>
      </w:r>
      <w:r w:rsidR="00540220">
        <w:rPr>
          <w:lang w:val="en"/>
        </w:rPr>
        <w:t>,</w:t>
      </w:r>
      <w:r w:rsidRPr="006C7E81">
        <w:rPr>
          <w:lang w:val="en"/>
        </w:rPr>
        <w:t xml:space="preserve"> or economic status; and promoting collaborative relationships with other nursing and health organizations.</w:t>
      </w:r>
    </w:p>
    <w:p w14:paraId="3E955C83" w14:textId="77777777" w:rsidR="006C7E81" w:rsidRPr="006C7E81" w:rsidRDefault="006C7E81" w:rsidP="006C7E81">
      <w:pPr>
        <w:rPr>
          <w:lang w:val="en"/>
        </w:rPr>
      </w:pPr>
      <w:r w:rsidRPr="006C7E81">
        <w:rPr>
          <w:lang w:val="en"/>
        </w:rPr>
        <w:t xml:space="preserve">The Michigan State University College of Nursing has an active local chapter of NSA, </w:t>
      </w:r>
      <w:r w:rsidR="001517A8">
        <w:rPr>
          <w:lang w:val="en"/>
        </w:rPr>
        <w:t xml:space="preserve">known as the </w:t>
      </w:r>
      <w:r w:rsidRPr="006C7E81">
        <w:rPr>
          <w:lang w:val="en"/>
        </w:rPr>
        <w:t>Nursing Student Association. The local chapter meets approximately three times per semester and is open to both pre</w:t>
      </w:r>
      <w:r w:rsidR="00091977">
        <w:rPr>
          <w:lang w:val="en"/>
        </w:rPr>
        <w:t>-</w:t>
      </w:r>
      <w:r w:rsidRPr="006C7E81">
        <w:rPr>
          <w:lang w:val="en"/>
        </w:rPr>
        <w:t>nursing and nursing students. The chapter is involved in many activities, including community service projects, legislation</w:t>
      </w:r>
      <w:r w:rsidR="00540220">
        <w:rPr>
          <w:lang w:val="en"/>
        </w:rPr>
        <w:t>,</w:t>
      </w:r>
      <w:r w:rsidRPr="006C7E81">
        <w:rPr>
          <w:lang w:val="en"/>
        </w:rPr>
        <w:t xml:space="preserve"> and continuing education. Nursing students assume the leadership of the association and plan activities according to members’ needs.</w:t>
      </w:r>
    </w:p>
    <w:p w14:paraId="030AE110" w14:textId="77777777" w:rsidR="006C7E81" w:rsidRPr="006C7E81" w:rsidRDefault="006C7E81" w:rsidP="00432D77">
      <w:pPr>
        <w:spacing w:after="0"/>
        <w:rPr>
          <w:lang w:val="en"/>
        </w:rPr>
      </w:pPr>
      <w:r w:rsidRPr="006C7E81">
        <w:rPr>
          <w:lang w:val="en"/>
        </w:rPr>
        <w:t>For further information on NSA, contact the College of Nursing Office of Student Affairs.</w:t>
      </w:r>
      <w:r>
        <w:rPr>
          <w:lang w:val="en"/>
        </w:rPr>
        <w:br/>
      </w:r>
    </w:p>
    <w:p w14:paraId="79F14F89" w14:textId="1EB6FF6E" w:rsidR="00E44A42" w:rsidRDefault="006C7E81" w:rsidP="004C1E08">
      <w:pPr>
        <w:pStyle w:val="Heading3"/>
        <w:spacing w:after="0"/>
        <w:rPr>
          <w:lang w:val="en"/>
        </w:rPr>
      </w:pPr>
      <w:bookmarkStart w:id="45" w:name="_Toc78984189"/>
      <w:r w:rsidRPr="006C7E81">
        <w:rPr>
          <w:lang w:val="en"/>
        </w:rPr>
        <w:t>Sigma Theta Tau, Alpha Psi Chapter</w:t>
      </w:r>
      <w:bookmarkEnd w:id="45"/>
    </w:p>
    <w:p w14:paraId="6D71F3DA" w14:textId="77777777" w:rsidR="00CA0089" w:rsidRPr="006C7E81" w:rsidRDefault="00CA0089" w:rsidP="004C1E08">
      <w:pPr>
        <w:pStyle w:val="Heading3"/>
        <w:spacing w:after="0"/>
        <w:rPr>
          <w:lang w:val="en"/>
        </w:rPr>
      </w:pPr>
    </w:p>
    <w:p w14:paraId="39852684" w14:textId="77777777" w:rsidR="006C7E81" w:rsidRPr="006C7E81" w:rsidRDefault="006C7E81" w:rsidP="006C7E81">
      <w:pPr>
        <w:rPr>
          <w:lang w:val="en"/>
        </w:rPr>
      </w:pPr>
      <w:r w:rsidRPr="006C7E81">
        <w:rPr>
          <w:lang w:val="en"/>
        </w:rPr>
        <w:t>Sigma Theta Tau, Inc. is the only National Honor Society of Nursing in the United States. Sigma Theta Tau, Inc. is professional rather than social, and its purposes and functions may be compared to other honor societies, such as Alpha Omega Alpha in Medicine, Pi Lambda Theta in Education</w:t>
      </w:r>
      <w:r w:rsidR="003A09DE">
        <w:rPr>
          <w:lang w:val="en"/>
        </w:rPr>
        <w:t>,</w:t>
      </w:r>
      <w:r w:rsidRPr="006C7E81">
        <w:rPr>
          <w:lang w:val="en"/>
        </w:rPr>
        <w:t xml:space="preserve"> and Phi Beta Kappa in Liberal Arts.</w:t>
      </w:r>
    </w:p>
    <w:p w14:paraId="44237796" w14:textId="77777777" w:rsidR="006C7E81" w:rsidRPr="006C7E81" w:rsidRDefault="006C7E81" w:rsidP="006C7E81">
      <w:pPr>
        <w:rPr>
          <w:lang w:val="en"/>
        </w:rPr>
      </w:pPr>
      <w:r w:rsidRPr="006C7E81">
        <w:rPr>
          <w:lang w:val="en"/>
        </w:rPr>
        <w:t xml:space="preserve">An important project at the </w:t>
      </w:r>
      <w:r w:rsidR="00540220">
        <w:rPr>
          <w:lang w:val="en"/>
        </w:rPr>
        <w:t xml:space="preserve">local and </w:t>
      </w:r>
      <w:r w:rsidRPr="006C7E81">
        <w:rPr>
          <w:lang w:val="en"/>
        </w:rPr>
        <w:t xml:space="preserve">national level is the promotion of nursing research. This is carried </w:t>
      </w:r>
      <w:r w:rsidR="00540220">
        <w:rPr>
          <w:lang w:val="en"/>
        </w:rPr>
        <w:t>out</w:t>
      </w:r>
      <w:r w:rsidRPr="006C7E81">
        <w:rPr>
          <w:lang w:val="en"/>
        </w:rPr>
        <w:t xml:space="preserve"> by the Research Committee, which also grants sums of money to finance scholarly projects and conference attendance. Graduate Students are eligible for induction into the National Honor Society-Sigma Theta Tau.</w:t>
      </w:r>
    </w:p>
    <w:p w14:paraId="1FAF82F8" w14:textId="77777777" w:rsidR="006C7E81" w:rsidRPr="006C7E81" w:rsidRDefault="006C7E81" w:rsidP="006C7E81">
      <w:pPr>
        <w:rPr>
          <w:lang w:val="en"/>
        </w:rPr>
      </w:pPr>
      <w:r w:rsidRPr="006C7E81">
        <w:rPr>
          <w:lang w:val="en"/>
        </w:rPr>
        <w:t>ALPHA PSI CHAPTER</w:t>
      </w:r>
    </w:p>
    <w:p w14:paraId="2B4036E4" w14:textId="77777777" w:rsidR="006C7E81" w:rsidRPr="006C7E81" w:rsidRDefault="006C7E81" w:rsidP="006C7E81">
      <w:pPr>
        <w:rPr>
          <w:lang w:val="en"/>
        </w:rPr>
      </w:pPr>
      <w:r w:rsidRPr="006C7E81">
        <w:rPr>
          <w:lang w:val="en"/>
        </w:rPr>
        <w:t>Plans for a Chapter at Michigan State University were started as early as 1962; a charter was granted and the Chapter was installed in 1970. Chapter activities have included educational meetings which are open to nurses, other health professionals</w:t>
      </w:r>
      <w:r w:rsidR="00540220">
        <w:rPr>
          <w:lang w:val="en"/>
        </w:rPr>
        <w:t>,</w:t>
      </w:r>
      <w:r w:rsidRPr="006C7E81">
        <w:rPr>
          <w:lang w:val="en"/>
        </w:rPr>
        <w:t xml:space="preserve"> and members of the general public; social meetings for its </w:t>
      </w:r>
      <w:r w:rsidRPr="006C7E81">
        <w:rPr>
          <w:lang w:val="en"/>
        </w:rPr>
        <w:lastRenderedPageBreak/>
        <w:t>membership; and service projects. Alpha Psi recognizes student achievement with an annual graduate student award and participates in the annual Greater Lansing Area Research Day. Additional information can be found at </w:t>
      </w:r>
      <w:hyperlink r:id="rId36" w:tooltip="Alpha Psi Nursing Chapter Website" w:history="1">
        <w:r w:rsidRPr="006C7E81">
          <w:rPr>
            <w:rStyle w:val="Hyperlink"/>
            <w:lang w:val="en"/>
          </w:rPr>
          <w:t>http://www.nursingsociety.org/</w:t>
        </w:r>
      </w:hyperlink>
      <w:r w:rsidRPr="006C7E81">
        <w:rPr>
          <w:lang w:val="en"/>
        </w:rPr>
        <w:t xml:space="preserve">. </w:t>
      </w:r>
      <w:r w:rsidRPr="006C7E81">
        <w:rPr>
          <w:lang w:val="en"/>
        </w:rPr>
        <w:br/>
      </w:r>
      <w:r w:rsidRPr="006C7E81">
        <w:rPr>
          <w:lang w:val="en"/>
        </w:rPr>
        <w:br/>
        <w:t>Alpha Psi - Eligibility Requirements</w:t>
      </w:r>
    </w:p>
    <w:p w14:paraId="47363E10" w14:textId="77777777" w:rsidR="006C7E81" w:rsidRPr="006C7E81" w:rsidRDefault="006C7E81" w:rsidP="004C1E08">
      <w:pPr>
        <w:spacing w:after="0"/>
        <w:rPr>
          <w:lang w:val="en"/>
        </w:rPr>
      </w:pPr>
      <w:r w:rsidRPr="006C7E81">
        <w:rPr>
          <w:lang w:val="en"/>
        </w:rPr>
        <w:t>CRITERIA FOR MEMBERSHIP (Traditional Undergraduates)</w:t>
      </w:r>
    </w:p>
    <w:p w14:paraId="06F7B612" w14:textId="77777777" w:rsidR="006C7E81" w:rsidRPr="006C7E81" w:rsidRDefault="006C7E81" w:rsidP="004C1E08">
      <w:pPr>
        <w:numPr>
          <w:ilvl w:val="0"/>
          <w:numId w:val="21"/>
        </w:numPr>
        <w:spacing w:after="0"/>
        <w:rPr>
          <w:lang w:val="en"/>
        </w:rPr>
      </w:pPr>
      <w:r w:rsidRPr="006C7E81">
        <w:rPr>
          <w:lang w:val="en"/>
        </w:rPr>
        <w:t>have completed ½ of the nursing curriculum;</w:t>
      </w:r>
    </w:p>
    <w:p w14:paraId="6810843D" w14:textId="77777777" w:rsidR="006C7E81" w:rsidRPr="006C7E81" w:rsidRDefault="006C7E81" w:rsidP="004C1E08">
      <w:pPr>
        <w:numPr>
          <w:ilvl w:val="0"/>
          <w:numId w:val="21"/>
        </w:numPr>
        <w:spacing w:after="0"/>
        <w:rPr>
          <w:lang w:val="en"/>
        </w:rPr>
      </w:pPr>
      <w:r w:rsidRPr="006C7E81">
        <w:rPr>
          <w:lang w:val="en"/>
        </w:rPr>
        <w:t>achieve academic excellence of a 3.0 or higher</w:t>
      </w:r>
      <w:r w:rsidR="003A09DE">
        <w:rPr>
          <w:lang w:val="en"/>
        </w:rPr>
        <w:t>;</w:t>
      </w:r>
    </w:p>
    <w:p w14:paraId="5CADFEBC" w14:textId="77777777" w:rsidR="006C7E81" w:rsidRPr="006C7E81" w:rsidRDefault="006C7E81" w:rsidP="004C1E08">
      <w:pPr>
        <w:numPr>
          <w:ilvl w:val="0"/>
          <w:numId w:val="21"/>
        </w:numPr>
        <w:spacing w:after="0"/>
        <w:rPr>
          <w:lang w:val="en"/>
        </w:rPr>
      </w:pPr>
      <w:r w:rsidRPr="006C7E81">
        <w:rPr>
          <w:lang w:val="en"/>
        </w:rPr>
        <w:t>rank in the upper 35 percentile of the graduating class;</w:t>
      </w:r>
    </w:p>
    <w:p w14:paraId="1A1265B0" w14:textId="77777777" w:rsidR="006C7E81" w:rsidRPr="006C7E81" w:rsidRDefault="007B1FBE" w:rsidP="004C1E08">
      <w:pPr>
        <w:numPr>
          <w:ilvl w:val="0"/>
          <w:numId w:val="21"/>
        </w:numPr>
        <w:spacing w:after="0"/>
        <w:rPr>
          <w:lang w:val="en"/>
        </w:rPr>
      </w:pPr>
      <w:r>
        <w:rPr>
          <w:lang w:val="en"/>
        </w:rPr>
        <w:t>m</w:t>
      </w:r>
      <w:r w:rsidR="00091977" w:rsidRPr="006C7E81">
        <w:rPr>
          <w:lang w:val="en"/>
        </w:rPr>
        <w:t>eet</w:t>
      </w:r>
      <w:r w:rsidR="006C7E81" w:rsidRPr="006C7E81">
        <w:rPr>
          <w:lang w:val="en"/>
        </w:rPr>
        <w:t xml:space="preserve"> the expectation of academic integrity.</w:t>
      </w:r>
    </w:p>
    <w:p w14:paraId="4ED3E049" w14:textId="77777777" w:rsidR="00E44A42" w:rsidRDefault="00E44A42" w:rsidP="004C1E08">
      <w:pPr>
        <w:spacing w:after="0"/>
        <w:rPr>
          <w:lang w:val="en"/>
        </w:rPr>
      </w:pPr>
    </w:p>
    <w:p w14:paraId="31503812" w14:textId="77777777" w:rsidR="006C7E81" w:rsidRPr="006C7E81" w:rsidRDefault="006C7E81" w:rsidP="006C7E81">
      <w:pPr>
        <w:rPr>
          <w:lang w:val="en"/>
        </w:rPr>
      </w:pPr>
      <w:r w:rsidRPr="006C7E81">
        <w:rPr>
          <w:lang w:val="en"/>
        </w:rPr>
        <w:t>CRITERIA FOR MEMBERSHIP (Registered Nurses)</w:t>
      </w:r>
    </w:p>
    <w:p w14:paraId="6D83E56D" w14:textId="77777777" w:rsidR="006C7E81" w:rsidRPr="006C7E81" w:rsidRDefault="006C7E81" w:rsidP="004C1E08">
      <w:pPr>
        <w:numPr>
          <w:ilvl w:val="0"/>
          <w:numId w:val="22"/>
        </w:numPr>
        <w:spacing w:after="0"/>
        <w:rPr>
          <w:lang w:val="en"/>
        </w:rPr>
      </w:pPr>
      <w:r w:rsidRPr="006C7E81">
        <w:rPr>
          <w:lang w:val="en"/>
        </w:rPr>
        <w:t>have completed ½ of the nursing curriculum;</w:t>
      </w:r>
    </w:p>
    <w:p w14:paraId="78056D19" w14:textId="77777777" w:rsidR="006C7E81" w:rsidRPr="006C7E81" w:rsidRDefault="006C7E81" w:rsidP="004C1E08">
      <w:pPr>
        <w:numPr>
          <w:ilvl w:val="0"/>
          <w:numId w:val="22"/>
        </w:numPr>
        <w:spacing w:after="0"/>
        <w:rPr>
          <w:lang w:val="en"/>
        </w:rPr>
      </w:pPr>
      <w:r w:rsidRPr="006C7E81">
        <w:rPr>
          <w:lang w:val="en"/>
        </w:rPr>
        <w:t>have completed 12 credit hours at current school</w:t>
      </w:r>
      <w:r w:rsidR="003A09DE">
        <w:rPr>
          <w:lang w:val="en"/>
        </w:rPr>
        <w:t>;</w:t>
      </w:r>
    </w:p>
    <w:p w14:paraId="03374482" w14:textId="77777777" w:rsidR="006C7E81" w:rsidRPr="006C7E81" w:rsidRDefault="006C7E81" w:rsidP="004C1E08">
      <w:pPr>
        <w:numPr>
          <w:ilvl w:val="0"/>
          <w:numId w:val="22"/>
        </w:numPr>
        <w:spacing w:after="0"/>
        <w:rPr>
          <w:lang w:val="en"/>
        </w:rPr>
      </w:pPr>
      <w:r w:rsidRPr="006C7E81">
        <w:rPr>
          <w:lang w:val="en"/>
        </w:rPr>
        <w:t>achieve academic excellence of a 3.0 or higher</w:t>
      </w:r>
      <w:r w:rsidR="003A09DE">
        <w:rPr>
          <w:lang w:val="en"/>
        </w:rPr>
        <w:t>;</w:t>
      </w:r>
    </w:p>
    <w:p w14:paraId="7A4BDC68" w14:textId="77777777" w:rsidR="006C7E81" w:rsidRPr="006C7E81" w:rsidRDefault="006C7E81" w:rsidP="004C1E08">
      <w:pPr>
        <w:numPr>
          <w:ilvl w:val="0"/>
          <w:numId w:val="22"/>
        </w:numPr>
        <w:spacing w:after="0"/>
        <w:rPr>
          <w:lang w:val="en"/>
        </w:rPr>
      </w:pPr>
      <w:r w:rsidRPr="006C7E81">
        <w:rPr>
          <w:lang w:val="en"/>
        </w:rPr>
        <w:t>rank in the upper 35 percentile of the graduating class;</w:t>
      </w:r>
    </w:p>
    <w:p w14:paraId="4B536FEE" w14:textId="77777777" w:rsidR="006C7E81" w:rsidRPr="006C7E81" w:rsidRDefault="007B1FBE" w:rsidP="004C1E08">
      <w:pPr>
        <w:numPr>
          <w:ilvl w:val="0"/>
          <w:numId w:val="22"/>
        </w:numPr>
        <w:spacing w:after="0"/>
        <w:rPr>
          <w:lang w:val="en"/>
        </w:rPr>
      </w:pPr>
      <w:r>
        <w:rPr>
          <w:lang w:val="en"/>
        </w:rPr>
        <w:t>m</w:t>
      </w:r>
      <w:r w:rsidR="00091977" w:rsidRPr="006C7E81">
        <w:rPr>
          <w:lang w:val="en"/>
        </w:rPr>
        <w:t>eet</w:t>
      </w:r>
      <w:r w:rsidR="006C7E81" w:rsidRPr="006C7E81">
        <w:rPr>
          <w:lang w:val="en"/>
        </w:rPr>
        <w:t xml:space="preserve"> the expectation of academic integrity.</w:t>
      </w:r>
    </w:p>
    <w:p w14:paraId="5AF9C876" w14:textId="77777777" w:rsidR="00E44A42" w:rsidRDefault="00E44A42" w:rsidP="00432D77">
      <w:pPr>
        <w:spacing w:after="0"/>
        <w:rPr>
          <w:lang w:val="en"/>
        </w:rPr>
      </w:pPr>
    </w:p>
    <w:p w14:paraId="3B8C5040" w14:textId="77777777" w:rsidR="006C7E81" w:rsidRPr="006C7E81" w:rsidRDefault="006C7E81" w:rsidP="00432D77">
      <w:pPr>
        <w:spacing w:after="0"/>
        <w:rPr>
          <w:lang w:val="en"/>
        </w:rPr>
      </w:pPr>
      <w:r w:rsidRPr="006C7E81">
        <w:rPr>
          <w:lang w:val="en"/>
        </w:rPr>
        <w:t xml:space="preserve">Membership is by invitation only. </w:t>
      </w:r>
      <w:hyperlink r:id="rId37" w:tooltip="Sigma Theta Tau International Website" w:history="1">
        <w:r w:rsidRPr="002655E0">
          <w:rPr>
            <w:rStyle w:val="Hyperlink"/>
            <w:color w:val="auto"/>
            <w:u w:val="none"/>
            <w:lang w:val="en"/>
          </w:rPr>
          <w:t>More information about Sigma Theta Tau International</w:t>
        </w:r>
      </w:hyperlink>
      <w:r w:rsidR="00523F87" w:rsidRPr="002655E0">
        <w:rPr>
          <w:lang w:val="en"/>
        </w:rPr>
        <w:t xml:space="preserve"> </w:t>
      </w:r>
      <w:r w:rsidR="007A5E5A" w:rsidRPr="007A5E5A">
        <w:rPr>
          <w:lang w:val="en"/>
        </w:rPr>
        <w:t xml:space="preserve">can be found here </w:t>
      </w:r>
      <w:r w:rsidR="00540220" w:rsidRPr="007A5E5A">
        <w:rPr>
          <w:lang w:val="en"/>
        </w:rPr>
        <w:t xml:space="preserve"> </w:t>
      </w:r>
      <w:hyperlink r:id="rId38" w:history="1">
        <w:r w:rsidR="00540220" w:rsidRPr="00F378FC">
          <w:rPr>
            <w:rStyle w:val="Hyperlink"/>
          </w:rPr>
          <w:t>https://www.sigmanursing.org/</w:t>
        </w:r>
      </w:hyperlink>
      <w:r>
        <w:rPr>
          <w:lang w:val="en"/>
        </w:rPr>
        <w:br/>
      </w:r>
    </w:p>
    <w:p w14:paraId="10EF8AFC" w14:textId="77777777" w:rsidR="006C7E81" w:rsidRPr="006C7E81" w:rsidRDefault="006C7E81" w:rsidP="00D702DD">
      <w:pPr>
        <w:pStyle w:val="Heading3"/>
        <w:rPr>
          <w:lang w:val="en"/>
        </w:rPr>
      </w:pPr>
      <w:bookmarkStart w:id="46" w:name="_Toc78984190"/>
      <w:r w:rsidRPr="006C7E81">
        <w:rPr>
          <w:lang w:val="en"/>
        </w:rPr>
        <w:t>Standing Committees with Student Representation</w:t>
      </w:r>
      <w:bookmarkEnd w:id="46"/>
    </w:p>
    <w:p w14:paraId="50B38FF5" w14:textId="77777777" w:rsidR="006C7E81" w:rsidRPr="006C7E81" w:rsidRDefault="006C7E81" w:rsidP="006C7E81">
      <w:pPr>
        <w:rPr>
          <w:lang w:val="en"/>
        </w:rPr>
      </w:pPr>
      <w:r w:rsidRPr="006C7E81">
        <w:rPr>
          <w:lang w:val="en"/>
        </w:rPr>
        <w:t>The standing committees in the College of Nursing with baccalaureate student representation are:</w:t>
      </w:r>
    </w:p>
    <w:p w14:paraId="13A67C81" w14:textId="77777777" w:rsidR="006C7E81" w:rsidRPr="006C7E81" w:rsidRDefault="006C7E81" w:rsidP="004C1E08">
      <w:pPr>
        <w:numPr>
          <w:ilvl w:val="0"/>
          <w:numId w:val="23"/>
        </w:numPr>
        <w:spacing w:after="0"/>
        <w:rPr>
          <w:lang w:val="en"/>
        </w:rPr>
      </w:pPr>
      <w:r w:rsidRPr="006C7E81">
        <w:rPr>
          <w:lang w:val="en"/>
        </w:rPr>
        <w:t>The Student Advisory Council</w:t>
      </w:r>
    </w:p>
    <w:p w14:paraId="750313D0" w14:textId="77777777" w:rsidR="006C7E81" w:rsidRDefault="006C7E81" w:rsidP="004C1E08">
      <w:pPr>
        <w:numPr>
          <w:ilvl w:val="0"/>
          <w:numId w:val="23"/>
        </w:numPr>
        <w:spacing w:after="0"/>
        <w:rPr>
          <w:lang w:val="en"/>
        </w:rPr>
      </w:pPr>
      <w:r w:rsidRPr="006C7E81">
        <w:rPr>
          <w:lang w:val="en"/>
        </w:rPr>
        <w:t>The Undergraduate Program Committee</w:t>
      </w:r>
    </w:p>
    <w:p w14:paraId="121C0030" w14:textId="77777777" w:rsidR="00593252" w:rsidRPr="006C7E81" w:rsidRDefault="00593252" w:rsidP="004C1E08">
      <w:pPr>
        <w:numPr>
          <w:ilvl w:val="0"/>
          <w:numId w:val="23"/>
        </w:numPr>
        <w:spacing w:after="0"/>
        <w:rPr>
          <w:lang w:val="en"/>
        </w:rPr>
      </w:pPr>
      <w:r>
        <w:rPr>
          <w:lang w:val="en"/>
        </w:rPr>
        <w:t>The College Hearing Board</w:t>
      </w:r>
    </w:p>
    <w:p w14:paraId="573FDB06" w14:textId="77777777" w:rsidR="006C7E81" w:rsidRDefault="006C7E81" w:rsidP="00432D77">
      <w:pPr>
        <w:spacing w:after="0"/>
        <w:rPr>
          <w:lang w:val="en"/>
        </w:rPr>
      </w:pPr>
    </w:p>
    <w:p w14:paraId="47C247C0" w14:textId="77777777" w:rsidR="006C7E81" w:rsidRDefault="00B676E6" w:rsidP="00D249D2">
      <w:pPr>
        <w:pStyle w:val="Heading2"/>
        <w:rPr>
          <w:lang w:val="en"/>
        </w:rPr>
      </w:pPr>
      <w:bookmarkStart w:id="47" w:name="_Toc78984191"/>
      <w:r>
        <w:t>F</w:t>
      </w:r>
      <w:r w:rsidR="006C7E81" w:rsidRPr="00893795">
        <w:t>orms</w:t>
      </w:r>
      <w:bookmarkEnd w:id="47"/>
    </w:p>
    <w:p w14:paraId="03477109" w14:textId="77777777" w:rsidR="00B676E6" w:rsidRDefault="008C3579" w:rsidP="006C7E81">
      <w:pPr>
        <w:rPr>
          <w:lang w:val="en"/>
        </w:rPr>
      </w:pPr>
      <w:hyperlink r:id="rId39" w:history="1">
        <w:r w:rsidR="00494CF0" w:rsidRPr="00B676E6">
          <w:rPr>
            <w:rStyle w:val="Hyperlink"/>
            <w:lang w:val="en"/>
          </w:rPr>
          <w:t>Injury/Property Damage Report</w:t>
        </w:r>
        <w:r w:rsidR="006C7E81" w:rsidRPr="00B676E6">
          <w:rPr>
            <w:rStyle w:val="Hyperlink"/>
            <w:lang w:val="en"/>
          </w:rPr>
          <w:t> </w:t>
        </w:r>
      </w:hyperlink>
      <w:r w:rsidR="006C7E81" w:rsidRPr="006C7E81">
        <w:rPr>
          <w:lang w:val="en"/>
        </w:rPr>
        <w:t>- Used to report student accidents occurring while the student is engaged in classroom, laboratory</w:t>
      </w:r>
      <w:r w:rsidR="00540220">
        <w:rPr>
          <w:lang w:val="en"/>
        </w:rPr>
        <w:t>,</w:t>
      </w:r>
      <w:r w:rsidR="006C7E81" w:rsidRPr="006C7E81">
        <w:rPr>
          <w:lang w:val="en"/>
        </w:rPr>
        <w:t xml:space="preserve"> or other types of academic activities</w:t>
      </w:r>
      <w:r w:rsidR="006E3646">
        <w:rPr>
          <w:lang w:val="en"/>
        </w:rPr>
        <w:t xml:space="preserve"> </w:t>
      </w:r>
    </w:p>
    <w:p w14:paraId="66C82967" w14:textId="77777777" w:rsidR="006C7E81" w:rsidRPr="006C7E81" w:rsidRDefault="008C3579" w:rsidP="006C7E81">
      <w:pPr>
        <w:rPr>
          <w:lang w:val="en"/>
        </w:rPr>
      </w:pPr>
      <w:hyperlink w:anchor="Health" w:history="1">
        <w:r w:rsidR="00BC768E" w:rsidRPr="00BC768E">
          <w:rPr>
            <w:rStyle w:val="Hyperlink"/>
            <w:lang w:val="en"/>
          </w:rPr>
          <w:t>Health Care Occurrence Report Involving a Patient</w:t>
        </w:r>
      </w:hyperlink>
      <w:r w:rsidR="006C7E81" w:rsidRPr="00C028B2">
        <w:rPr>
          <w:lang w:val="en"/>
        </w:rPr>
        <w:t xml:space="preserve"> - Use for reporting any patient occurrence involving a student or faculty supervising student experiences.</w:t>
      </w:r>
      <w:r w:rsidR="006E3646">
        <w:rPr>
          <w:lang w:val="en"/>
        </w:rPr>
        <w:t xml:space="preserve"> </w:t>
      </w:r>
    </w:p>
    <w:p w14:paraId="27E94B09" w14:textId="77777777" w:rsidR="00540220" w:rsidRDefault="008C3579" w:rsidP="00FD5E24">
      <w:pPr>
        <w:rPr>
          <w:b/>
          <w:bCs/>
          <w:lang w:val="en"/>
        </w:rPr>
      </w:pPr>
      <w:hyperlink r:id="rId40" w:tgtFrame="_blank" w:tooltip="Health Professions Students Exposure Report Form" w:history="1">
        <w:r w:rsidR="006C7E81" w:rsidRPr="006C7E81">
          <w:rPr>
            <w:rStyle w:val="Hyperlink"/>
            <w:lang w:val="en"/>
          </w:rPr>
          <w:t>Health Professions Students Exposure Report</w:t>
        </w:r>
      </w:hyperlink>
      <w:r w:rsidR="006C7E81" w:rsidRPr="006C7E81">
        <w:rPr>
          <w:lang w:val="en"/>
        </w:rPr>
        <w:t xml:space="preserve"> - Used to report student exposure to Tuberculosis, Blood Borne Pathogens</w:t>
      </w:r>
      <w:r w:rsidR="003A09DE">
        <w:rPr>
          <w:lang w:val="en"/>
        </w:rPr>
        <w:t>,</w:t>
      </w:r>
      <w:r w:rsidR="006C7E81" w:rsidRPr="006C7E81">
        <w:rPr>
          <w:lang w:val="en"/>
        </w:rPr>
        <w:t xml:space="preserve"> and Zoonotic Disease.</w:t>
      </w:r>
      <w:r w:rsidR="006E3646">
        <w:rPr>
          <w:lang w:val="en"/>
        </w:rPr>
        <w:t xml:space="preserve"> </w:t>
      </w:r>
      <w:hyperlink r:id="rId41" w:history="1">
        <w:r w:rsidR="006E3646">
          <w:rPr>
            <w:rStyle w:val="Hyperlink"/>
          </w:rPr>
          <w:t>https://uphys.msu.edu/resources/healthcare-professional-student-information-f</w:t>
        </w:r>
      </w:hyperlink>
    </w:p>
    <w:p w14:paraId="3BF050FE" w14:textId="77777777" w:rsidR="00FD5E24" w:rsidRDefault="00893795" w:rsidP="00FD5E24">
      <w:r>
        <w:rPr>
          <w:b/>
          <w:bCs/>
          <w:lang w:val="en"/>
        </w:rPr>
        <w:br/>
      </w:r>
      <w:r w:rsidR="00FD5E24">
        <w:rPr>
          <w:b/>
          <w:bCs/>
        </w:rPr>
        <w:t>Adjudication of Academic Cases (including Academic Grievances, Academic Complaints, Academic Dishonesty, and Academic Misconduct)</w:t>
      </w:r>
      <w:r w:rsidR="00FD5E24">
        <w:t xml:space="preserve">: </w:t>
      </w:r>
      <w:hyperlink r:id="rId42" w:history="1">
        <w:r w:rsidR="00FD5E24">
          <w:rPr>
            <w:rStyle w:val="Hyperlink"/>
          </w:rPr>
          <w:t>http://splife.studentlife.msu.edu/student-rights-and-responsibilities-at-michigan-state-university/article-7-adjudication-of-academic-cases</w:t>
        </w:r>
      </w:hyperlink>
    </w:p>
    <w:p w14:paraId="0D5FE702" w14:textId="47A4EAAE" w:rsidR="00FD5E24" w:rsidRDefault="00FD5E24" w:rsidP="00FD5E24">
      <w:pPr>
        <w:rPr>
          <w:rStyle w:val="Hyperlink"/>
        </w:rPr>
      </w:pPr>
      <w:r>
        <w:rPr>
          <w:b/>
          <w:bCs/>
        </w:rPr>
        <w:t xml:space="preserve">Academic Hearing Board Structures: </w:t>
      </w:r>
      <w:hyperlink r:id="rId43" w:history="1">
        <w:r>
          <w:rPr>
            <w:rStyle w:val="Hyperlink"/>
          </w:rPr>
          <w:t>http://splife.studentlife.msu.edu/student-rights-and-responsibilities-at-michigan-state-university/article-6-academic-hearing-board-structures</w:t>
        </w:r>
      </w:hyperlink>
    </w:p>
    <w:p w14:paraId="1CCBF20D" w14:textId="77777777" w:rsidR="00CA0089" w:rsidRDefault="00CA0089" w:rsidP="00FD5E24"/>
    <w:p w14:paraId="332DFD30" w14:textId="77777777" w:rsidR="006C7E81" w:rsidRPr="00893795" w:rsidRDefault="006C7E81" w:rsidP="006C7E81">
      <w:pPr>
        <w:rPr>
          <w:b/>
          <w:lang w:val="en"/>
        </w:rPr>
      </w:pPr>
      <w:r w:rsidRPr="00893795">
        <w:rPr>
          <w:b/>
          <w:lang w:val="en"/>
        </w:rPr>
        <w:lastRenderedPageBreak/>
        <w:t>REFERRAL TO COLLEGE HEARING BOARD</w:t>
      </w:r>
    </w:p>
    <w:p w14:paraId="0656DC87" w14:textId="77777777" w:rsidR="006C7E81" w:rsidRPr="006C7E81" w:rsidRDefault="006C7E81" w:rsidP="002D0598">
      <w:pPr>
        <w:numPr>
          <w:ilvl w:val="0"/>
          <w:numId w:val="26"/>
        </w:numPr>
        <w:rPr>
          <w:lang w:val="en"/>
        </w:rPr>
      </w:pPr>
      <w:r w:rsidRPr="006C7E81">
        <w:rPr>
          <w:lang w:val="en"/>
        </w:rPr>
        <w:t xml:space="preserve">Grievance Hearing </w:t>
      </w:r>
    </w:p>
    <w:p w14:paraId="4D56E276" w14:textId="77777777" w:rsidR="006C7E81" w:rsidRPr="006C7E81" w:rsidRDefault="006C7E81" w:rsidP="002D0598">
      <w:pPr>
        <w:numPr>
          <w:ilvl w:val="1"/>
          <w:numId w:val="26"/>
        </w:numPr>
        <w:rPr>
          <w:lang w:val="en"/>
        </w:rPr>
      </w:pPr>
      <w:r w:rsidRPr="006C7E81">
        <w:rPr>
          <w:lang w:val="en"/>
        </w:rPr>
        <w:t xml:space="preserve">Undergraduate students who believe a member of the College has violated their academic rights should first attempt to resolve the dispute through informal discussions with the party. Students who are dissatisfied with the outcome should consult with the Associate Dean for Academic Affairs. Students who remain dissatisfied with the outcome should consult with the Dean of the College, or designee. At any time in the grievance process, students may consult </w:t>
      </w:r>
      <w:r w:rsidR="00FD5E24">
        <w:rPr>
          <w:lang w:val="en"/>
        </w:rPr>
        <w:t xml:space="preserve">with the University Ombudsman. </w:t>
      </w:r>
    </w:p>
    <w:p w14:paraId="193AA448" w14:textId="77777777" w:rsidR="006C7E81" w:rsidRPr="006C7E81" w:rsidRDefault="006C7E81" w:rsidP="002D0598">
      <w:pPr>
        <w:numPr>
          <w:ilvl w:val="1"/>
          <w:numId w:val="26"/>
        </w:numPr>
        <w:rPr>
          <w:lang w:val="en"/>
        </w:rPr>
      </w:pPr>
      <w:r w:rsidRPr="006C7E81">
        <w:rPr>
          <w:lang w:val="en"/>
        </w:rPr>
        <w:t>Students who remain dissatisfied with the results of these discussions may then file a written request for an academic grievance hearing with the Dean of the College, or designee.</w:t>
      </w:r>
    </w:p>
    <w:p w14:paraId="79BD28B5" w14:textId="77777777" w:rsidR="006C7E81" w:rsidRPr="006C7E81" w:rsidRDefault="006C7E81" w:rsidP="002D0598">
      <w:pPr>
        <w:numPr>
          <w:ilvl w:val="1"/>
          <w:numId w:val="26"/>
        </w:numPr>
        <w:rPr>
          <w:lang w:val="en"/>
        </w:rPr>
      </w:pPr>
      <w:r w:rsidRPr="006C7E81">
        <w:rPr>
          <w:lang w:val="en"/>
        </w:rPr>
        <w:t>The deadline for submitting the written request for a hearing is the middle of the semester following the alleged violation (excluding summer). If either the student (the complainant) or the respondent (usually the instructor or an administrator) is absent from the university during that semester, or if other appropriate reasons emerge, the College Hearing Board may grant an extension of this deadline. If the university no longer employs the respondent before the grievance hearing commences, the hearing may still proceed.</w:t>
      </w:r>
    </w:p>
    <w:p w14:paraId="68CF9DB0" w14:textId="77777777" w:rsidR="00CC6AF7" w:rsidRPr="00432D77" w:rsidRDefault="006C7E81" w:rsidP="00FD5E24">
      <w:pPr>
        <w:numPr>
          <w:ilvl w:val="1"/>
          <w:numId w:val="26"/>
        </w:numPr>
        <w:rPr>
          <w:b/>
          <w:lang w:val="en"/>
        </w:rPr>
      </w:pPr>
      <w:r w:rsidRPr="006C7E81">
        <w:rPr>
          <w:lang w:val="en"/>
        </w:rPr>
        <w:t>A written request for an academic grievance hearing must (1) specify the alleged violation(s) of academic rights</w:t>
      </w:r>
      <w:r w:rsidR="003A09DE">
        <w:rPr>
          <w:lang w:val="en"/>
        </w:rPr>
        <w:t>;</w:t>
      </w:r>
      <w:r w:rsidRPr="006C7E81">
        <w:rPr>
          <w:lang w:val="en"/>
        </w:rPr>
        <w:t xml:space="preserve"> (2) identify the individual against whom the grievance is filed (the respondent)</w:t>
      </w:r>
      <w:r w:rsidR="003A09DE">
        <w:rPr>
          <w:lang w:val="en"/>
        </w:rPr>
        <w:t>;</w:t>
      </w:r>
      <w:r w:rsidRPr="006C7E81">
        <w:rPr>
          <w:lang w:val="en"/>
        </w:rPr>
        <w:t xml:space="preserve"> and (3) state the desired redress. </w:t>
      </w:r>
    </w:p>
    <w:p w14:paraId="7FE1658A" w14:textId="77777777" w:rsidR="00593252" w:rsidRDefault="00593252">
      <w:pPr>
        <w:rPr>
          <w:sz w:val="32"/>
          <w:szCs w:val="32"/>
        </w:rPr>
      </w:pPr>
      <w:r>
        <w:rPr>
          <w:sz w:val="32"/>
          <w:szCs w:val="32"/>
        </w:rPr>
        <w:br w:type="page"/>
      </w:r>
    </w:p>
    <w:p w14:paraId="050161F6" w14:textId="77777777" w:rsidR="00325147" w:rsidRPr="001B3285" w:rsidRDefault="00325147" w:rsidP="00325147">
      <w:pPr>
        <w:jc w:val="center"/>
        <w:rPr>
          <w:sz w:val="32"/>
          <w:szCs w:val="32"/>
        </w:rPr>
      </w:pPr>
      <w:r w:rsidRPr="001B3285">
        <w:rPr>
          <w:sz w:val="32"/>
          <w:szCs w:val="32"/>
        </w:rPr>
        <w:lastRenderedPageBreak/>
        <w:t>MSU College of Nursing</w:t>
      </w:r>
    </w:p>
    <w:p w14:paraId="2117D38A" w14:textId="77777777" w:rsidR="00325147" w:rsidRPr="001B3285" w:rsidRDefault="00325147" w:rsidP="00325147">
      <w:pPr>
        <w:jc w:val="center"/>
        <w:rPr>
          <w:sz w:val="32"/>
          <w:szCs w:val="32"/>
        </w:rPr>
      </w:pPr>
      <w:bookmarkStart w:id="48" w:name="Health"/>
      <w:r w:rsidRPr="001B3285">
        <w:rPr>
          <w:sz w:val="32"/>
          <w:szCs w:val="32"/>
        </w:rPr>
        <w:t>Health Care</w:t>
      </w:r>
      <w:bookmarkEnd w:id="48"/>
      <w:r w:rsidRPr="001B3285">
        <w:rPr>
          <w:sz w:val="32"/>
          <w:szCs w:val="32"/>
        </w:rPr>
        <w:t xml:space="preserve"> Occurrence Report </w:t>
      </w:r>
      <w:r>
        <w:rPr>
          <w:sz w:val="32"/>
          <w:szCs w:val="32"/>
        </w:rPr>
        <w:t>I</w:t>
      </w:r>
      <w:r w:rsidRPr="001B3285">
        <w:rPr>
          <w:sz w:val="32"/>
          <w:szCs w:val="32"/>
        </w:rPr>
        <w:t>nvolving Student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44"/>
        <w:gridCol w:w="176"/>
        <w:gridCol w:w="306"/>
        <w:gridCol w:w="444"/>
        <w:gridCol w:w="330"/>
        <w:gridCol w:w="504"/>
        <w:gridCol w:w="417"/>
        <w:gridCol w:w="519"/>
        <w:gridCol w:w="28"/>
        <w:gridCol w:w="110"/>
        <w:gridCol w:w="13"/>
        <w:gridCol w:w="170"/>
        <w:gridCol w:w="219"/>
        <w:gridCol w:w="180"/>
        <w:gridCol w:w="1152"/>
        <w:gridCol w:w="103"/>
        <w:gridCol w:w="185"/>
        <w:gridCol w:w="77"/>
        <w:gridCol w:w="205"/>
        <w:gridCol w:w="543"/>
        <w:gridCol w:w="422"/>
        <w:gridCol w:w="373"/>
        <w:gridCol w:w="37"/>
        <w:gridCol w:w="1560"/>
      </w:tblGrid>
      <w:tr w:rsidR="00325147" w14:paraId="59C6AE14" w14:textId="77777777" w:rsidTr="00325147">
        <w:tc>
          <w:tcPr>
            <w:tcW w:w="5361" w:type="dxa"/>
            <w:gridSpan w:val="10"/>
          </w:tcPr>
          <w:p w14:paraId="2A1B1F50" w14:textId="77777777" w:rsidR="00325147" w:rsidRDefault="00325147" w:rsidP="00693A31"/>
        </w:tc>
        <w:tc>
          <w:tcPr>
            <w:tcW w:w="1844" w:type="dxa"/>
            <w:gridSpan w:val="6"/>
          </w:tcPr>
          <w:p w14:paraId="6D8D1328" w14:textId="77777777" w:rsidR="00325147" w:rsidRDefault="00325147" w:rsidP="00693A31">
            <w:pPr>
              <w:jc w:val="center"/>
            </w:pPr>
            <w:r>
              <w:t>Month</w:t>
            </w:r>
          </w:p>
        </w:tc>
        <w:tc>
          <w:tcPr>
            <w:tcW w:w="1113" w:type="dxa"/>
            <w:gridSpan w:val="5"/>
          </w:tcPr>
          <w:p w14:paraId="5824D03A" w14:textId="77777777" w:rsidR="00325147" w:rsidRDefault="00325147" w:rsidP="00693A31">
            <w:pPr>
              <w:jc w:val="center"/>
            </w:pPr>
            <w:r>
              <w:t>Date</w:t>
            </w:r>
          </w:p>
        </w:tc>
        <w:tc>
          <w:tcPr>
            <w:tcW w:w="832" w:type="dxa"/>
            <w:gridSpan w:val="3"/>
          </w:tcPr>
          <w:p w14:paraId="17553417" w14:textId="77777777" w:rsidR="00325147" w:rsidRDefault="00325147" w:rsidP="00693A31">
            <w:pPr>
              <w:jc w:val="center"/>
            </w:pPr>
            <w:r>
              <w:t>Year</w:t>
            </w:r>
          </w:p>
        </w:tc>
        <w:tc>
          <w:tcPr>
            <w:tcW w:w="1560" w:type="dxa"/>
          </w:tcPr>
          <w:p w14:paraId="3ABC02DD" w14:textId="77777777" w:rsidR="00325147" w:rsidRDefault="00325147" w:rsidP="00693A31">
            <w:pPr>
              <w:jc w:val="center"/>
            </w:pPr>
            <w:r>
              <w:t>Time</w:t>
            </w:r>
          </w:p>
        </w:tc>
      </w:tr>
      <w:tr w:rsidR="00325147" w14:paraId="7536C4E6" w14:textId="77777777" w:rsidTr="00325147">
        <w:tc>
          <w:tcPr>
            <w:tcW w:w="5361" w:type="dxa"/>
            <w:gridSpan w:val="10"/>
          </w:tcPr>
          <w:p w14:paraId="36110E48" w14:textId="77777777" w:rsidR="00325147" w:rsidRDefault="00325147" w:rsidP="00693A31">
            <w:r>
              <w:t>Date and Time of Occurrence</w:t>
            </w:r>
          </w:p>
        </w:tc>
        <w:tc>
          <w:tcPr>
            <w:tcW w:w="1844" w:type="dxa"/>
            <w:gridSpan w:val="6"/>
          </w:tcPr>
          <w:p w14:paraId="475DB1E7" w14:textId="77777777" w:rsidR="00325147" w:rsidRDefault="00325147" w:rsidP="00693A31"/>
        </w:tc>
        <w:tc>
          <w:tcPr>
            <w:tcW w:w="1113" w:type="dxa"/>
            <w:gridSpan w:val="5"/>
          </w:tcPr>
          <w:p w14:paraId="707ECB46" w14:textId="77777777" w:rsidR="00325147" w:rsidRDefault="00325147" w:rsidP="00693A31"/>
        </w:tc>
        <w:tc>
          <w:tcPr>
            <w:tcW w:w="832" w:type="dxa"/>
            <w:gridSpan w:val="3"/>
          </w:tcPr>
          <w:p w14:paraId="4B492CE6" w14:textId="77777777" w:rsidR="00325147" w:rsidRDefault="00325147" w:rsidP="00693A31"/>
        </w:tc>
        <w:tc>
          <w:tcPr>
            <w:tcW w:w="1560" w:type="dxa"/>
          </w:tcPr>
          <w:p w14:paraId="514C3FC2" w14:textId="77777777" w:rsidR="00325147" w:rsidRDefault="00325147" w:rsidP="00693A31"/>
        </w:tc>
      </w:tr>
      <w:tr w:rsidR="00325147" w14:paraId="1A10990F" w14:textId="77777777" w:rsidTr="00325147">
        <w:tc>
          <w:tcPr>
            <w:tcW w:w="5361" w:type="dxa"/>
            <w:gridSpan w:val="10"/>
          </w:tcPr>
          <w:p w14:paraId="512C9A13" w14:textId="77777777" w:rsidR="00325147" w:rsidRDefault="00325147" w:rsidP="00693A31">
            <w:r>
              <w:t>Date and Time Occurrence Reported</w:t>
            </w:r>
          </w:p>
        </w:tc>
        <w:tc>
          <w:tcPr>
            <w:tcW w:w="1844" w:type="dxa"/>
            <w:gridSpan w:val="6"/>
          </w:tcPr>
          <w:p w14:paraId="371FA1BF" w14:textId="77777777" w:rsidR="00325147" w:rsidRDefault="00325147" w:rsidP="00693A31"/>
        </w:tc>
        <w:tc>
          <w:tcPr>
            <w:tcW w:w="1113" w:type="dxa"/>
            <w:gridSpan w:val="5"/>
          </w:tcPr>
          <w:p w14:paraId="538CE3DE" w14:textId="77777777" w:rsidR="00325147" w:rsidRDefault="00325147" w:rsidP="00693A31"/>
        </w:tc>
        <w:tc>
          <w:tcPr>
            <w:tcW w:w="832" w:type="dxa"/>
            <w:gridSpan w:val="3"/>
          </w:tcPr>
          <w:p w14:paraId="5F0EA06D" w14:textId="77777777" w:rsidR="00325147" w:rsidRDefault="00325147" w:rsidP="00693A31"/>
        </w:tc>
        <w:tc>
          <w:tcPr>
            <w:tcW w:w="1560" w:type="dxa"/>
          </w:tcPr>
          <w:p w14:paraId="4F2D5B33" w14:textId="77777777" w:rsidR="00325147" w:rsidRDefault="00325147" w:rsidP="00693A31"/>
        </w:tc>
      </w:tr>
      <w:tr w:rsidR="00325147" w14:paraId="35EC4E12" w14:textId="77777777" w:rsidTr="00325147">
        <w:tc>
          <w:tcPr>
            <w:tcW w:w="4814" w:type="dxa"/>
            <w:gridSpan w:val="8"/>
          </w:tcPr>
          <w:p w14:paraId="09CC8CA6" w14:textId="77777777" w:rsidR="00325147" w:rsidRDefault="00325147" w:rsidP="00693A31">
            <w:r>
              <w:t>Location (Name/Address of Hospital/Clinic)</w:t>
            </w:r>
          </w:p>
        </w:tc>
        <w:tc>
          <w:tcPr>
            <w:tcW w:w="5896" w:type="dxa"/>
            <w:gridSpan w:val="17"/>
          </w:tcPr>
          <w:p w14:paraId="073C78A0" w14:textId="77777777" w:rsidR="00325147" w:rsidRDefault="00325147" w:rsidP="00693A31"/>
        </w:tc>
      </w:tr>
      <w:tr w:rsidR="00325147" w14:paraId="04C84E86" w14:textId="77777777" w:rsidTr="00325147">
        <w:tc>
          <w:tcPr>
            <w:tcW w:w="4814" w:type="dxa"/>
            <w:gridSpan w:val="8"/>
          </w:tcPr>
          <w:p w14:paraId="457BC801" w14:textId="77777777" w:rsidR="00325147" w:rsidRDefault="00325147" w:rsidP="00693A31">
            <w:r>
              <w:t>Specific Department/Area Within Location</w:t>
            </w:r>
          </w:p>
        </w:tc>
        <w:tc>
          <w:tcPr>
            <w:tcW w:w="5896" w:type="dxa"/>
            <w:gridSpan w:val="17"/>
          </w:tcPr>
          <w:p w14:paraId="38B4A26F" w14:textId="77777777" w:rsidR="00325147" w:rsidRDefault="00325147" w:rsidP="00693A31"/>
        </w:tc>
      </w:tr>
      <w:tr w:rsidR="00325147" w14:paraId="1AF30298" w14:textId="77777777" w:rsidTr="00325147">
        <w:tc>
          <w:tcPr>
            <w:tcW w:w="2637" w:type="dxa"/>
            <w:gridSpan w:val="2"/>
          </w:tcPr>
          <w:p w14:paraId="13792820" w14:textId="77777777" w:rsidR="00325147" w:rsidRDefault="00325147" w:rsidP="00693A31"/>
        </w:tc>
        <w:tc>
          <w:tcPr>
            <w:tcW w:w="2834" w:type="dxa"/>
            <w:gridSpan w:val="9"/>
          </w:tcPr>
          <w:p w14:paraId="2A050501" w14:textId="77777777" w:rsidR="00325147" w:rsidRDefault="00325147" w:rsidP="00693A31">
            <w:r>
              <w:t>Last Name</w:t>
            </w:r>
          </w:p>
        </w:tc>
        <w:tc>
          <w:tcPr>
            <w:tcW w:w="2099" w:type="dxa"/>
            <w:gridSpan w:val="8"/>
          </w:tcPr>
          <w:p w14:paraId="1D9DC5BE" w14:textId="77777777" w:rsidR="00325147" w:rsidRDefault="00325147" w:rsidP="00693A31">
            <w:r>
              <w:t>First Name</w:t>
            </w:r>
          </w:p>
        </w:tc>
        <w:tc>
          <w:tcPr>
            <w:tcW w:w="1170" w:type="dxa"/>
            <w:gridSpan w:val="3"/>
          </w:tcPr>
          <w:p w14:paraId="48B7BD59" w14:textId="77777777" w:rsidR="00325147" w:rsidRDefault="00325147" w:rsidP="00693A31">
            <w:pPr>
              <w:jc w:val="center"/>
            </w:pPr>
            <w:r>
              <w:t>Gender</w:t>
            </w:r>
          </w:p>
        </w:tc>
        <w:tc>
          <w:tcPr>
            <w:tcW w:w="1970" w:type="dxa"/>
            <w:gridSpan w:val="3"/>
          </w:tcPr>
          <w:p w14:paraId="4BE7E96E" w14:textId="77777777" w:rsidR="00325147" w:rsidRDefault="00325147" w:rsidP="00693A31">
            <w:r>
              <w:t>Date of Birth</w:t>
            </w:r>
          </w:p>
        </w:tc>
      </w:tr>
      <w:tr w:rsidR="00325147" w14:paraId="658F7688" w14:textId="77777777" w:rsidTr="00325147">
        <w:tc>
          <w:tcPr>
            <w:tcW w:w="2637" w:type="dxa"/>
            <w:gridSpan w:val="2"/>
          </w:tcPr>
          <w:p w14:paraId="77B74EB1" w14:textId="77777777" w:rsidR="00325147" w:rsidRDefault="00325147" w:rsidP="00693A31">
            <w:r>
              <w:t>Affected Patient</w:t>
            </w:r>
          </w:p>
        </w:tc>
        <w:tc>
          <w:tcPr>
            <w:tcW w:w="2834" w:type="dxa"/>
            <w:gridSpan w:val="9"/>
          </w:tcPr>
          <w:p w14:paraId="4E52D576" w14:textId="77777777" w:rsidR="00325147" w:rsidRDefault="00325147" w:rsidP="00693A31"/>
        </w:tc>
        <w:tc>
          <w:tcPr>
            <w:tcW w:w="2099" w:type="dxa"/>
            <w:gridSpan w:val="8"/>
          </w:tcPr>
          <w:p w14:paraId="5AD3DEC4" w14:textId="77777777" w:rsidR="00325147" w:rsidRDefault="00325147" w:rsidP="00693A31"/>
        </w:tc>
        <w:tc>
          <w:tcPr>
            <w:tcW w:w="1170" w:type="dxa"/>
            <w:gridSpan w:val="3"/>
          </w:tcPr>
          <w:p w14:paraId="0D15E950" w14:textId="77777777" w:rsidR="00325147" w:rsidRDefault="00325147" w:rsidP="00693A31"/>
        </w:tc>
        <w:tc>
          <w:tcPr>
            <w:tcW w:w="1970" w:type="dxa"/>
            <w:gridSpan w:val="3"/>
          </w:tcPr>
          <w:p w14:paraId="1CA448F4" w14:textId="77777777" w:rsidR="00325147" w:rsidRDefault="00325147" w:rsidP="00693A31"/>
        </w:tc>
      </w:tr>
      <w:tr w:rsidR="00325147" w14:paraId="3B00957B" w14:textId="77777777" w:rsidTr="00325147">
        <w:tc>
          <w:tcPr>
            <w:tcW w:w="2093" w:type="dxa"/>
          </w:tcPr>
          <w:p w14:paraId="4BC31A98" w14:textId="77777777" w:rsidR="00325147" w:rsidRDefault="00325147" w:rsidP="00693A31"/>
        </w:tc>
        <w:tc>
          <w:tcPr>
            <w:tcW w:w="3780" w:type="dxa"/>
            <w:gridSpan w:val="13"/>
          </w:tcPr>
          <w:p w14:paraId="16E0153C" w14:textId="77777777" w:rsidR="00325147" w:rsidRDefault="00325147" w:rsidP="00693A31">
            <w:r>
              <w:t>Last Name</w:t>
            </w:r>
          </w:p>
        </w:tc>
        <w:tc>
          <w:tcPr>
            <w:tcW w:w="4837" w:type="dxa"/>
            <w:gridSpan w:val="11"/>
          </w:tcPr>
          <w:p w14:paraId="2D9B545F" w14:textId="77777777" w:rsidR="00325147" w:rsidRDefault="00325147" w:rsidP="00693A31">
            <w:r>
              <w:t>First Name</w:t>
            </w:r>
          </w:p>
        </w:tc>
      </w:tr>
      <w:tr w:rsidR="00325147" w14:paraId="4355D931" w14:textId="77777777" w:rsidTr="00325147">
        <w:tc>
          <w:tcPr>
            <w:tcW w:w="2093" w:type="dxa"/>
          </w:tcPr>
          <w:p w14:paraId="207368C7" w14:textId="77777777" w:rsidR="00325147" w:rsidRDefault="00325147" w:rsidP="00693A31">
            <w:r>
              <w:t>Student</w:t>
            </w:r>
          </w:p>
        </w:tc>
        <w:tc>
          <w:tcPr>
            <w:tcW w:w="3780" w:type="dxa"/>
            <w:gridSpan w:val="13"/>
          </w:tcPr>
          <w:p w14:paraId="06874CA6" w14:textId="77777777" w:rsidR="00325147" w:rsidRDefault="00325147" w:rsidP="00693A31"/>
        </w:tc>
        <w:tc>
          <w:tcPr>
            <w:tcW w:w="4837" w:type="dxa"/>
            <w:gridSpan w:val="11"/>
          </w:tcPr>
          <w:p w14:paraId="0F94322E" w14:textId="77777777" w:rsidR="00325147" w:rsidRDefault="00325147" w:rsidP="00693A31"/>
        </w:tc>
      </w:tr>
      <w:tr w:rsidR="00325147" w14:paraId="29CC6E6E" w14:textId="77777777" w:rsidTr="00325147">
        <w:tc>
          <w:tcPr>
            <w:tcW w:w="3893" w:type="dxa"/>
            <w:gridSpan w:val="6"/>
          </w:tcPr>
          <w:p w14:paraId="4F79F568" w14:textId="77777777" w:rsidR="00325147" w:rsidRDefault="00325147" w:rsidP="00693A31"/>
        </w:tc>
        <w:tc>
          <w:tcPr>
            <w:tcW w:w="1980" w:type="dxa"/>
            <w:gridSpan w:val="8"/>
          </w:tcPr>
          <w:p w14:paraId="14C870FF" w14:textId="77777777" w:rsidR="00325147" w:rsidRDefault="00325147" w:rsidP="00693A31">
            <w:r>
              <w:t>Undergraduate</w:t>
            </w:r>
          </w:p>
        </w:tc>
        <w:tc>
          <w:tcPr>
            <w:tcW w:w="1620" w:type="dxa"/>
            <w:gridSpan w:val="4"/>
          </w:tcPr>
          <w:p w14:paraId="68A3B4C9" w14:textId="77777777" w:rsidR="00325147" w:rsidRDefault="00325147" w:rsidP="00693A31">
            <w:r>
              <w:t>Masters</w:t>
            </w:r>
          </w:p>
        </w:tc>
        <w:tc>
          <w:tcPr>
            <w:tcW w:w="1620" w:type="dxa"/>
            <w:gridSpan w:val="5"/>
          </w:tcPr>
          <w:p w14:paraId="6B5B6E2A" w14:textId="77777777" w:rsidR="00325147" w:rsidRDefault="00325147" w:rsidP="00693A31">
            <w:r>
              <w:t>PhD</w:t>
            </w:r>
          </w:p>
        </w:tc>
        <w:tc>
          <w:tcPr>
            <w:tcW w:w="1597" w:type="dxa"/>
            <w:gridSpan w:val="2"/>
          </w:tcPr>
          <w:p w14:paraId="2D9E37B9" w14:textId="77777777" w:rsidR="00325147" w:rsidRDefault="00325147" w:rsidP="00693A31">
            <w:r>
              <w:t>Continuing Ed</w:t>
            </w:r>
          </w:p>
        </w:tc>
      </w:tr>
      <w:tr w:rsidR="00325147" w14:paraId="6C3DE63C" w14:textId="77777777" w:rsidTr="00325147">
        <w:tc>
          <w:tcPr>
            <w:tcW w:w="3893" w:type="dxa"/>
            <w:gridSpan w:val="6"/>
          </w:tcPr>
          <w:p w14:paraId="22B52A9C" w14:textId="77777777" w:rsidR="00325147" w:rsidRDefault="00325147" w:rsidP="00693A31">
            <w:r>
              <w:t>Student Program(Check one)</w:t>
            </w:r>
          </w:p>
        </w:tc>
        <w:tc>
          <w:tcPr>
            <w:tcW w:w="1980" w:type="dxa"/>
            <w:gridSpan w:val="8"/>
          </w:tcPr>
          <w:p w14:paraId="1B306270" w14:textId="77777777" w:rsidR="00325147" w:rsidRDefault="00325147" w:rsidP="00693A31"/>
        </w:tc>
        <w:tc>
          <w:tcPr>
            <w:tcW w:w="1620" w:type="dxa"/>
            <w:gridSpan w:val="4"/>
          </w:tcPr>
          <w:p w14:paraId="2A3D2C45" w14:textId="77777777" w:rsidR="00325147" w:rsidRDefault="00325147" w:rsidP="00693A31"/>
        </w:tc>
        <w:tc>
          <w:tcPr>
            <w:tcW w:w="1620" w:type="dxa"/>
            <w:gridSpan w:val="5"/>
          </w:tcPr>
          <w:p w14:paraId="07D814C8" w14:textId="77777777" w:rsidR="00325147" w:rsidRDefault="00325147" w:rsidP="00693A31"/>
        </w:tc>
        <w:tc>
          <w:tcPr>
            <w:tcW w:w="1597" w:type="dxa"/>
            <w:gridSpan w:val="2"/>
          </w:tcPr>
          <w:p w14:paraId="07A1FB9A" w14:textId="77777777" w:rsidR="00325147" w:rsidRDefault="00325147" w:rsidP="00693A31"/>
        </w:tc>
      </w:tr>
      <w:tr w:rsidR="00325147" w14:paraId="7C936B6F" w14:textId="77777777" w:rsidTr="00325147">
        <w:tc>
          <w:tcPr>
            <w:tcW w:w="10710" w:type="dxa"/>
            <w:gridSpan w:val="25"/>
          </w:tcPr>
          <w:p w14:paraId="1DB67AD8" w14:textId="77777777" w:rsidR="00325147" w:rsidRDefault="00325147" w:rsidP="00693A31">
            <w:r>
              <w:t>Brief Factual Narrative/Description of Occurrence:</w:t>
            </w:r>
          </w:p>
        </w:tc>
      </w:tr>
      <w:tr w:rsidR="00325147" w14:paraId="55670D19" w14:textId="77777777" w:rsidTr="00325147">
        <w:tc>
          <w:tcPr>
            <w:tcW w:w="10710" w:type="dxa"/>
            <w:gridSpan w:val="25"/>
          </w:tcPr>
          <w:p w14:paraId="3E8D7FA7" w14:textId="77777777" w:rsidR="00325147" w:rsidRDefault="00325147" w:rsidP="00693A31"/>
        </w:tc>
      </w:tr>
      <w:tr w:rsidR="00325147" w14:paraId="3C8039F3" w14:textId="77777777" w:rsidTr="00325147">
        <w:tc>
          <w:tcPr>
            <w:tcW w:w="10710" w:type="dxa"/>
            <w:gridSpan w:val="25"/>
          </w:tcPr>
          <w:p w14:paraId="6D6E5358" w14:textId="77777777" w:rsidR="00325147" w:rsidRDefault="00325147" w:rsidP="00693A31"/>
        </w:tc>
      </w:tr>
      <w:tr w:rsidR="00325147" w14:paraId="7D8608EE" w14:textId="77777777" w:rsidTr="00325147">
        <w:tc>
          <w:tcPr>
            <w:tcW w:w="10710" w:type="dxa"/>
            <w:gridSpan w:val="25"/>
          </w:tcPr>
          <w:p w14:paraId="1E3BF72C" w14:textId="77777777" w:rsidR="00325147" w:rsidRDefault="00325147" w:rsidP="00693A31">
            <w:r>
              <w:t>Action/Steps Taken After Occurrence:</w:t>
            </w:r>
          </w:p>
        </w:tc>
      </w:tr>
      <w:tr w:rsidR="00325147" w14:paraId="2DF263FE" w14:textId="77777777" w:rsidTr="00325147">
        <w:tc>
          <w:tcPr>
            <w:tcW w:w="10710" w:type="dxa"/>
            <w:gridSpan w:val="25"/>
          </w:tcPr>
          <w:p w14:paraId="1A118A46" w14:textId="77777777" w:rsidR="00325147" w:rsidRDefault="00325147" w:rsidP="00693A31"/>
        </w:tc>
      </w:tr>
      <w:tr w:rsidR="00325147" w14:paraId="1AC5263D" w14:textId="77777777" w:rsidTr="00325147">
        <w:trPr>
          <w:gridAfter w:val="10"/>
          <w:wAfter w:w="4657" w:type="dxa"/>
        </w:trPr>
        <w:tc>
          <w:tcPr>
            <w:tcW w:w="4397" w:type="dxa"/>
            <w:gridSpan w:val="7"/>
          </w:tcPr>
          <w:p w14:paraId="46F2C277" w14:textId="77777777" w:rsidR="00325147" w:rsidRDefault="00325147" w:rsidP="00693A31"/>
        </w:tc>
        <w:tc>
          <w:tcPr>
            <w:tcW w:w="936" w:type="dxa"/>
            <w:gridSpan w:val="2"/>
          </w:tcPr>
          <w:p w14:paraId="6A1B3C19" w14:textId="77777777" w:rsidR="00325147" w:rsidRDefault="00325147" w:rsidP="00693A31">
            <w:r>
              <w:t>Yes</w:t>
            </w:r>
          </w:p>
        </w:tc>
        <w:tc>
          <w:tcPr>
            <w:tcW w:w="720" w:type="dxa"/>
            <w:gridSpan w:val="6"/>
          </w:tcPr>
          <w:p w14:paraId="31DD885D" w14:textId="77777777" w:rsidR="00325147" w:rsidRDefault="00325147" w:rsidP="00693A31">
            <w:r>
              <w:t>No</w:t>
            </w:r>
          </w:p>
        </w:tc>
      </w:tr>
      <w:tr w:rsidR="00325147" w14:paraId="66C9523C" w14:textId="77777777" w:rsidTr="00325147">
        <w:trPr>
          <w:gridAfter w:val="10"/>
          <w:wAfter w:w="4657" w:type="dxa"/>
        </w:trPr>
        <w:tc>
          <w:tcPr>
            <w:tcW w:w="4397" w:type="dxa"/>
            <w:gridSpan w:val="7"/>
          </w:tcPr>
          <w:p w14:paraId="1858AC75" w14:textId="77777777" w:rsidR="00325147" w:rsidRDefault="00325147" w:rsidP="00693A31">
            <w:r>
              <w:t>Any Injury to patient(check one)</w:t>
            </w:r>
          </w:p>
        </w:tc>
        <w:tc>
          <w:tcPr>
            <w:tcW w:w="936" w:type="dxa"/>
            <w:gridSpan w:val="2"/>
          </w:tcPr>
          <w:p w14:paraId="1CDCC41F" w14:textId="77777777" w:rsidR="00325147" w:rsidRDefault="00325147" w:rsidP="00693A31"/>
        </w:tc>
        <w:tc>
          <w:tcPr>
            <w:tcW w:w="720" w:type="dxa"/>
            <w:gridSpan w:val="6"/>
          </w:tcPr>
          <w:p w14:paraId="5C5C94E7" w14:textId="77777777" w:rsidR="00325147" w:rsidRDefault="00325147" w:rsidP="00693A31"/>
        </w:tc>
      </w:tr>
      <w:tr w:rsidR="00325147" w14:paraId="451EF338" w14:textId="77777777" w:rsidTr="00325147">
        <w:tc>
          <w:tcPr>
            <w:tcW w:w="2813" w:type="dxa"/>
            <w:gridSpan w:val="3"/>
          </w:tcPr>
          <w:p w14:paraId="5464AC5A" w14:textId="77777777" w:rsidR="00325147" w:rsidRDefault="00325147" w:rsidP="00693A31">
            <w:r>
              <w:t>If yes, describe:</w:t>
            </w:r>
          </w:p>
        </w:tc>
        <w:tc>
          <w:tcPr>
            <w:tcW w:w="7897" w:type="dxa"/>
            <w:gridSpan w:val="22"/>
          </w:tcPr>
          <w:p w14:paraId="3534C965" w14:textId="77777777" w:rsidR="00325147" w:rsidRDefault="00325147" w:rsidP="00693A31"/>
        </w:tc>
      </w:tr>
      <w:tr w:rsidR="00325147" w14:paraId="2E5454C8" w14:textId="77777777" w:rsidTr="00325147">
        <w:tc>
          <w:tcPr>
            <w:tcW w:w="3563" w:type="dxa"/>
            <w:gridSpan w:val="5"/>
          </w:tcPr>
          <w:p w14:paraId="4F6588C7" w14:textId="77777777" w:rsidR="00325147" w:rsidRDefault="00325147" w:rsidP="00693A31"/>
        </w:tc>
        <w:tc>
          <w:tcPr>
            <w:tcW w:w="2091" w:type="dxa"/>
            <w:gridSpan w:val="8"/>
          </w:tcPr>
          <w:p w14:paraId="053D278B" w14:textId="77777777" w:rsidR="00325147" w:rsidRDefault="00325147" w:rsidP="00693A31">
            <w:r>
              <w:t>Name</w:t>
            </w:r>
          </w:p>
        </w:tc>
        <w:tc>
          <w:tcPr>
            <w:tcW w:w="1654" w:type="dxa"/>
            <w:gridSpan w:val="4"/>
          </w:tcPr>
          <w:p w14:paraId="1622AC88" w14:textId="77777777" w:rsidR="00325147" w:rsidRDefault="00325147" w:rsidP="00693A31">
            <w:r>
              <w:t>Phone No.</w:t>
            </w:r>
          </w:p>
        </w:tc>
        <w:tc>
          <w:tcPr>
            <w:tcW w:w="3402" w:type="dxa"/>
            <w:gridSpan w:val="8"/>
          </w:tcPr>
          <w:p w14:paraId="4B419740" w14:textId="77777777" w:rsidR="00325147" w:rsidRDefault="00325147" w:rsidP="00693A31">
            <w:r>
              <w:t>Organization</w:t>
            </w:r>
          </w:p>
        </w:tc>
      </w:tr>
      <w:tr w:rsidR="00325147" w14:paraId="74860555" w14:textId="77777777" w:rsidTr="00325147">
        <w:tc>
          <w:tcPr>
            <w:tcW w:w="3563" w:type="dxa"/>
            <w:gridSpan w:val="5"/>
          </w:tcPr>
          <w:p w14:paraId="74455106" w14:textId="77777777" w:rsidR="00325147" w:rsidRDefault="00325147" w:rsidP="00693A31">
            <w:r>
              <w:t>Persons Notified of Occurrence</w:t>
            </w:r>
          </w:p>
        </w:tc>
        <w:tc>
          <w:tcPr>
            <w:tcW w:w="2091" w:type="dxa"/>
            <w:gridSpan w:val="8"/>
          </w:tcPr>
          <w:p w14:paraId="22424140" w14:textId="77777777" w:rsidR="00325147" w:rsidRDefault="00325147" w:rsidP="00693A31"/>
        </w:tc>
        <w:tc>
          <w:tcPr>
            <w:tcW w:w="1654" w:type="dxa"/>
            <w:gridSpan w:val="4"/>
          </w:tcPr>
          <w:p w14:paraId="62CE07A5" w14:textId="77777777" w:rsidR="00325147" w:rsidRDefault="00325147" w:rsidP="00693A31"/>
        </w:tc>
        <w:tc>
          <w:tcPr>
            <w:tcW w:w="3402" w:type="dxa"/>
            <w:gridSpan w:val="8"/>
          </w:tcPr>
          <w:p w14:paraId="15082527" w14:textId="77777777" w:rsidR="00325147" w:rsidRDefault="00325147" w:rsidP="00693A31"/>
        </w:tc>
      </w:tr>
      <w:tr w:rsidR="00325147" w14:paraId="150AB70E" w14:textId="77777777" w:rsidTr="00325147">
        <w:tc>
          <w:tcPr>
            <w:tcW w:w="3563" w:type="dxa"/>
            <w:gridSpan w:val="5"/>
          </w:tcPr>
          <w:p w14:paraId="5487889C" w14:textId="77777777" w:rsidR="00325147" w:rsidRDefault="00325147" w:rsidP="00693A31"/>
        </w:tc>
        <w:tc>
          <w:tcPr>
            <w:tcW w:w="2091" w:type="dxa"/>
            <w:gridSpan w:val="8"/>
          </w:tcPr>
          <w:p w14:paraId="6E90B6E4" w14:textId="77777777" w:rsidR="00325147" w:rsidRDefault="00325147" w:rsidP="00693A31"/>
        </w:tc>
        <w:tc>
          <w:tcPr>
            <w:tcW w:w="1654" w:type="dxa"/>
            <w:gridSpan w:val="4"/>
          </w:tcPr>
          <w:p w14:paraId="40C52A16" w14:textId="77777777" w:rsidR="00325147" w:rsidRDefault="00325147" w:rsidP="00693A31"/>
        </w:tc>
        <w:tc>
          <w:tcPr>
            <w:tcW w:w="3402" w:type="dxa"/>
            <w:gridSpan w:val="8"/>
          </w:tcPr>
          <w:p w14:paraId="66EC5F23" w14:textId="77777777" w:rsidR="00325147" w:rsidRDefault="00325147" w:rsidP="00693A31"/>
        </w:tc>
      </w:tr>
      <w:tr w:rsidR="00325147" w14:paraId="35882A21" w14:textId="77777777" w:rsidTr="00325147">
        <w:tc>
          <w:tcPr>
            <w:tcW w:w="3563" w:type="dxa"/>
            <w:gridSpan w:val="5"/>
          </w:tcPr>
          <w:p w14:paraId="571D58CB" w14:textId="77777777" w:rsidR="00325147" w:rsidRDefault="00325147" w:rsidP="00693A31"/>
        </w:tc>
        <w:tc>
          <w:tcPr>
            <w:tcW w:w="2091" w:type="dxa"/>
            <w:gridSpan w:val="8"/>
          </w:tcPr>
          <w:p w14:paraId="1BE4533E" w14:textId="77777777" w:rsidR="00325147" w:rsidRDefault="00325147" w:rsidP="00693A31"/>
        </w:tc>
        <w:tc>
          <w:tcPr>
            <w:tcW w:w="1654" w:type="dxa"/>
            <w:gridSpan w:val="4"/>
          </w:tcPr>
          <w:p w14:paraId="215A2FCB" w14:textId="77777777" w:rsidR="00325147" w:rsidRDefault="00325147" w:rsidP="00693A31"/>
        </w:tc>
        <w:tc>
          <w:tcPr>
            <w:tcW w:w="3402" w:type="dxa"/>
            <w:gridSpan w:val="8"/>
          </w:tcPr>
          <w:p w14:paraId="1BE8300D" w14:textId="77777777" w:rsidR="00325147" w:rsidRDefault="00325147" w:rsidP="00693A31"/>
        </w:tc>
      </w:tr>
      <w:tr w:rsidR="00325147" w14:paraId="20973B14" w14:textId="77777777" w:rsidTr="00325147">
        <w:tc>
          <w:tcPr>
            <w:tcW w:w="3119" w:type="dxa"/>
            <w:gridSpan w:val="4"/>
          </w:tcPr>
          <w:p w14:paraId="43C511CC" w14:textId="77777777" w:rsidR="00325147" w:rsidRDefault="00325147" w:rsidP="00693A31">
            <w:r>
              <w:t>This Form Completed By:</w:t>
            </w:r>
          </w:p>
        </w:tc>
        <w:tc>
          <w:tcPr>
            <w:tcW w:w="2365" w:type="dxa"/>
            <w:gridSpan w:val="8"/>
          </w:tcPr>
          <w:p w14:paraId="7A48A8D4" w14:textId="77777777" w:rsidR="00325147" w:rsidRDefault="00325147" w:rsidP="00693A31">
            <w:r>
              <w:t>Signature</w:t>
            </w:r>
          </w:p>
        </w:tc>
        <w:tc>
          <w:tcPr>
            <w:tcW w:w="2291" w:type="dxa"/>
            <w:gridSpan w:val="8"/>
          </w:tcPr>
          <w:p w14:paraId="5081D888" w14:textId="77777777" w:rsidR="00325147" w:rsidRDefault="00325147" w:rsidP="00693A31">
            <w:r>
              <w:t>Print Name</w:t>
            </w:r>
          </w:p>
        </w:tc>
        <w:tc>
          <w:tcPr>
            <w:tcW w:w="2935" w:type="dxa"/>
            <w:gridSpan w:val="5"/>
          </w:tcPr>
          <w:p w14:paraId="205CBBA4" w14:textId="77777777" w:rsidR="00325147" w:rsidRDefault="00325147" w:rsidP="00693A31">
            <w:r>
              <w:t xml:space="preserve">Phone No.   </w:t>
            </w:r>
          </w:p>
        </w:tc>
      </w:tr>
      <w:tr w:rsidR="00325147" w14:paraId="5352CAB2" w14:textId="77777777" w:rsidTr="00325147">
        <w:tc>
          <w:tcPr>
            <w:tcW w:w="3119" w:type="dxa"/>
            <w:gridSpan w:val="4"/>
          </w:tcPr>
          <w:p w14:paraId="64C22017" w14:textId="77777777" w:rsidR="00325147" w:rsidRDefault="00325147" w:rsidP="00693A31">
            <w:r>
              <w:t>Faculty Member</w:t>
            </w:r>
          </w:p>
        </w:tc>
        <w:tc>
          <w:tcPr>
            <w:tcW w:w="2365" w:type="dxa"/>
            <w:gridSpan w:val="8"/>
          </w:tcPr>
          <w:p w14:paraId="06560A8B" w14:textId="77777777" w:rsidR="00325147" w:rsidRDefault="00325147" w:rsidP="00693A31"/>
        </w:tc>
        <w:tc>
          <w:tcPr>
            <w:tcW w:w="2291" w:type="dxa"/>
            <w:gridSpan w:val="8"/>
          </w:tcPr>
          <w:p w14:paraId="2DDF3776" w14:textId="77777777" w:rsidR="00325147" w:rsidRDefault="00325147" w:rsidP="00693A31"/>
        </w:tc>
        <w:tc>
          <w:tcPr>
            <w:tcW w:w="2935" w:type="dxa"/>
            <w:gridSpan w:val="5"/>
          </w:tcPr>
          <w:p w14:paraId="675F6FD9" w14:textId="77777777" w:rsidR="00325147" w:rsidRDefault="00325147" w:rsidP="00693A31"/>
        </w:tc>
      </w:tr>
      <w:tr w:rsidR="00325147" w14:paraId="1FB80BFE" w14:textId="77777777" w:rsidTr="00325147">
        <w:tc>
          <w:tcPr>
            <w:tcW w:w="3119" w:type="dxa"/>
            <w:gridSpan w:val="4"/>
          </w:tcPr>
          <w:p w14:paraId="2A36F9F7" w14:textId="77777777" w:rsidR="00325147" w:rsidRDefault="00325147" w:rsidP="00693A31">
            <w:r>
              <w:t>Nursing Student</w:t>
            </w:r>
          </w:p>
        </w:tc>
        <w:tc>
          <w:tcPr>
            <w:tcW w:w="2365" w:type="dxa"/>
            <w:gridSpan w:val="8"/>
          </w:tcPr>
          <w:p w14:paraId="1A203068" w14:textId="77777777" w:rsidR="00325147" w:rsidRDefault="00325147" w:rsidP="00693A31"/>
        </w:tc>
        <w:tc>
          <w:tcPr>
            <w:tcW w:w="2291" w:type="dxa"/>
            <w:gridSpan w:val="8"/>
          </w:tcPr>
          <w:p w14:paraId="5FEDB7AF" w14:textId="77777777" w:rsidR="00325147" w:rsidRDefault="00325147" w:rsidP="00693A31"/>
        </w:tc>
        <w:tc>
          <w:tcPr>
            <w:tcW w:w="2935" w:type="dxa"/>
            <w:gridSpan w:val="5"/>
          </w:tcPr>
          <w:p w14:paraId="3DAC8D5D" w14:textId="77777777" w:rsidR="00325147" w:rsidRDefault="00325147" w:rsidP="00693A31"/>
        </w:tc>
      </w:tr>
    </w:tbl>
    <w:p w14:paraId="72B0D5A1" w14:textId="77777777" w:rsidR="00893795" w:rsidRPr="00893795" w:rsidRDefault="00325147" w:rsidP="00325147">
      <w:pPr>
        <w:rPr>
          <w:lang w:val="en"/>
        </w:rPr>
      </w:pPr>
      <w:r>
        <w:t>Distribution: (1) College of Nursing Program Director (2) MSU Risk Management, 113 Olds Hall</w:t>
      </w:r>
    </w:p>
    <w:sectPr w:rsidR="00893795" w:rsidRPr="00893795" w:rsidSect="00D74445">
      <w:footerReference w:type="default" r:id="rId4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B3227" w14:textId="77777777" w:rsidR="003239CA" w:rsidRDefault="003239CA" w:rsidP="008934AC">
      <w:pPr>
        <w:spacing w:after="0" w:line="240" w:lineRule="auto"/>
      </w:pPr>
      <w:r>
        <w:separator/>
      </w:r>
    </w:p>
  </w:endnote>
  <w:endnote w:type="continuationSeparator" w:id="0">
    <w:p w14:paraId="71BF8BE4" w14:textId="77777777" w:rsidR="003239CA" w:rsidRDefault="003239CA" w:rsidP="0089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MS-Italic">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5BB76" w14:textId="6B40C928" w:rsidR="004F250D" w:rsidRDefault="004F250D">
    <w:pPr>
      <w:pStyle w:val="Footer"/>
    </w:pPr>
    <w:r>
      <w:rPr>
        <w:sz w:val="18"/>
      </w:rPr>
      <w:t>Updated 08-202</w:t>
    </w:r>
    <w:r w:rsidR="00FD413D">
      <w:rPr>
        <w:sz w:val="18"/>
      </w:rPr>
      <w:t>1</w:t>
    </w:r>
    <w:r>
      <w:rPr>
        <w:sz w:val="18"/>
      </w:rPr>
      <w:t xml:space="preserve"> CV KP</w:t>
    </w:r>
    <w:r w:rsidRPr="00C8255D">
      <w:rPr>
        <w:sz w:val="18"/>
      </w:rPr>
      <w:tab/>
    </w:r>
    <w:r w:rsidRPr="00C8255D">
      <w:rPr>
        <w:sz w:val="18"/>
      </w:rPr>
      <w:tab/>
    </w:r>
    <w:r w:rsidRPr="00C8255D">
      <w:rPr>
        <w:sz w:val="20"/>
      </w:rPr>
      <w:t xml:space="preserve"> </w:t>
    </w:r>
    <w:sdt>
      <w:sdtPr>
        <w:rPr>
          <w:sz w:val="20"/>
        </w:rPr>
        <w:id w:val="1863164453"/>
        <w:docPartObj>
          <w:docPartGallery w:val="Page Numbers (Bottom of Page)"/>
          <w:docPartUnique/>
        </w:docPartObj>
      </w:sdtPr>
      <w:sdtEndPr>
        <w:rPr>
          <w:noProof/>
        </w:rPr>
      </w:sdtEndPr>
      <w:sdtContent>
        <w:r w:rsidRPr="00C8255D">
          <w:rPr>
            <w:sz w:val="20"/>
          </w:rPr>
          <w:fldChar w:fldCharType="begin"/>
        </w:r>
        <w:r w:rsidRPr="00C8255D">
          <w:rPr>
            <w:sz w:val="20"/>
          </w:rPr>
          <w:instrText xml:space="preserve"> PAGE   \* MERGEFORMAT </w:instrText>
        </w:r>
        <w:r w:rsidRPr="00C8255D">
          <w:rPr>
            <w:sz w:val="20"/>
          </w:rPr>
          <w:fldChar w:fldCharType="separate"/>
        </w:r>
        <w:r>
          <w:rPr>
            <w:noProof/>
            <w:sz w:val="20"/>
          </w:rPr>
          <w:t>1</w:t>
        </w:r>
        <w:r w:rsidRPr="00C8255D">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FC278" w14:textId="77777777" w:rsidR="003239CA" w:rsidRDefault="003239CA" w:rsidP="008934AC">
      <w:pPr>
        <w:spacing w:after="0" w:line="240" w:lineRule="auto"/>
      </w:pPr>
      <w:r>
        <w:separator/>
      </w:r>
    </w:p>
  </w:footnote>
  <w:footnote w:type="continuationSeparator" w:id="0">
    <w:p w14:paraId="39A61A86" w14:textId="77777777" w:rsidR="003239CA" w:rsidRDefault="003239CA" w:rsidP="00893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633"/>
    <w:multiLevelType w:val="multilevel"/>
    <w:tmpl w:val="835847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47B1A"/>
    <w:multiLevelType w:val="hybridMultilevel"/>
    <w:tmpl w:val="6F6058D2"/>
    <w:lvl w:ilvl="0" w:tplc="04090013">
      <w:start w:val="1"/>
      <w:numFmt w:val="upperRoman"/>
      <w:lvlText w:val="%1."/>
      <w:lvlJc w:val="right"/>
      <w:pPr>
        <w:ind w:left="720" w:hanging="360"/>
      </w:pPr>
    </w:lvl>
    <w:lvl w:ilvl="1" w:tplc="02048E5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21E98"/>
    <w:multiLevelType w:val="multilevel"/>
    <w:tmpl w:val="B358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50DB9"/>
    <w:multiLevelType w:val="multilevel"/>
    <w:tmpl w:val="506E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A46AF"/>
    <w:multiLevelType w:val="multilevel"/>
    <w:tmpl w:val="DCCC3DF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A3A47D1"/>
    <w:multiLevelType w:val="multilevel"/>
    <w:tmpl w:val="C820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D496B"/>
    <w:multiLevelType w:val="multilevel"/>
    <w:tmpl w:val="BA1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C0FF7"/>
    <w:multiLevelType w:val="multilevel"/>
    <w:tmpl w:val="3EB2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57977"/>
    <w:multiLevelType w:val="multilevel"/>
    <w:tmpl w:val="36D4E6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39378BE"/>
    <w:multiLevelType w:val="hybridMultilevel"/>
    <w:tmpl w:val="B3FAF110"/>
    <w:lvl w:ilvl="0" w:tplc="3D1A72D0">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F22DA"/>
    <w:multiLevelType w:val="multilevel"/>
    <w:tmpl w:val="623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C4E8E"/>
    <w:multiLevelType w:val="multilevel"/>
    <w:tmpl w:val="E290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F556A"/>
    <w:multiLevelType w:val="multilevel"/>
    <w:tmpl w:val="F534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C4EF5"/>
    <w:multiLevelType w:val="multilevel"/>
    <w:tmpl w:val="C5480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733DF"/>
    <w:multiLevelType w:val="hybridMultilevel"/>
    <w:tmpl w:val="44200C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EF2C77"/>
    <w:multiLevelType w:val="multilevel"/>
    <w:tmpl w:val="020C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B6FD2"/>
    <w:multiLevelType w:val="multilevel"/>
    <w:tmpl w:val="290C03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0233A63"/>
    <w:multiLevelType w:val="multilevel"/>
    <w:tmpl w:val="5B3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12062"/>
    <w:multiLevelType w:val="multilevel"/>
    <w:tmpl w:val="FA36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10394"/>
    <w:multiLevelType w:val="multilevel"/>
    <w:tmpl w:val="DBCEF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0069B1"/>
    <w:multiLevelType w:val="multilevel"/>
    <w:tmpl w:val="F04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7113A"/>
    <w:multiLevelType w:val="multilevel"/>
    <w:tmpl w:val="3E8C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7764AF"/>
    <w:multiLevelType w:val="multilevel"/>
    <w:tmpl w:val="AD5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B86899"/>
    <w:multiLevelType w:val="multilevel"/>
    <w:tmpl w:val="19AA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D4076"/>
    <w:multiLevelType w:val="multilevel"/>
    <w:tmpl w:val="5690621C"/>
    <w:lvl w:ilvl="0">
      <w:start w:val="1"/>
      <w:numFmt w:val="decimal"/>
      <w:pStyle w:val="heading3msnhndbk"/>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6A2316"/>
    <w:multiLevelType w:val="multilevel"/>
    <w:tmpl w:val="82EE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E67B9C"/>
    <w:multiLevelType w:val="multilevel"/>
    <w:tmpl w:val="AAF2993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76E4EAC"/>
    <w:multiLevelType w:val="multilevel"/>
    <w:tmpl w:val="AEBA92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7D55E09"/>
    <w:multiLevelType w:val="multilevel"/>
    <w:tmpl w:val="B7F8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0B18D0"/>
    <w:multiLevelType w:val="multilevel"/>
    <w:tmpl w:val="10363B7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2B0E1A"/>
    <w:multiLevelType w:val="multilevel"/>
    <w:tmpl w:val="79F89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4A1E2B"/>
    <w:multiLevelType w:val="hybridMultilevel"/>
    <w:tmpl w:val="8582714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3436F"/>
    <w:multiLevelType w:val="multilevel"/>
    <w:tmpl w:val="7576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710A9"/>
    <w:multiLevelType w:val="hybridMultilevel"/>
    <w:tmpl w:val="CD12C12C"/>
    <w:lvl w:ilvl="0" w:tplc="04090001">
      <w:start w:val="1"/>
      <w:numFmt w:val="bullet"/>
      <w:lvlText w:val=""/>
      <w:lvlJc w:val="left"/>
      <w:pPr>
        <w:ind w:left="1080" w:hanging="360"/>
      </w:pPr>
      <w:rPr>
        <w:rFonts w:ascii="Symbol" w:hAnsi="Symbol" w:hint="default"/>
      </w:rPr>
    </w:lvl>
    <w:lvl w:ilvl="1" w:tplc="02048E5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C04AC8"/>
    <w:multiLevelType w:val="multilevel"/>
    <w:tmpl w:val="40FA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A728C1"/>
    <w:multiLevelType w:val="multilevel"/>
    <w:tmpl w:val="4E94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0676D7"/>
    <w:multiLevelType w:val="hybridMultilevel"/>
    <w:tmpl w:val="CF64A824"/>
    <w:lvl w:ilvl="0" w:tplc="9AF05E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45FDC"/>
    <w:multiLevelType w:val="hybridMultilevel"/>
    <w:tmpl w:val="A8A6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A37CA"/>
    <w:multiLevelType w:val="hybridMultilevel"/>
    <w:tmpl w:val="0E2AA8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4A1174"/>
    <w:multiLevelType w:val="multilevel"/>
    <w:tmpl w:val="A962B2B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4"/>
  </w:num>
  <w:num w:numId="2">
    <w:abstractNumId w:val="30"/>
  </w:num>
  <w:num w:numId="3">
    <w:abstractNumId w:val="36"/>
  </w:num>
  <w:num w:numId="4">
    <w:abstractNumId w:val="29"/>
  </w:num>
  <w:num w:numId="5">
    <w:abstractNumId w:val="20"/>
  </w:num>
  <w:num w:numId="6">
    <w:abstractNumId w:val="21"/>
  </w:num>
  <w:num w:numId="7">
    <w:abstractNumId w:val="23"/>
  </w:num>
  <w:num w:numId="8">
    <w:abstractNumId w:val="5"/>
  </w:num>
  <w:num w:numId="9">
    <w:abstractNumId w:val="13"/>
  </w:num>
  <w:num w:numId="10">
    <w:abstractNumId w:val="35"/>
  </w:num>
  <w:num w:numId="11">
    <w:abstractNumId w:val="2"/>
  </w:num>
  <w:num w:numId="12">
    <w:abstractNumId w:val="3"/>
  </w:num>
  <w:num w:numId="13">
    <w:abstractNumId w:val="18"/>
  </w:num>
  <w:num w:numId="14">
    <w:abstractNumId w:val="34"/>
  </w:num>
  <w:num w:numId="15">
    <w:abstractNumId w:val="12"/>
  </w:num>
  <w:num w:numId="16">
    <w:abstractNumId w:val="10"/>
  </w:num>
  <w:num w:numId="17">
    <w:abstractNumId w:val="6"/>
  </w:num>
  <w:num w:numId="18">
    <w:abstractNumId w:val="22"/>
  </w:num>
  <w:num w:numId="19">
    <w:abstractNumId w:val="11"/>
  </w:num>
  <w:num w:numId="20">
    <w:abstractNumId w:val="19"/>
  </w:num>
  <w:num w:numId="21">
    <w:abstractNumId w:val="17"/>
  </w:num>
  <w:num w:numId="22">
    <w:abstractNumId w:val="15"/>
  </w:num>
  <w:num w:numId="23">
    <w:abstractNumId w:val="28"/>
  </w:num>
  <w:num w:numId="24">
    <w:abstractNumId w:val="39"/>
  </w:num>
  <w:num w:numId="25">
    <w:abstractNumId w:val="27"/>
  </w:num>
  <w:num w:numId="26">
    <w:abstractNumId w:val="4"/>
  </w:num>
  <w:num w:numId="27">
    <w:abstractNumId w:val="8"/>
  </w:num>
  <w:num w:numId="28">
    <w:abstractNumId w:val="0"/>
  </w:num>
  <w:num w:numId="29">
    <w:abstractNumId w:val="26"/>
  </w:num>
  <w:num w:numId="30">
    <w:abstractNumId w:val="16"/>
  </w:num>
  <w:num w:numId="31">
    <w:abstractNumId w:val="32"/>
  </w:num>
  <w:num w:numId="32">
    <w:abstractNumId w:val="25"/>
  </w:num>
  <w:num w:numId="33">
    <w:abstractNumId w:val="7"/>
  </w:num>
  <w:num w:numId="34">
    <w:abstractNumId w:val="1"/>
  </w:num>
  <w:num w:numId="35">
    <w:abstractNumId w:val="31"/>
  </w:num>
  <w:num w:numId="36">
    <w:abstractNumId w:val="33"/>
  </w:num>
  <w:num w:numId="37">
    <w:abstractNumId w:val="14"/>
  </w:num>
  <w:num w:numId="38">
    <w:abstractNumId w:val="9"/>
  </w:num>
  <w:num w:numId="39">
    <w:abstractNumId w:val="37"/>
  </w:num>
  <w:num w:numId="40">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C8"/>
    <w:rsid w:val="00017451"/>
    <w:rsid w:val="0003228E"/>
    <w:rsid w:val="000330EE"/>
    <w:rsid w:val="0004184A"/>
    <w:rsid w:val="00075574"/>
    <w:rsid w:val="00077297"/>
    <w:rsid w:val="00082919"/>
    <w:rsid w:val="00091977"/>
    <w:rsid w:val="000D68F3"/>
    <w:rsid w:val="000E45E4"/>
    <w:rsid w:val="00106CF4"/>
    <w:rsid w:val="00116F60"/>
    <w:rsid w:val="0014467D"/>
    <w:rsid w:val="001517A8"/>
    <w:rsid w:val="001547FF"/>
    <w:rsid w:val="001637EC"/>
    <w:rsid w:val="00165FFD"/>
    <w:rsid w:val="001860AF"/>
    <w:rsid w:val="00186703"/>
    <w:rsid w:val="001B0156"/>
    <w:rsid w:val="001B062D"/>
    <w:rsid w:val="001C1531"/>
    <w:rsid w:val="001D4069"/>
    <w:rsid w:val="00204D96"/>
    <w:rsid w:val="002176C8"/>
    <w:rsid w:val="002232AB"/>
    <w:rsid w:val="002347A8"/>
    <w:rsid w:val="00234A5B"/>
    <w:rsid w:val="002440E6"/>
    <w:rsid w:val="00244B97"/>
    <w:rsid w:val="0025704C"/>
    <w:rsid w:val="002655E0"/>
    <w:rsid w:val="0027024A"/>
    <w:rsid w:val="00273BD2"/>
    <w:rsid w:val="00280C21"/>
    <w:rsid w:val="00281382"/>
    <w:rsid w:val="00283B69"/>
    <w:rsid w:val="0029386A"/>
    <w:rsid w:val="002942B9"/>
    <w:rsid w:val="002956E5"/>
    <w:rsid w:val="002D0598"/>
    <w:rsid w:val="002F2261"/>
    <w:rsid w:val="003239CA"/>
    <w:rsid w:val="00325147"/>
    <w:rsid w:val="003265F3"/>
    <w:rsid w:val="003520A5"/>
    <w:rsid w:val="0035308E"/>
    <w:rsid w:val="00361998"/>
    <w:rsid w:val="003925EE"/>
    <w:rsid w:val="00392BDB"/>
    <w:rsid w:val="003A09DE"/>
    <w:rsid w:val="003D630C"/>
    <w:rsid w:val="00403317"/>
    <w:rsid w:val="0043205E"/>
    <w:rsid w:val="00432D77"/>
    <w:rsid w:val="00447218"/>
    <w:rsid w:val="004504CD"/>
    <w:rsid w:val="00454C77"/>
    <w:rsid w:val="004659FB"/>
    <w:rsid w:val="00476010"/>
    <w:rsid w:val="00477D46"/>
    <w:rsid w:val="00477E85"/>
    <w:rsid w:val="00486CB7"/>
    <w:rsid w:val="00494045"/>
    <w:rsid w:val="00494CF0"/>
    <w:rsid w:val="004A2E43"/>
    <w:rsid w:val="004B508D"/>
    <w:rsid w:val="004C1E08"/>
    <w:rsid w:val="004E7AA5"/>
    <w:rsid w:val="004F1F1B"/>
    <w:rsid w:val="004F250D"/>
    <w:rsid w:val="004F5675"/>
    <w:rsid w:val="00501539"/>
    <w:rsid w:val="005213AF"/>
    <w:rsid w:val="00523F87"/>
    <w:rsid w:val="00540220"/>
    <w:rsid w:val="0054060A"/>
    <w:rsid w:val="0055453E"/>
    <w:rsid w:val="005700EB"/>
    <w:rsid w:val="00592AC2"/>
    <w:rsid w:val="00593252"/>
    <w:rsid w:val="005A1907"/>
    <w:rsid w:val="005C341F"/>
    <w:rsid w:val="005C3E91"/>
    <w:rsid w:val="005D66A3"/>
    <w:rsid w:val="0064430B"/>
    <w:rsid w:val="00650B0B"/>
    <w:rsid w:val="006646A1"/>
    <w:rsid w:val="0068324A"/>
    <w:rsid w:val="0068715F"/>
    <w:rsid w:val="00693A31"/>
    <w:rsid w:val="006B0357"/>
    <w:rsid w:val="006C39DC"/>
    <w:rsid w:val="006C7E81"/>
    <w:rsid w:val="006E3646"/>
    <w:rsid w:val="00701D05"/>
    <w:rsid w:val="00740534"/>
    <w:rsid w:val="00771868"/>
    <w:rsid w:val="00772A23"/>
    <w:rsid w:val="00783A8C"/>
    <w:rsid w:val="0078574D"/>
    <w:rsid w:val="007A4F16"/>
    <w:rsid w:val="007A5E5A"/>
    <w:rsid w:val="007B1FBE"/>
    <w:rsid w:val="007C407E"/>
    <w:rsid w:val="007D4C32"/>
    <w:rsid w:val="007E002B"/>
    <w:rsid w:val="007E29C0"/>
    <w:rsid w:val="007F5E3B"/>
    <w:rsid w:val="007F6EB9"/>
    <w:rsid w:val="008130EB"/>
    <w:rsid w:val="00823A2A"/>
    <w:rsid w:val="008407BE"/>
    <w:rsid w:val="008422E2"/>
    <w:rsid w:val="00851F18"/>
    <w:rsid w:val="0085418A"/>
    <w:rsid w:val="00856463"/>
    <w:rsid w:val="008934AC"/>
    <w:rsid w:val="00893795"/>
    <w:rsid w:val="008A2A1F"/>
    <w:rsid w:val="008B4C47"/>
    <w:rsid w:val="008B4F88"/>
    <w:rsid w:val="008D20B4"/>
    <w:rsid w:val="008E79F8"/>
    <w:rsid w:val="00932CC8"/>
    <w:rsid w:val="00961E18"/>
    <w:rsid w:val="0096525A"/>
    <w:rsid w:val="00980AFD"/>
    <w:rsid w:val="009840CD"/>
    <w:rsid w:val="009879AB"/>
    <w:rsid w:val="00995645"/>
    <w:rsid w:val="009A52BA"/>
    <w:rsid w:val="009B0F0B"/>
    <w:rsid w:val="009B7D0C"/>
    <w:rsid w:val="00A176C0"/>
    <w:rsid w:val="00A25664"/>
    <w:rsid w:val="00A3709D"/>
    <w:rsid w:val="00A469B8"/>
    <w:rsid w:val="00A613E0"/>
    <w:rsid w:val="00A6164A"/>
    <w:rsid w:val="00A62A18"/>
    <w:rsid w:val="00A81D2C"/>
    <w:rsid w:val="00AD4649"/>
    <w:rsid w:val="00AD4D64"/>
    <w:rsid w:val="00AD7A32"/>
    <w:rsid w:val="00B07FCA"/>
    <w:rsid w:val="00B24507"/>
    <w:rsid w:val="00B3288B"/>
    <w:rsid w:val="00B335AA"/>
    <w:rsid w:val="00B35A0E"/>
    <w:rsid w:val="00B366A2"/>
    <w:rsid w:val="00B60E1C"/>
    <w:rsid w:val="00B676E6"/>
    <w:rsid w:val="00B71140"/>
    <w:rsid w:val="00B720D1"/>
    <w:rsid w:val="00B925C2"/>
    <w:rsid w:val="00B939BC"/>
    <w:rsid w:val="00BA0F4F"/>
    <w:rsid w:val="00BA110D"/>
    <w:rsid w:val="00BA1DD3"/>
    <w:rsid w:val="00BC768E"/>
    <w:rsid w:val="00BE2075"/>
    <w:rsid w:val="00BE685E"/>
    <w:rsid w:val="00BF304E"/>
    <w:rsid w:val="00C001BE"/>
    <w:rsid w:val="00C020B1"/>
    <w:rsid w:val="00C028B2"/>
    <w:rsid w:val="00C06197"/>
    <w:rsid w:val="00C1430B"/>
    <w:rsid w:val="00C17E5B"/>
    <w:rsid w:val="00C45728"/>
    <w:rsid w:val="00C63B96"/>
    <w:rsid w:val="00C71045"/>
    <w:rsid w:val="00C8255D"/>
    <w:rsid w:val="00C84D7B"/>
    <w:rsid w:val="00C86B13"/>
    <w:rsid w:val="00CA0089"/>
    <w:rsid w:val="00CC4B7E"/>
    <w:rsid w:val="00CC6AF7"/>
    <w:rsid w:val="00CD6585"/>
    <w:rsid w:val="00CE4B92"/>
    <w:rsid w:val="00CE589D"/>
    <w:rsid w:val="00CF1E7F"/>
    <w:rsid w:val="00CF26AA"/>
    <w:rsid w:val="00D04169"/>
    <w:rsid w:val="00D1007B"/>
    <w:rsid w:val="00D249D2"/>
    <w:rsid w:val="00D26947"/>
    <w:rsid w:val="00D702DD"/>
    <w:rsid w:val="00D74445"/>
    <w:rsid w:val="00D84BCA"/>
    <w:rsid w:val="00DA2B91"/>
    <w:rsid w:val="00DB7FEC"/>
    <w:rsid w:val="00DC6F37"/>
    <w:rsid w:val="00DD3A86"/>
    <w:rsid w:val="00E0745A"/>
    <w:rsid w:val="00E317B0"/>
    <w:rsid w:val="00E44A42"/>
    <w:rsid w:val="00E456D5"/>
    <w:rsid w:val="00E52607"/>
    <w:rsid w:val="00E64C29"/>
    <w:rsid w:val="00E826E6"/>
    <w:rsid w:val="00EA1769"/>
    <w:rsid w:val="00EE23D6"/>
    <w:rsid w:val="00F0482B"/>
    <w:rsid w:val="00F07164"/>
    <w:rsid w:val="00F22046"/>
    <w:rsid w:val="00F26B04"/>
    <w:rsid w:val="00F32091"/>
    <w:rsid w:val="00F44B69"/>
    <w:rsid w:val="00F610D9"/>
    <w:rsid w:val="00F632D7"/>
    <w:rsid w:val="00F74F42"/>
    <w:rsid w:val="00F823B8"/>
    <w:rsid w:val="00FC38FD"/>
    <w:rsid w:val="00FD2C15"/>
    <w:rsid w:val="00FD413D"/>
    <w:rsid w:val="00FD5E24"/>
    <w:rsid w:val="00FF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E36C"/>
  <w15:docId w15:val="{D5E69416-C7B5-489C-99E4-89C70BC3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F09A1"/>
    <w:pPr>
      <w:jc w:val="center"/>
      <w:outlineLvl w:val="0"/>
    </w:pPr>
    <w:rPr>
      <w:rFonts w:eastAsia="Times New Roman"/>
      <w:lang w:val="en"/>
    </w:rPr>
  </w:style>
  <w:style w:type="paragraph" w:styleId="Heading2">
    <w:name w:val="heading 2"/>
    <w:basedOn w:val="Normal"/>
    <w:next w:val="Normal"/>
    <w:link w:val="Heading2Char"/>
    <w:uiPriority w:val="9"/>
    <w:unhideWhenUsed/>
    <w:qFormat/>
    <w:rsid w:val="00D702DD"/>
    <w:pPr>
      <w:outlineLvl w:val="1"/>
    </w:pPr>
    <w:rPr>
      <w:sz w:val="32"/>
      <w:szCs w:val="32"/>
    </w:rPr>
  </w:style>
  <w:style w:type="paragraph" w:styleId="Heading3">
    <w:name w:val="heading 3"/>
    <w:basedOn w:val="Normal"/>
    <w:link w:val="Heading3Char"/>
    <w:uiPriority w:val="9"/>
    <w:qFormat/>
    <w:rsid w:val="00D702DD"/>
    <w:pPr>
      <w:outlineLvl w:val="2"/>
    </w:pPr>
    <w:rPr>
      <w:b/>
      <w:bCs/>
    </w:rPr>
  </w:style>
  <w:style w:type="paragraph" w:styleId="Heading4">
    <w:name w:val="heading 4"/>
    <w:basedOn w:val="Normal"/>
    <w:next w:val="Normal"/>
    <w:link w:val="Heading4Char"/>
    <w:uiPriority w:val="9"/>
    <w:unhideWhenUsed/>
    <w:qFormat/>
    <w:rsid w:val="009879AB"/>
    <w:pPr>
      <w:keepNext/>
      <w:keepLines/>
      <w:spacing w:before="40" w:after="0"/>
      <w:outlineLvl w:val="3"/>
    </w:pPr>
    <w:rPr>
      <w:rFonts w:asciiTheme="majorHAnsi" w:eastAsiaTheme="majorEastAsia" w:hAnsiTheme="majorHAnsi" w:cstheme="majorBidi"/>
      <w:b/>
      <w:iCs/>
      <w:color w:val="2E74B5" w:themeColor="accent1" w:themeShade="BF"/>
    </w:rPr>
  </w:style>
  <w:style w:type="paragraph" w:styleId="Heading5">
    <w:name w:val="heading 5"/>
    <w:basedOn w:val="Normal"/>
    <w:next w:val="Normal"/>
    <w:link w:val="Heading5Char"/>
    <w:uiPriority w:val="9"/>
    <w:unhideWhenUsed/>
    <w:qFormat/>
    <w:rsid w:val="004A2E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2DD"/>
    <w:rPr>
      <w:b/>
      <w:bCs/>
    </w:rPr>
  </w:style>
  <w:style w:type="paragraph" w:styleId="NormalWeb">
    <w:name w:val="Normal (Web)"/>
    <w:basedOn w:val="Normal"/>
    <w:uiPriority w:val="99"/>
    <w:semiHidden/>
    <w:unhideWhenUsed/>
    <w:rsid w:val="00932C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CC8"/>
    <w:rPr>
      <w:b/>
      <w:bCs/>
    </w:rPr>
  </w:style>
  <w:style w:type="character" w:customStyle="1" w:styleId="Heading2Char">
    <w:name w:val="Heading 2 Char"/>
    <w:basedOn w:val="DefaultParagraphFont"/>
    <w:link w:val="Heading2"/>
    <w:uiPriority w:val="9"/>
    <w:rsid w:val="00D702DD"/>
    <w:rPr>
      <w:sz w:val="32"/>
      <w:szCs w:val="32"/>
    </w:rPr>
  </w:style>
  <w:style w:type="character" w:customStyle="1" w:styleId="Heading1Char">
    <w:name w:val="Heading 1 Char"/>
    <w:basedOn w:val="DefaultParagraphFont"/>
    <w:link w:val="Heading1"/>
    <w:uiPriority w:val="9"/>
    <w:rsid w:val="00FF09A1"/>
    <w:rPr>
      <w:rFonts w:asciiTheme="majorHAnsi" w:eastAsia="Times New Roman" w:hAnsiTheme="majorHAnsi" w:cstheme="majorBidi"/>
      <w:spacing w:val="-10"/>
      <w:kern w:val="28"/>
      <w:sz w:val="56"/>
      <w:szCs w:val="56"/>
      <w:lang w:val="en"/>
    </w:rPr>
  </w:style>
  <w:style w:type="paragraph" w:styleId="TOCHeading">
    <w:name w:val="TOC Heading"/>
    <w:basedOn w:val="Heading1"/>
    <w:next w:val="Normal"/>
    <w:uiPriority w:val="39"/>
    <w:unhideWhenUsed/>
    <w:qFormat/>
    <w:rsid w:val="00932CC8"/>
    <w:pPr>
      <w:outlineLvl w:val="9"/>
    </w:pPr>
  </w:style>
  <w:style w:type="paragraph" w:styleId="TOC3">
    <w:name w:val="toc 3"/>
    <w:basedOn w:val="Normal"/>
    <w:next w:val="Normal"/>
    <w:autoRedefine/>
    <w:uiPriority w:val="39"/>
    <w:unhideWhenUsed/>
    <w:rsid w:val="00932CC8"/>
    <w:pPr>
      <w:tabs>
        <w:tab w:val="right" w:leader="dot" w:pos="9350"/>
      </w:tabs>
      <w:spacing w:after="100"/>
      <w:ind w:left="440"/>
    </w:pPr>
    <w:rPr>
      <w:rFonts w:eastAsia="Times New Roman" w:cs="Times New Roman"/>
      <w:bCs/>
      <w:noProof/>
    </w:rPr>
  </w:style>
  <w:style w:type="character" w:styleId="Hyperlink">
    <w:name w:val="Hyperlink"/>
    <w:basedOn w:val="DefaultParagraphFont"/>
    <w:uiPriority w:val="99"/>
    <w:unhideWhenUsed/>
    <w:rsid w:val="00932CC8"/>
    <w:rPr>
      <w:color w:val="0563C1" w:themeColor="hyperlink"/>
      <w:u w:val="single"/>
    </w:rPr>
  </w:style>
  <w:style w:type="paragraph" w:styleId="TOC1">
    <w:name w:val="toc 1"/>
    <w:basedOn w:val="Normal"/>
    <w:next w:val="Normal"/>
    <w:autoRedefine/>
    <w:uiPriority w:val="39"/>
    <w:unhideWhenUsed/>
    <w:rsid w:val="00932CC8"/>
    <w:pPr>
      <w:spacing w:after="100"/>
    </w:pPr>
  </w:style>
  <w:style w:type="paragraph" w:styleId="TOC2">
    <w:name w:val="toc 2"/>
    <w:basedOn w:val="Normal"/>
    <w:next w:val="Normal"/>
    <w:autoRedefine/>
    <w:uiPriority w:val="39"/>
    <w:unhideWhenUsed/>
    <w:rsid w:val="00932CC8"/>
    <w:pPr>
      <w:spacing w:after="100"/>
      <w:ind w:left="220"/>
    </w:pPr>
    <w:rPr>
      <w:rFonts w:eastAsiaTheme="minorEastAsia" w:cs="Times New Roman"/>
    </w:rPr>
  </w:style>
  <w:style w:type="paragraph" w:styleId="Title">
    <w:name w:val="Title"/>
    <w:basedOn w:val="Normal"/>
    <w:next w:val="Normal"/>
    <w:link w:val="TitleChar"/>
    <w:uiPriority w:val="10"/>
    <w:qFormat/>
    <w:rsid w:val="00932C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CC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9879AB"/>
    <w:rPr>
      <w:rFonts w:asciiTheme="majorHAnsi" w:eastAsiaTheme="majorEastAsia" w:hAnsiTheme="majorHAnsi" w:cstheme="majorBidi"/>
      <w:b/>
      <w:iCs/>
      <w:color w:val="2E74B5" w:themeColor="accent1" w:themeShade="BF"/>
    </w:rPr>
  </w:style>
  <w:style w:type="paragraph" w:customStyle="1" w:styleId="heading3msnhndbk">
    <w:name w:val="heading 3 msn hndbk"/>
    <w:basedOn w:val="Normal"/>
    <w:next w:val="Normal"/>
    <w:link w:val="heading3msnhndbkChar"/>
    <w:rsid w:val="00E52607"/>
    <w:pPr>
      <w:numPr>
        <w:numId w:val="1"/>
      </w:numPr>
      <w:ind w:left="360"/>
    </w:pPr>
    <w:rPr>
      <w:b/>
    </w:rPr>
  </w:style>
  <w:style w:type="paragraph" w:customStyle="1" w:styleId="msnhndbkheading3">
    <w:name w:val="msn hndbk heading 3"/>
    <w:basedOn w:val="Normal"/>
    <w:link w:val="msnhndbkheading3Char"/>
    <w:qFormat/>
    <w:rsid w:val="00E52607"/>
    <w:rPr>
      <w:b/>
    </w:rPr>
  </w:style>
  <w:style w:type="character" w:customStyle="1" w:styleId="heading3msnhndbkChar">
    <w:name w:val="heading 3 msn hndbk Char"/>
    <w:basedOn w:val="DefaultParagraphFont"/>
    <w:link w:val="heading3msnhndbk"/>
    <w:rsid w:val="00E52607"/>
    <w:rPr>
      <w:b/>
    </w:rPr>
  </w:style>
  <w:style w:type="paragraph" w:styleId="TOC4">
    <w:name w:val="toc 4"/>
    <w:basedOn w:val="Normal"/>
    <w:next w:val="Normal"/>
    <w:autoRedefine/>
    <w:uiPriority w:val="39"/>
    <w:unhideWhenUsed/>
    <w:rsid w:val="00E52607"/>
    <w:pPr>
      <w:spacing w:after="100"/>
      <w:ind w:left="660"/>
    </w:pPr>
    <w:rPr>
      <w:rFonts w:eastAsiaTheme="minorEastAsia"/>
    </w:rPr>
  </w:style>
  <w:style w:type="character" w:customStyle="1" w:styleId="msnhndbkheading3Char">
    <w:name w:val="msn hndbk heading 3 Char"/>
    <w:basedOn w:val="DefaultParagraphFont"/>
    <w:link w:val="msnhndbkheading3"/>
    <w:rsid w:val="00E52607"/>
    <w:rPr>
      <w:b/>
    </w:rPr>
  </w:style>
  <w:style w:type="paragraph" w:styleId="TOC5">
    <w:name w:val="toc 5"/>
    <w:basedOn w:val="Normal"/>
    <w:next w:val="Normal"/>
    <w:autoRedefine/>
    <w:uiPriority w:val="39"/>
    <w:unhideWhenUsed/>
    <w:rsid w:val="00E52607"/>
    <w:pPr>
      <w:spacing w:after="100"/>
      <w:ind w:left="880"/>
    </w:pPr>
    <w:rPr>
      <w:rFonts w:eastAsiaTheme="minorEastAsia"/>
    </w:rPr>
  </w:style>
  <w:style w:type="paragraph" w:styleId="TOC6">
    <w:name w:val="toc 6"/>
    <w:basedOn w:val="Normal"/>
    <w:next w:val="Normal"/>
    <w:autoRedefine/>
    <w:uiPriority w:val="39"/>
    <w:unhideWhenUsed/>
    <w:rsid w:val="00E52607"/>
    <w:pPr>
      <w:spacing w:after="100"/>
      <w:ind w:left="1100"/>
    </w:pPr>
    <w:rPr>
      <w:rFonts w:eastAsiaTheme="minorEastAsia"/>
    </w:rPr>
  </w:style>
  <w:style w:type="paragraph" w:styleId="TOC7">
    <w:name w:val="toc 7"/>
    <w:basedOn w:val="Normal"/>
    <w:next w:val="Normal"/>
    <w:autoRedefine/>
    <w:uiPriority w:val="39"/>
    <w:unhideWhenUsed/>
    <w:rsid w:val="00E52607"/>
    <w:pPr>
      <w:spacing w:after="100"/>
      <w:ind w:left="1320"/>
    </w:pPr>
    <w:rPr>
      <w:rFonts w:eastAsiaTheme="minorEastAsia"/>
    </w:rPr>
  </w:style>
  <w:style w:type="paragraph" w:styleId="TOC8">
    <w:name w:val="toc 8"/>
    <w:basedOn w:val="Normal"/>
    <w:next w:val="Normal"/>
    <w:autoRedefine/>
    <w:uiPriority w:val="39"/>
    <w:unhideWhenUsed/>
    <w:rsid w:val="00E52607"/>
    <w:pPr>
      <w:spacing w:after="100"/>
      <w:ind w:left="1540"/>
    </w:pPr>
    <w:rPr>
      <w:rFonts w:eastAsiaTheme="minorEastAsia"/>
    </w:rPr>
  </w:style>
  <w:style w:type="paragraph" w:styleId="TOC9">
    <w:name w:val="toc 9"/>
    <w:basedOn w:val="Normal"/>
    <w:next w:val="Normal"/>
    <w:autoRedefine/>
    <w:uiPriority w:val="39"/>
    <w:unhideWhenUsed/>
    <w:rsid w:val="00E52607"/>
    <w:pPr>
      <w:spacing w:after="100"/>
      <w:ind w:left="1760"/>
    </w:pPr>
    <w:rPr>
      <w:rFonts w:eastAsiaTheme="minorEastAsia"/>
    </w:rPr>
  </w:style>
  <w:style w:type="paragraph" w:styleId="ListParagraph">
    <w:name w:val="List Paragraph"/>
    <w:basedOn w:val="Normal"/>
    <w:uiPriority w:val="34"/>
    <w:qFormat/>
    <w:rsid w:val="00650B0B"/>
    <w:pPr>
      <w:ind w:left="720"/>
      <w:contextualSpacing/>
    </w:pPr>
  </w:style>
  <w:style w:type="paragraph" w:styleId="NoSpacing">
    <w:name w:val="No Spacing"/>
    <w:uiPriority w:val="1"/>
    <w:qFormat/>
    <w:rsid w:val="001C1531"/>
    <w:pPr>
      <w:spacing w:after="0" w:line="240" w:lineRule="auto"/>
    </w:pPr>
  </w:style>
  <w:style w:type="paragraph" w:styleId="BalloonText">
    <w:name w:val="Balloon Text"/>
    <w:basedOn w:val="Normal"/>
    <w:link w:val="BalloonTextChar"/>
    <w:uiPriority w:val="99"/>
    <w:semiHidden/>
    <w:unhideWhenUsed/>
    <w:rsid w:val="001B0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156"/>
    <w:rPr>
      <w:rFonts w:ascii="Segoe UI" w:hAnsi="Segoe UI" w:cs="Segoe UI"/>
      <w:sz w:val="18"/>
      <w:szCs w:val="18"/>
    </w:rPr>
  </w:style>
  <w:style w:type="paragraph" w:styleId="Header">
    <w:name w:val="header"/>
    <w:basedOn w:val="Normal"/>
    <w:link w:val="HeaderChar"/>
    <w:uiPriority w:val="99"/>
    <w:unhideWhenUsed/>
    <w:rsid w:val="0089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AC"/>
  </w:style>
  <w:style w:type="paragraph" w:styleId="Footer">
    <w:name w:val="footer"/>
    <w:basedOn w:val="Normal"/>
    <w:link w:val="FooterChar"/>
    <w:uiPriority w:val="99"/>
    <w:unhideWhenUsed/>
    <w:rsid w:val="0089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AC"/>
  </w:style>
  <w:style w:type="character" w:styleId="Emphasis">
    <w:name w:val="Emphasis"/>
    <w:basedOn w:val="DefaultParagraphFont"/>
    <w:uiPriority w:val="20"/>
    <w:qFormat/>
    <w:rsid w:val="0027024A"/>
    <w:rPr>
      <w:i/>
      <w:iCs/>
    </w:rPr>
  </w:style>
  <w:style w:type="character" w:styleId="FollowedHyperlink">
    <w:name w:val="FollowedHyperlink"/>
    <w:basedOn w:val="DefaultParagraphFont"/>
    <w:uiPriority w:val="99"/>
    <w:semiHidden/>
    <w:unhideWhenUsed/>
    <w:rsid w:val="001B062D"/>
    <w:rPr>
      <w:color w:val="954F72" w:themeColor="followedHyperlink"/>
      <w:u w:val="single"/>
    </w:rPr>
  </w:style>
  <w:style w:type="character" w:customStyle="1" w:styleId="Heading5Char">
    <w:name w:val="Heading 5 Char"/>
    <w:basedOn w:val="DefaultParagraphFont"/>
    <w:link w:val="Heading5"/>
    <w:uiPriority w:val="9"/>
    <w:rsid w:val="004A2E43"/>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C1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04E"/>
    <w:pPr>
      <w:spacing w:after="0" w:line="240" w:lineRule="auto"/>
    </w:pPr>
  </w:style>
  <w:style w:type="character" w:styleId="CommentReference">
    <w:name w:val="annotation reference"/>
    <w:basedOn w:val="DefaultParagraphFont"/>
    <w:uiPriority w:val="99"/>
    <w:semiHidden/>
    <w:unhideWhenUsed/>
    <w:rsid w:val="00077297"/>
    <w:rPr>
      <w:sz w:val="16"/>
      <w:szCs w:val="16"/>
    </w:rPr>
  </w:style>
  <w:style w:type="paragraph" w:styleId="CommentText">
    <w:name w:val="annotation text"/>
    <w:basedOn w:val="Normal"/>
    <w:link w:val="CommentTextChar"/>
    <w:uiPriority w:val="99"/>
    <w:semiHidden/>
    <w:unhideWhenUsed/>
    <w:rsid w:val="00077297"/>
    <w:pPr>
      <w:spacing w:line="240" w:lineRule="auto"/>
    </w:pPr>
    <w:rPr>
      <w:sz w:val="20"/>
      <w:szCs w:val="20"/>
    </w:rPr>
  </w:style>
  <w:style w:type="character" w:customStyle="1" w:styleId="CommentTextChar">
    <w:name w:val="Comment Text Char"/>
    <w:basedOn w:val="DefaultParagraphFont"/>
    <w:link w:val="CommentText"/>
    <w:uiPriority w:val="99"/>
    <w:semiHidden/>
    <w:rsid w:val="00077297"/>
    <w:rPr>
      <w:sz w:val="20"/>
      <w:szCs w:val="20"/>
    </w:rPr>
  </w:style>
  <w:style w:type="paragraph" w:styleId="CommentSubject">
    <w:name w:val="annotation subject"/>
    <w:basedOn w:val="CommentText"/>
    <w:next w:val="CommentText"/>
    <w:link w:val="CommentSubjectChar"/>
    <w:uiPriority w:val="99"/>
    <w:semiHidden/>
    <w:unhideWhenUsed/>
    <w:rsid w:val="00077297"/>
    <w:rPr>
      <w:b/>
      <w:bCs/>
    </w:rPr>
  </w:style>
  <w:style w:type="character" w:customStyle="1" w:styleId="CommentSubjectChar">
    <w:name w:val="Comment Subject Char"/>
    <w:basedOn w:val="CommentTextChar"/>
    <w:link w:val="CommentSubject"/>
    <w:uiPriority w:val="99"/>
    <w:semiHidden/>
    <w:rsid w:val="00077297"/>
    <w:rPr>
      <w:b/>
      <w:bCs/>
      <w:sz w:val="20"/>
      <w:szCs w:val="20"/>
    </w:rPr>
  </w:style>
  <w:style w:type="paragraph" w:styleId="BodyText">
    <w:name w:val="Body Text"/>
    <w:basedOn w:val="Normal"/>
    <w:link w:val="BodyTextChar"/>
    <w:uiPriority w:val="1"/>
    <w:qFormat/>
    <w:rsid w:val="00B366A2"/>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66A2"/>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40220"/>
    <w:rPr>
      <w:color w:val="605E5C"/>
      <w:shd w:val="clear" w:color="auto" w:fill="E1DFDD"/>
    </w:rPr>
  </w:style>
  <w:style w:type="character" w:styleId="UnresolvedMention">
    <w:name w:val="Unresolved Mention"/>
    <w:basedOn w:val="DefaultParagraphFont"/>
    <w:uiPriority w:val="99"/>
    <w:semiHidden/>
    <w:unhideWhenUsed/>
    <w:rsid w:val="00244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7484">
      <w:bodyDiv w:val="1"/>
      <w:marLeft w:val="0"/>
      <w:marRight w:val="0"/>
      <w:marTop w:val="0"/>
      <w:marBottom w:val="0"/>
      <w:divBdr>
        <w:top w:val="none" w:sz="0" w:space="0" w:color="auto"/>
        <w:left w:val="none" w:sz="0" w:space="0" w:color="auto"/>
        <w:bottom w:val="none" w:sz="0" w:space="0" w:color="auto"/>
        <w:right w:val="none" w:sz="0" w:space="0" w:color="auto"/>
      </w:divBdr>
      <w:divsChild>
        <w:div w:id="1447772895">
          <w:marLeft w:val="0"/>
          <w:marRight w:val="0"/>
          <w:marTop w:val="0"/>
          <w:marBottom w:val="0"/>
          <w:divBdr>
            <w:top w:val="none" w:sz="0" w:space="0" w:color="auto"/>
            <w:left w:val="none" w:sz="0" w:space="0" w:color="auto"/>
            <w:bottom w:val="none" w:sz="0" w:space="0" w:color="auto"/>
            <w:right w:val="none" w:sz="0" w:space="0" w:color="auto"/>
          </w:divBdr>
        </w:div>
      </w:divsChild>
    </w:div>
    <w:div w:id="33622711">
      <w:bodyDiv w:val="1"/>
      <w:marLeft w:val="0"/>
      <w:marRight w:val="0"/>
      <w:marTop w:val="0"/>
      <w:marBottom w:val="0"/>
      <w:divBdr>
        <w:top w:val="none" w:sz="0" w:space="0" w:color="auto"/>
        <w:left w:val="none" w:sz="0" w:space="0" w:color="auto"/>
        <w:bottom w:val="none" w:sz="0" w:space="0" w:color="auto"/>
        <w:right w:val="none" w:sz="0" w:space="0" w:color="auto"/>
      </w:divBdr>
    </w:div>
    <w:div w:id="37366235">
      <w:bodyDiv w:val="1"/>
      <w:marLeft w:val="0"/>
      <w:marRight w:val="0"/>
      <w:marTop w:val="0"/>
      <w:marBottom w:val="0"/>
      <w:divBdr>
        <w:top w:val="none" w:sz="0" w:space="0" w:color="auto"/>
        <w:left w:val="none" w:sz="0" w:space="0" w:color="auto"/>
        <w:bottom w:val="none" w:sz="0" w:space="0" w:color="auto"/>
        <w:right w:val="none" w:sz="0" w:space="0" w:color="auto"/>
      </w:divBdr>
      <w:divsChild>
        <w:div w:id="416950175">
          <w:marLeft w:val="0"/>
          <w:marRight w:val="0"/>
          <w:marTop w:val="0"/>
          <w:marBottom w:val="420"/>
          <w:divBdr>
            <w:top w:val="none" w:sz="0" w:space="0" w:color="auto"/>
            <w:left w:val="none" w:sz="0" w:space="0" w:color="auto"/>
            <w:bottom w:val="none" w:sz="0" w:space="0" w:color="auto"/>
            <w:right w:val="none" w:sz="0" w:space="0" w:color="auto"/>
          </w:divBdr>
          <w:divsChild>
            <w:div w:id="120149542">
              <w:marLeft w:val="0"/>
              <w:marRight w:val="0"/>
              <w:marTop w:val="0"/>
              <w:marBottom w:val="0"/>
              <w:divBdr>
                <w:top w:val="none" w:sz="0" w:space="0" w:color="auto"/>
                <w:left w:val="none" w:sz="0" w:space="0" w:color="auto"/>
                <w:bottom w:val="none" w:sz="0" w:space="0" w:color="auto"/>
                <w:right w:val="none" w:sz="0" w:space="0" w:color="auto"/>
              </w:divBdr>
              <w:divsChild>
                <w:div w:id="571820037">
                  <w:marLeft w:val="0"/>
                  <w:marRight w:val="0"/>
                  <w:marTop w:val="0"/>
                  <w:marBottom w:val="0"/>
                  <w:divBdr>
                    <w:top w:val="none" w:sz="0" w:space="0" w:color="auto"/>
                    <w:left w:val="none" w:sz="0" w:space="0" w:color="auto"/>
                    <w:bottom w:val="none" w:sz="0" w:space="0" w:color="auto"/>
                    <w:right w:val="none" w:sz="0" w:space="0" w:color="auto"/>
                  </w:divBdr>
                  <w:divsChild>
                    <w:div w:id="89618468">
                      <w:marLeft w:val="3495"/>
                      <w:marRight w:val="3930"/>
                      <w:marTop w:val="0"/>
                      <w:marBottom w:val="0"/>
                      <w:divBdr>
                        <w:top w:val="none" w:sz="0" w:space="0" w:color="auto"/>
                        <w:left w:val="none" w:sz="0" w:space="0" w:color="auto"/>
                        <w:bottom w:val="none" w:sz="0" w:space="0" w:color="auto"/>
                        <w:right w:val="none" w:sz="0" w:space="0" w:color="auto"/>
                      </w:divBdr>
                      <w:divsChild>
                        <w:div w:id="82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7169">
      <w:bodyDiv w:val="1"/>
      <w:marLeft w:val="0"/>
      <w:marRight w:val="0"/>
      <w:marTop w:val="0"/>
      <w:marBottom w:val="0"/>
      <w:divBdr>
        <w:top w:val="none" w:sz="0" w:space="0" w:color="auto"/>
        <w:left w:val="none" w:sz="0" w:space="0" w:color="auto"/>
        <w:bottom w:val="none" w:sz="0" w:space="0" w:color="auto"/>
        <w:right w:val="none" w:sz="0" w:space="0" w:color="auto"/>
      </w:divBdr>
    </w:div>
    <w:div w:id="57941983">
      <w:bodyDiv w:val="1"/>
      <w:marLeft w:val="0"/>
      <w:marRight w:val="0"/>
      <w:marTop w:val="0"/>
      <w:marBottom w:val="0"/>
      <w:divBdr>
        <w:top w:val="none" w:sz="0" w:space="0" w:color="auto"/>
        <w:left w:val="none" w:sz="0" w:space="0" w:color="auto"/>
        <w:bottom w:val="none" w:sz="0" w:space="0" w:color="auto"/>
        <w:right w:val="none" w:sz="0" w:space="0" w:color="auto"/>
      </w:divBdr>
    </w:div>
    <w:div w:id="71124076">
      <w:bodyDiv w:val="1"/>
      <w:marLeft w:val="0"/>
      <w:marRight w:val="0"/>
      <w:marTop w:val="0"/>
      <w:marBottom w:val="0"/>
      <w:divBdr>
        <w:top w:val="none" w:sz="0" w:space="0" w:color="auto"/>
        <w:left w:val="none" w:sz="0" w:space="0" w:color="auto"/>
        <w:bottom w:val="none" w:sz="0" w:space="0" w:color="auto"/>
        <w:right w:val="none" w:sz="0" w:space="0" w:color="auto"/>
      </w:divBdr>
      <w:divsChild>
        <w:div w:id="1126504203">
          <w:marLeft w:val="0"/>
          <w:marRight w:val="0"/>
          <w:marTop w:val="0"/>
          <w:marBottom w:val="420"/>
          <w:divBdr>
            <w:top w:val="none" w:sz="0" w:space="0" w:color="auto"/>
            <w:left w:val="none" w:sz="0" w:space="0" w:color="auto"/>
            <w:bottom w:val="none" w:sz="0" w:space="0" w:color="auto"/>
            <w:right w:val="none" w:sz="0" w:space="0" w:color="auto"/>
          </w:divBdr>
          <w:divsChild>
            <w:div w:id="1462770241">
              <w:marLeft w:val="0"/>
              <w:marRight w:val="0"/>
              <w:marTop w:val="0"/>
              <w:marBottom w:val="0"/>
              <w:divBdr>
                <w:top w:val="none" w:sz="0" w:space="0" w:color="auto"/>
                <w:left w:val="none" w:sz="0" w:space="0" w:color="auto"/>
                <w:bottom w:val="none" w:sz="0" w:space="0" w:color="auto"/>
                <w:right w:val="none" w:sz="0" w:space="0" w:color="auto"/>
              </w:divBdr>
              <w:divsChild>
                <w:div w:id="137918968">
                  <w:marLeft w:val="3495"/>
                  <w:marRight w:val="0"/>
                  <w:marTop w:val="0"/>
                  <w:marBottom w:val="0"/>
                  <w:divBdr>
                    <w:top w:val="none" w:sz="0" w:space="0" w:color="auto"/>
                    <w:left w:val="none" w:sz="0" w:space="0" w:color="auto"/>
                    <w:bottom w:val="none" w:sz="0" w:space="0" w:color="auto"/>
                    <w:right w:val="none" w:sz="0" w:space="0" w:color="auto"/>
                  </w:divBdr>
                  <w:divsChild>
                    <w:div w:id="2022975024">
                      <w:marLeft w:val="0"/>
                      <w:marRight w:val="0"/>
                      <w:marTop w:val="0"/>
                      <w:marBottom w:val="0"/>
                      <w:divBdr>
                        <w:top w:val="none" w:sz="0" w:space="0" w:color="auto"/>
                        <w:left w:val="none" w:sz="0" w:space="0" w:color="auto"/>
                        <w:bottom w:val="none" w:sz="0" w:space="0" w:color="auto"/>
                        <w:right w:val="none" w:sz="0" w:space="0" w:color="auto"/>
                      </w:divBdr>
                      <w:divsChild>
                        <w:div w:id="614602433">
                          <w:marLeft w:val="0"/>
                          <w:marRight w:val="0"/>
                          <w:marTop w:val="0"/>
                          <w:marBottom w:val="0"/>
                          <w:divBdr>
                            <w:top w:val="none" w:sz="0" w:space="0" w:color="auto"/>
                            <w:left w:val="none" w:sz="0" w:space="0" w:color="auto"/>
                            <w:bottom w:val="none" w:sz="0" w:space="0" w:color="auto"/>
                            <w:right w:val="none" w:sz="0" w:space="0" w:color="auto"/>
                          </w:divBdr>
                          <w:divsChild>
                            <w:div w:id="15548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82600">
      <w:bodyDiv w:val="1"/>
      <w:marLeft w:val="0"/>
      <w:marRight w:val="0"/>
      <w:marTop w:val="0"/>
      <w:marBottom w:val="0"/>
      <w:divBdr>
        <w:top w:val="none" w:sz="0" w:space="0" w:color="auto"/>
        <w:left w:val="none" w:sz="0" w:space="0" w:color="auto"/>
        <w:bottom w:val="none" w:sz="0" w:space="0" w:color="auto"/>
        <w:right w:val="none" w:sz="0" w:space="0" w:color="auto"/>
      </w:divBdr>
      <w:divsChild>
        <w:div w:id="312879510">
          <w:marLeft w:val="0"/>
          <w:marRight w:val="0"/>
          <w:marTop w:val="0"/>
          <w:marBottom w:val="420"/>
          <w:divBdr>
            <w:top w:val="none" w:sz="0" w:space="0" w:color="auto"/>
            <w:left w:val="none" w:sz="0" w:space="0" w:color="auto"/>
            <w:bottom w:val="none" w:sz="0" w:space="0" w:color="auto"/>
            <w:right w:val="none" w:sz="0" w:space="0" w:color="auto"/>
          </w:divBdr>
          <w:divsChild>
            <w:div w:id="1656759342">
              <w:marLeft w:val="0"/>
              <w:marRight w:val="0"/>
              <w:marTop w:val="0"/>
              <w:marBottom w:val="0"/>
              <w:divBdr>
                <w:top w:val="none" w:sz="0" w:space="0" w:color="auto"/>
                <w:left w:val="none" w:sz="0" w:space="0" w:color="auto"/>
                <w:bottom w:val="none" w:sz="0" w:space="0" w:color="auto"/>
                <w:right w:val="none" w:sz="0" w:space="0" w:color="auto"/>
              </w:divBdr>
              <w:divsChild>
                <w:div w:id="667833065">
                  <w:marLeft w:val="3495"/>
                  <w:marRight w:val="0"/>
                  <w:marTop w:val="0"/>
                  <w:marBottom w:val="0"/>
                  <w:divBdr>
                    <w:top w:val="none" w:sz="0" w:space="0" w:color="auto"/>
                    <w:left w:val="none" w:sz="0" w:space="0" w:color="auto"/>
                    <w:bottom w:val="none" w:sz="0" w:space="0" w:color="auto"/>
                    <w:right w:val="none" w:sz="0" w:space="0" w:color="auto"/>
                  </w:divBdr>
                  <w:divsChild>
                    <w:div w:id="873232547">
                      <w:marLeft w:val="0"/>
                      <w:marRight w:val="0"/>
                      <w:marTop w:val="0"/>
                      <w:marBottom w:val="0"/>
                      <w:divBdr>
                        <w:top w:val="none" w:sz="0" w:space="0" w:color="auto"/>
                        <w:left w:val="none" w:sz="0" w:space="0" w:color="auto"/>
                        <w:bottom w:val="none" w:sz="0" w:space="0" w:color="auto"/>
                        <w:right w:val="none" w:sz="0" w:space="0" w:color="auto"/>
                      </w:divBdr>
                      <w:divsChild>
                        <w:div w:id="1696494381">
                          <w:marLeft w:val="0"/>
                          <w:marRight w:val="0"/>
                          <w:marTop w:val="0"/>
                          <w:marBottom w:val="0"/>
                          <w:divBdr>
                            <w:top w:val="none" w:sz="0" w:space="0" w:color="auto"/>
                            <w:left w:val="none" w:sz="0" w:space="0" w:color="auto"/>
                            <w:bottom w:val="none" w:sz="0" w:space="0" w:color="auto"/>
                            <w:right w:val="none" w:sz="0" w:space="0" w:color="auto"/>
                          </w:divBdr>
                          <w:divsChild>
                            <w:div w:id="822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7373">
      <w:bodyDiv w:val="1"/>
      <w:marLeft w:val="0"/>
      <w:marRight w:val="0"/>
      <w:marTop w:val="0"/>
      <w:marBottom w:val="0"/>
      <w:divBdr>
        <w:top w:val="none" w:sz="0" w:space="0" w:color="auto"/>
        <w:left w:val="none" w:sz="0" w:space="0" w:color="auto"/>
        <w:bottom w:val="none" w:sz="0" w:space="0" w:color="auto"/>
        <w:right w:val="none" w:sz="0" w:space="0" w:color="auto"/>
      </w:divBdr>
      <w:divsChild>
        <w:div w:id="1741126304">
          <w:marLeft w:val="0"/>
          <w:marRight w:val="0"/>
          <w:marTop w:val="0"/>
          <w:marBottom w:val="0"/>
          <w:divBdr>
            <w:top w:val="none" w:sz="0" w:space="0" w:color="auto"/>
            <w:left w:val="none" w:sz="0" w:space="0" w:color="auto"/>
            <w:bottom w:val="none" w:sz="0" w:space="0" w:color="auto"/>
            <w:right w:val="none" w:sz="0" w:space="0" w:color="auto"/>
          </w:divBdr>
        </w:div>
      </w:divsChild>
    </w:div>
    <w:div w:id="91055764">
      <w:bodyDiv w:val="1"/>
      <w:marLeft w:val="0"/>
      <w:marRight w:val="0"/>
      <w:marTop w:val="0"/>
      <w:marBottom w:val="0"/>
      <w:divBdr>
        <w:top w:val="none" w:sz="0" w:space="0" w:color="auto"/>
        <w:left w:val="none" w:sz="0" w:space="0" w:color="auto"/>
        <w:bottom w:val="none" w:sz="0" w:space="0" w:color="auto"/>
        <w:right w:val="none" w:sz="0" w:space="0" w:color="auto"/>
      </w:divBdr>
      <w:divsChild>
        <w:div w:id="2021276840">
          <w:marLeft w:val="0"/>
          <w:marRight w:val="0"/>
          <w:marTop w:val="0"/>
          <w:marBottom w:val="0"/>
          <w:divBdr>
            <w:top w:val="none" w:sz="0" w:space="0" w:color="auto"/>
            <w:left w:val="none" w:sz="0" w:space="0" w:color="auto"/>
            <w:bottom w:val="none" w:sz="0" w:space="0" w:color="auto"/>
            <w:right w:val="none" w:sz="0" w:space="0" w:color="auto"/>
          </w:divBdr>
        </w:div>
      </w:divsChild>
    </w:div>
    <w:div w:id="94060142">
      <w:bodyDiv w:val="1"/>
      <w:marLeft w:val="0"/>
      <w:marRight w:val="0"/>
      <w:marTop w:val="0"/>
      <w:marBottom w:val="0"/>
      <w:divBdr>
        <w:top w:val="none" w:sz="0" w:space="0" w:color="auto"/>
        <w:left w:val="none" w:sz="0" w:space="0" w:color="auto"/>
        <w:bottom w:val="none" w:sz="0" w:space="0" w:color="auto"/>
        <w:right w:val="none" w:sz="0" w:space="0" w:color="auto"/>
      </w:divBdr>
    </w:div>
    <w:div w:id="99959088">
      <w:bodyDiv w:val="1"/>
      <w:marLeft w:val="0"/>
      <w:marRight w:val="0"/>
      <w:marTop w:val="0"/>
      <w:marBottom w:val="0"/>
      <w:divBdr>
        <w:top w:val="none" w:sz="0" w:space="0" w:color="auto"/>
        <w:left w:val="none" w:sz="0" w:space="0" w:color="auto"/>
        <w:bottom w:val="none" w:sz="0" w:space="0" w:color="auto"/>
        <w:right w:val="none" w:sz="0" w:space="0" w:color="auto"/>
      </w:divBdr>
      <w:divsChild>
        <w:div w:id="3670109">
          <w:marLeft w:val="0"/>
          <w:marRight w:val="0"/>
          <w:marTop w:val="0"/>
          <w:marBottom w:val="420"/>
          <w:divBdr>
            <w:top w:val="none" w:sz="0" w:space="0" w:color="auto"/>
            <w:left w:val="none" w:sz="0" w:space="0" w:color="auto"/>
            <w:bottom w:val="none" w:sz="0" w:space="0" w:color="auto"/>
            <w:right w:val="none" w:sz="0" w:space="0" w:color="auto"/>
          </w:divBdr>
          <w:divsChild>
            <w:div w:id="1210650258">
              <w:marLeft w:val="0"/>
              <w:marRight w:val="0"/>
              <w:marTop w:val="0"/>
              <w:marBottom w:val="0"/>
              <w:divBdr>
                <w:top w:val="none" w:sz="0" w:space="0" w:color="auto"/>
                <w:left w:val="none" w:sz="0" w:space="0" w:color="auto"/>
                <w:bottom w:val="none" w:sz="0" w:space="0" w:color="auto"/>
                <w:right w:val="none" w:sz="0" w:space="0" w:color="auto"/>
              </w:divBdr>
              <w:divsChild>
                <w:div w:id="762385591">
                  <w:marLeft w:val="3495"/>
                  <w:marRight w:val="0"/>
                  <w:marTop w:val="0"/>
                  <w:marBottom w:val="0"/>
                  <w:divBdr>
                    <w:top w:val="none" w:sz="0" w:space="0" w:color="auto"/>
                    <w:left w:val="none" w:sz="0" w:space="0" w:color="auto"/>
                    <w:bottom w:val="none" w:sz="0" w:space="0" w:color="auto"/>
                    <w:right w:val="none" w:sz="0" w:space="0" w:color="auto"/>
                  </w:divBdr>
                  <w:divsChild>
                    <w:div w:id="18088024">
                      <w:marLeft w:val="0"/>
                      <w:marRight w:val="0"/>
                      <w:marTop w:val="0"/>
                      <w:marBottom w:val="0"/>
                      <w:divBdr>
                        <w:top w:val="none" w:sz="0" w:space="0" w:color="auto"/>
                        <w:left w:val="none" w:sz="0" w:space="0" w:color="auto"/>
                        <w:bottom w:val="none" w:sz="0" w:space="0" w:color="auto"/>
                        <w:right w:val="none" w:sz="0" w:space="0" w:color="auto"/>
                      </w:divBdr>
                      <w:divsChild>
                        <w:div w:id="2134591259">
                          <w:marLeft w:val="0"/>
                          <w:marRight w:val="0"/>
                          <w:marTop w:val="0"/>
                          <w:marBottom w:val="0"/>
                          <w:divBdr>
                            <w:top w:val="none" w:sz="0" w:space="0" w:color="auto"/>
                            <w:left w:val="none" w:sz="0" w:space="0" w:color="auto"/>
                            <w:bottom w:val="none" w:sz="0" w:space="0" w:color="auto"/>
                            <w:right w:val="none" w:sz="0" w:space="0" w:color="auto"/>
                          </w:divBdr>
                          <w:divsChild>
                            <w:div w:id="842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2570">
      <w:bodyDiv w:val="1"/>
      <w:marLeft w:val="0"/>
      <w:marRight w:val="0"/>
      <w:marTop w:val="0"/>
      <w:marBottom w:val="0"/>
      <w:divBdr>
        <w:top w:val="none" w:sz="0" w:space="0" w:color="auto"/>
        <w:left w:val="none" w:sz="0" w:space="0" w:color="auto"/>
        <w:bottom w:val="none" w:sz="0" w:space="0" w:color="auto"/>
        <w:right w:val="none" w:sz="0" w:space="0" w:color="auto"/>
      </w:divBdr>
    </w:div>
    <w:div w:id="117839023">
      <w:bodyDiv w:val="1"/>
      <w:marLeft w:val="0"/>
      <w:marRight w:val="0"/>
      <w:marTop w:val="0"/>
      <w:marBottom w:val="0"/>
      <w:divBdr>
        <w:top w:val="none" w:sz="0" w:space="0" w:color="auto"/>
        <w:left w:val="none" w:sz="0" w:space="0" w:color="auto"/>
        <w:bottom w:val="none" w:sz="0" w:space="0" w:color="auto"/>
        <w:right w:val="none" w:sz="0" w:space="0" w:color="auto"/>
      </w:divBdr>
      <w:divsChild>
        <w:div w:id="465002890">
          <w:marLeft w:val="0"/>
          <w:marRight w:val="0"/>
          <w:marTop w:val="0"/>
          <w:marBottom w:val="420"/>
          <w:divBdr>
            <w:top w:val="none" w:sz="0" w:space="0" w:color="auto"/>
            <w:left w:val="none" w:sz="0" w:space="0" w:color="auto"/>
            <w:bottom w:val="none" w:sz="0" w:space="0" w:color="auto"/>
            <w:right w:val="none" w:sz="0" w:space="0" w:color="auto"/>
          </w:divBdr>
          <w:divsChild>
            <w:div w:id="1233588322">
              <w:marLeft w:val="0"/>
              <w:marRight w:val="0"/>
              <w:marTop w:val="0"/>
              <w:marBottom w:val="0"/>
              <w:divBdr>
                <w:top w:val="none" w:sz="0" w:space="0" w:color="auto"/>
                <w:left w:val="none" w:sz="0" w:space="0" w:color="auto"/>
                <w:bottom w:val="none" w:sz="0" w:space="0" w:color="auto"/>
                <w:right w:val="none" w:sz="0" w:space="0" w:color="auto"/>
              </w:divBdr>
              <w:divsChild>
                <w:div w:id="1161384304">
                  <w:marLeft w:val="3495"/>
                  <w:marRight w:val="0"/>
                  <w:marTop w:val="0"/>
                  <w:marBottom w:val="0"/>
                  <w:divBdr>
                    <w:top w:val="none" w:sz="0" w:space="0" w:color="auto"/>
                    <w:left w:val="none" w:sz="0" w:space="0" w:color="auto"/>
                    <w:bottom w:val="none" w:sz="0" w:space="0" w:color="auto"/>
                    <w:right w:val="none" w:sz="0" w:space="0" w:color="auto"/>
                  </w:divBdr>
                  <w:divsChild>
                    <w:div w:id="1907062364">
                      <w:marLeft w:val="0"/>
                      <w:marRight w:val="0"/>
                      <w:marTop w:val="0"/>
                      <w:marBottom w:val="0"/>
                      <w:divBdr>
                        <w:top w:val="none" w:sz="0" w:space="0" w:color="auto"/>
                        <w:left w:val="none" w:sz="0" w:space="0" w:color="auto"/>
                        <w:bottom w:val="none" w:sz="0" w:space="0" w:color="auto"/>
                        <w:right w:val="none" w:sz="0" w:space="0" w:color="auto"/>
                      </w:divBdr>
                      <w:divsChild>
                        <w:div w:id="140269330">
                          <w:marLeft w:val="0"/>
                          <w:marRight w:val="0"/>
                          <w:marTop w:val="0"/>
                          <w:marBottom w:val="0"/>
                          <w:divBdr>
                            <w:top w:val="none" w:sz="0" w:space="0" w:color="auto"/>
                            <w:left w:val="none" w:sz="0" w:space="0" w:color="auto"/>
                            <w:bottom w:val="none" w:sz="0" w:space="0" w:color="auto"/>
                            <w:right w:val="none" w:sz="0" w:space="0" w:color="auto"/>
                          </w:divBdr>
                          <w:divsChild>
                            <w:div w:id="18586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53564">
      <w:bodyDiv w:val="1"/>
      <w:marLeft w:val="0"/>
      <w:marRight w:val="0"/>
      <w:marTop w:val="0"/>
      <w:marBottom w:val="0"/>
      <w:divBdr>
        <w:top w:val="none" w:sz="0" w:space="0" w:color="auto"/>
        <w:left w:val="none" w:sz="0" w:space="0" w:color="auto"/>
        <w:bottom w:val="none" w:sz="0" w:space="0" w:color="auto"/>
        <w:right w:val="none" w:sz="0" w:space="0" w:color="auto"/>
      </w:divBdr>
      <w:divsChild>
        <w:div w:id="1632394777">
          <w:marLeft w:val="0"/>
          <w:marRight w:val="0"/>
          <w:marTop w:val="0"/>
          <w:marBottom w:val="0"/>
          <w:divBdr>
            <w:top w:val="none" w:sz="0" w:space="0" w:color="auto"/>
            <w:left w:val="none" w:sz="0" w:space="0" w:color="auto"/>
            <w:bottom w:val="none" w:sz="0" w:space="0" w:color="auto"/>
            <w:right w:val="none" w:sz="0" w:space="0" w:color="auto"/>
          </w:divBdr>
        </w:div>
      </w:divsChild>
    </w:div>
    <w:div w:id="126123778">
      <w:bodyDiv w:val="1"/>
      <w:marLeft w:val="0"/>
      <w:marRight w:val="0"/>
      <w:marTop w:val="0"/>
      <w:marBottom w:val="0"/>
      <w:divBdr>
        <w:top w:val="none" w:sz="0" w:space="0" w:color="auto"/>
        <w:left w:val="none" w:sz="0" w:space="0" w:color="auto"/>
        <w:bottom w:val="none" w:sz="0" w:space="0" w:color="auto"/>
        <w:right w:val="none" w:sz="0" w:space="0" w:color="auto"/>
      </w:divBdr>
      <w:divsChild>
        <w:div w:id="394395798">
          <w:marLeft w:val="0"/>
          <w:marRight w:val="0"/>
          <w:marTop w:val="0"/>
          <w:marBottom w:val="0"/>
          <w:divBdr>
            <w:top w:val="none" w:sz="0" w:space="0" w:color="auto"/>
            <w:left w:val="none" w:sz="0" w:space="0" w:color="auto"/>
            <w:bottom w:val="none" w:sz="0" w:space="0" w:color="auto"/>
            <w:right w:val="none" w:sz="0" w:space="0" w:color="auto"/>
          </w:divBdr>
        </w:div>
      </w:divsChild>
    </w:div>
    <w:div w:id="126824412">
      <w:bodyDiv w:val="1"/>
      <w:marLeft w:val="0"/>
      <w:marRight w:val="0"/>
      <w:marTop w:val="0"/>
      <w:marBottom w:val="0"/>
      <w:divBdr>
        <w:top w:val="none" w:sz="0" w:space="0" w:color="auto"/>
        <w:left w:val="none" w:sz="0" w:space="0" w:color="auto"/>
        <w:bottom w:val="none" w:sz="0" w:space="0" w:color="auto"/>
        <w:right w:val="none" w:sz="0" w:space="0" w:color="auto"/>
      </w:divBdr>
    </w:div>
    <w:div w:id="143089409">
      <w:bodyDiv w:val="1"/>
      <w:marLeft w:val="0"/>
      <w:marRight w:val="0"/>
      <w:marTop w:val="0"/>
      <w:marBottom w:val="0"/>
      <w:divBdr>
        <w:top w:val="none" w:sz="0" w:space="0" w:color="auto"/>
        <w:left w:val="none" w:sz="0" w:space="0" w:color="auto"/>
        <w:bottom w:val="none" w:sz="0" w:space="0" w:color="auto"/>
        <w:right w:val="none" w:sz="0" w:space="0" w:color="auto"/>
      </w:divBdr>
      <w:divsChild>
        <w:div w:id="1217736948">
          <w:marLeft w:val="0"/>
          <w:marRight w:val="0"/>
          <w:marTop w:val="0"/>
          <w:marBottom w:val="420"/>
          <w:divBdr>
            <w:top w:val="none" w:sz="0" w:space="0" w:color="auto"/>
            <w:left w:val="none" w:sz="0" w:space="0" w:color="auto"/>
            <w:bottom w:val="none" w:sz="0" w:space="0" w:color="auto"/>
            <w:right w:val="none" w:sz="0" w:space="0" w:color="auto"/>
          </w:divBdr>
          <w:divsChild>
            <w:div w:id="1584098307">
              <w:marLeft w:val="0"/>
              <w:marRight w:val="0"/>
              <w:marTop w:val="0"/>
              <w:marBottom w:val="0"/>
              <w:divBdr>
                <w:top w:val="none" w:sz="0" w:space="0" w:color="auto"/>
                <w:left w:val="none" w:sz="0" w:space="0" w:color="auto"/>
                <w:bottom w:val="none" w:sz="0" w:space="0" w:color="auto"/>
                <w:right w:val="none" w:sz="0" w:space="0" w:color="auto"/>
              </w:divBdr>
              <w:divsChild>
                <w:div w:id="1764183952">
                  <w:marLeft w:val="3495"/>
                  <w:marRight w:val="0"/>
                  <w:marTop w:val="0"/>
                  <w:marBottom w:val="0"/>
                  <w:divBdr>
                    <w:top w:val="none" w:sz="0" w:space="0" w:color="auto"/>
                    <w:left w:val="none" w:sz="0" w:space="0" w:color="auto"/>
                    <w:bottom w:val="none" w:sz="0" w:space="0" w:color="auto"/>
                    <w:right w:val="none" w:sz="0" w:space="0" w:color="auto"/>
                  </w:divBdr>
                  <w:divsChild>
                    <w:div w:id="426929402">
                      <w:marLeft w:val="0"/>
                      <w:marRight w:val="0"/>
                      <w:marTop w:val="0"/>
                      <w:marBottom w:val="0"/>
                      <w:divBdr>
                        <w:top w:val="none" w:sz="0" w:space="0" w:color="auto"/>
                        <w:left w:val="none" w:sz="0" w:space="0" w:color="auto"/>
                        <w:bottom w:val="none" w:sz="0" w:space="0" w:color="auto"/>
                        <w:right w:val="none" w:sz="0" w:space="0" w:color="auto"/>
                      </w:divBdr>
                      <w:divsChild>
                        <w:div w:id="1347248342">
                          <w:marLeft w:val="0"/>
                          <w:marRight w:val="0"/>
                          <w:marTop w:val="0"/>
                          <w:marBottom w:val="0"/>
                          <w:divBdr>
                            <w:top w:val="none" w:sz="0" w:space="0" w:color="auto"/>
                            <w:left w:val="none" w:sz="0" w:space="0" w:color="auto"/>
                            <w:bottom w:val="none" w:sz="0" w:space="0" w:color="auto"/>
                            <w:right w:val="none" w:sz="0" w:space="0" w:color="auto"/>
                          </w:divBdr>
                          <w:divsChild>
                            <w:div w:id="17087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36324">
      <w:bodyDiv w:val="1"/>
      <w:marLeft w:val="0"/>
      <w:marRight w:val="0"/>
      <w:marTop w:val="0"/>
      <w:marBottom w:val="0"/>
      <w:divBdr>
        <w:top w:val="none" w:sz="0" w:space="0" w:color="auto"/>
        <w:left w:val="none" w:sz="0" w:space="0" w:color="auto"/>
        <w:bottom w:val="none" w:sz="0" w:space="0" w:color="auto"/>
        <w:right w:val="none" w:sz="0" w:space="0" w:color="auto"/>
      </w:divBdr>
      <w:divsChild>
        <w:div w:id="883711767">
          <w:marLeft w:val="0"/>
          <w:marRight w:val="0"/>
          <w:marTop w:val="0"/>
          <w:marBottom w:val="420"/>
          <w:divBdr>
            <w:top w:val="none" w:sz="0" w:space="0" w:color="auto"/>
            <w:left w:val="none" w:sz="0" w:space="0" w:color="auto"/>
            <w:bottom w:val="none" w:sz="0" w:space="0" w:color="auto"/>
            <w:right w:val="none" w:sz="0" w:space="0" w:color="auto"/>
          </w:divBdr>
          <w:divsChild>
            <w:div w:id="1261987208">
              <w:marLeft w:val="0"/>
              <w:marRight w:val="0"/>
              <w:marTop w:val="0"/>
              <w:marBottom w:val="0"/>
              <w:divBdr>
                <w:top w:val="none" w:sz="0" w:space="0" w:color="auto"/>
                <w:left w:val="none" w:sz="0" w:space="0" w:color="auto"/>
                <w:bottom w:val="none" w:sz="0" w:space="0" w:color="auto"/>
                <w:right w:val="none" w:sz="0" w:space="0" w:color="auto"/>
              </w:divBdr>
              <w:divsChild>
                <w:div w:id="1921787251">
                  <w:marLeft w:val="3495"/>
                  <w:marRight w:val="0"/>
                  <w:marTop w:val="0"/>
                  <w:marBottom w:val="0"/>
                  <w:divBdr>
                    <w:top w:val="none" w:sz="0" w:space="0" w:color="auto"/>
                    <w:left w:val="none" w:sz="0" w:space="0" w:color="auto"/>
                    <w:bottom w:val="none" w:sz="0" w:space="0" w:color="auto"/>
                    <w:right w:val="none" w:sz="0" w:space="0" w:color="auto"/>
                  </w:divBdr>
                  <w:divsChild>
                    <w:div w:id="265119000">
                      <w:marLeft w:val="0"/>
                      <w:marRight w:val="0"/>
                      <w:marTop w:val="0"/>
                      <w:marBottom w:val="0"/>
                      <w:divBdr>
                        <w:top w:val="none" w:sz="0" w:space="0" w:color="auto"/>
                        <w:left w:val="none" w:sz="0" w:space="0" w:color="auto"/>
                        <w:bottom w:val="none" w:sz="0" w:space="0" w:color="auto"/>
                        <w:right w:val="none" w:sz="0" w:space="0" w:color="auto"/>
                      </w:divBdr>
                      <w:divsChild>
                        <w:div w:id="345055208">
                          <w:marLeft w:val="0"/>
                          <w:marRight w:val="0"/>
                          <w:marTop w:val="0"/>
                          <w:marBottom w:val="0"/>
                          <w:divBdr>
                            <w:top w:val="none" w:sz="0" w:space="0" w:color="auto"/>
                            <w:left w:val="none" w:sz="0" w:space="0" w:color="auto"/>
                            <w:bottom w:val="none" w:sz="0" w:space="0" w:color="auto"/>
                            <w:right w:val="none" w:sz="0" w:space="0" w:color="auto"/>
                          </w:divBdr>
                          <w:divsChild>
                            <w:div w:id="6184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7154">
      <w:bodyDiv w:val="1"/>
      <w:marLeft w:val="0"/>
      <w:marRight w:val="0"/>
      <w:marTop w:val="0"/>
      <w:marBottom w:val="0"/>
      <w:divBdr>
        <w:top w:val="none" w:sz="0" w:space="0" w:color="auto"/>
        <w:left w:val="none" w:sz="0" w:space="0" w:color="auto"/>
        <w:bottom w:val="none" w:sz="0" w:space="0" w:color="auto"/>
        <w:right w:val="none" w:sz="0" w:space="0" w:color="auto"/>
      </w:divBdr>
      <w:divsChild>
        <w:div w:id="1660427543">
          <w:marLeft w:val="0"/>
          <w:marRight w:val="0"/>
          <w:marTop w:val="0"/>
          <w:marBottom w:val="0"/>
          <w:divBdr>
            <w:top w:val="none" w:sz="0" w:space="0" w:color="auto"/>
            <w:left w:val="none" w:sz="0" w:space="0" w:color="auto"/>
            <w:bottom w:val="none" w:sz="0" w:space="0" w:color="auto"/>
            <w:right w:val="none" w:sz="0" w:space="0" w:color="auto"/>
          </w:divBdr>
        </w:div>
      </w:divsChild>
    </w:div>
    <w:div w:id="162555959">
      <w:bodyDiv w:val="1"/>
      <w:marLeft w:val="0"/>
      <w:marRight w:val="0"/>
      <w:marTop w:val="0"/>
      <w:marBottom w:val="0"/>
      <w:divBdr>
        <w:top w:val="none" w:sz="0" w:space="0" w:color="auto"/>
        <w:left w:val="none" w:sz="0" w:space="0" w:color="auto"/>
        <w:bottom w:val="none" w:sz="0" w:space="0" w:color="auto"/>
        <w:right w:val="none" w:sz="0" w:space="0" w:color="auto"/>
      </w:divBdr>
    </w:div>
    <w:div w:id="162745077">
      <w:bodyDiv w:val="1"/>
      <w:marLeft w:val="0"/>
      <w:marRight w:val="0"/>
      <w:marTop w:val="0"/>
      <w:marBottom w:val="0"/>
      <w:divBdr>
        <w:top w:val="none" w:sz="0" w:space="0" w:color="auto"/>
        <w:left w:val="none" w:sz="0" w:space="0" w:color="auto"/>
        <w:bottom w:val="none" w:sz="0" w:space="0" w:color="auto"/>
        <w:right w:val="none" w:sz="0" w:space="0" w:color="auto"/>
      </w:divBdr>
    </w:div>
    <w:div w:id="163664916">
      <w:bodyDiv w:val="1"/>
      <w:marLeft w:val="0"/>
      <w:marRight w:val="0"/>
      <w:marTop w:val="0"/>
      <w:marBottom w:val="0"/>
      <w:divBdr>
        <w:top w:val="none" w:sz="0" w:space="0" w:color="auto"/>
        <w:left w:val="none" w:sz="0" w:space="0" w:color="auto"/>
        <w:bottom w:val="none" w:sz="0" w:space="0" w:color="auto"/>
        <w:right w:val="none" w:sz="0" w:space="0" w:color="auto"/>
      </w:divBdr>
      <w:divsChild>
        <w:div w:id="2007200142">
          <w:marLeft w:val="0"/>
          <w:marRight w:val="0"/>
          <w:marTop w:val="0"/>
          <w:marBottom w:val="0"/>
          <w:divBdr>
            <w:top w:val="none" w:sz="0" w:space="0" w:color="auto"/>
            <w:left w:val="none" w:sz="0" w:space="0" w:color="auto"/>
            <w:bottom w:val="none" w:sz="0" w:space="0" w:color="auto"/>
            <w:right w:val="none" w:sz="0" w:space="0" w:color="auto"/>
          </w:divBdr>
        </w:div>
      </w:divsChild>
    </w:div>
    <w:div w:id="179395311">
      <w:bodyDiv w:val="1"/>
      <w:marLeft w:val="0"/>
      <w:marRight w:val="0"/>
      <w:marTop w:val="0"/>
      <w:marBottom w:val="0"/>
      <w:divBdr>
        <w:top w:val="none" w:sz="0" w:space="0" w:color="auto"/>
        <w:left w:val="none" w:sz="0" w:space="0" w:color="auto"/>
        <w:bottom w:val="none" w:sz="0" w:space="0" w:color="auto"/>
        <w:right w:val="none" w:sz="0" w:space="0" w:color="auto"/>
      </w:divBdr>
      <w:divsChild>
        <w:div w:id="1194228868">
          <w:marLeft w:val="0"/>
          <w:marRight w:val="0"/>
          <w:marTop w:val="0"/>
          <w:marBottom w:val="420"/>
          <w:divBdr>
            <w:top w:val="none" w:sz="0" w:space="0" w:color="auto"/>
            <w:left w:val="none" w:sz="0" w:space="0" w:color="auto"/>
            <w:bottom w:val="none" w:sz="0" w:space="0" w:color="auto"/>
            <w:right w:val="none" w:sz="0" w:space="0" w:color="auto"/>
          </w:divBdr>
          <w:divsChild>
            <w:div w:id="1705711496">
              <w:marLeft w:val="0"/>
              <w:marRight w:val="0"/>
              <w:marTop w:val="0"/>
              <w:marBottom w:val="0"/>
              <w:divBdr>
                <w:top w:val="none" w:sz="0" w:space="0" w:color="auto"/>
                <w:left w:val="none" w:sz="0" w:space="0" w:color="auto"/>
                <w:bottom w:val="none" w:sz="0" w:space="0" w:color="auto"/>
                <w:right w:val="none" w:sz="0" w:space="0" w:color="auto"/>
              </w:divBdr>
              <w:divsChild>
                <w:div w:id="593168153">
                  <w:marLeft w:val="3495"/>
                  <w:marRight w:val="0"/>
                  <w:marTop w:val="0"/>
                  <w:marBottom w:val="0"/>
                  <w:divBdr>
                    <w:top w:val="none" w:sz="0" w:space="0" w:color="auto"/>
                    <w:left w:val="none" w:sz="0" w:space="0" w:color="auto"/>
                    <w:bottom w:val="none" w:sz="0" w:space="0" w:color="auto"/>
                    <w:right w:val="none" w:sz="0" w:space="0" w:color="auto"/>
                  </w:divBdr>
                  <w:divsChild>
                    <w:div w:id="1204975865">
                      <w:marLeft w:val="0"/>
                      <w:marRight w:val="0"/>
                      <w:marTop w:val="0"/>
                      <w:marBottom w:val="0"/>
                      <w:divBdr>
                        <w:top w:val="none" w:sz="0" w:space="0" w:color="auto"/>
                        <w:left w:val="none" w:sz="0" w:space="0" w:color="auto"/>
                        <w:bottom w:val="none" w:sz="0" w:space="0" w:color="auto"/>
                        <w:right w:val="none" w:sz="0" w:space="0" w:color="auto"/>
                      </w:divBdr>
                      <w:divsChild>
                        <w:div w:id="1929073865">
                          <w:marLeft w:val="0"/>
                          <w:marRight w:val="0"/>
                          <w:marTop w:val="0"/>
                          <w:marBottom w:val="0"/>
                          <w:divBdr>
                            <w:top w:val="none" w:sz="0" w:space="0" w:color="auto"/>
                            <w:left w:val="none" w:sz="0" w:space="0" w:color="auto"/>
                            <w:bottom w:val="none" w:sz="0" w:space="0" w:color="auto"/>
                            <w:right w:val="none" w:sz="0" w:space="0" w:color="auto"/>
                          </w:divBdr>
                          <w:divsChild>
                            <w:div w:id="21371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5279">
      <w:bodyDiv w:val="1"/>
      <w:marLeft w:val="0"/>
      <w:marRight w:val="0"/>
      <w:marTop w:val="0"/>
      <w:marBottom w:val="0"/>
      <w:divBdr>
        <w:top w:val="none" w:sz="0" w:space="0" w:color="auto"/>
        <w:left w:val="none" w:sz="0" w:space="0" w:color="auto"/>
        <w:bottom w:val="none" w:sz="0" w:space="0" w:color="auto"/>
        <w:right w:val="none" w:sz="0" w:space="0" w:color="auto"/>
      </w:divBdr>
      <w:divsChild>
        <w:div w:id="889540547">
          <w:marLeft w:val="0"/>
          <w:marRight w:val="0"/>
          <w:marTop w:val="0"/>
          <w:marBottom w:val="0"/>
          <w:divBdr>
            <w:top w:val="none" w:sz="0" w:space="0" w:color="auto"/>
            <w:left w:val="none" w:sz="0" w:space="0" w:color="auto"/>
            <w:bottom w:val="none" w:sz="0" w:space="0" w:color="auto"/>
            <w:right w:val="none" w:sz="0" w:space="0" w:color="auto"/>
          </w:divBdr>
        </w:div>
      </w:divsChild>
    </w:div>
    <w:div w:id="180969804">
      <w:bodyDiv w:val="1"/>
      <w:marLeft w:val="0"/>
      <w:marRight w:val="0"/>
      <w:marTop w:val="0"/>
      <w:marBottom w:val="0"/>
      <w:divBdr>
        <w:top w:val="none" w:sz="0" w:space="0" w:color="auto"/>
        <w:left w:val="none" w:sz="0" w:space="0" w:color="auto"/>
        <w:bottom w:val="none" w:sz="0" w:space="0" w:color="auto"/>
        <w:right w:val="none" w:sz="0" w:space="0" w:color="auto"/>
      </w:divBdr>
      <w:divsChild>
        <w:div w:id="1401176546">
          <w:marLeft w:val="0"/>
          <w:marRight w:val="0"/>
          <w:marTop w:val="0"/>
          <w:marBottom w:val="420"/>
          <w:divBdr>
            <w:top w:val="none" w:sz="0" w:space="0" w:color="auto"/>
            <w:left w:val="none" w:sz="0" w:space="0" w:color="auto"/>
            <w:bottom w:val="none" w:sz="0" w:space="0" w:color="auto"/>
            <w:right w:val="none" w:sz="0" w:space="0" w:color="auto"/>
          </w:divBdr>
          <w:divsChild>
            <w:div w:id="1249576909">
              <w:marLeft w:val="0"/>
              <w:marRight w:val="0"/>
              <w:marTop w:val="0"/>
              <w:marBottom w:val="0"/>
              <w:divBdr>
                <w:top w:val="none" w:sz="0" w:space="0" w:color="auto"/>
                <w:left w:val="none" w:sz="0" w:space="0" w:color="auto"/>
                <w:bottom w:val="none" w:sz="0" w:space="0" w:color="auto"/>
                <w:right w:val="none" w:sz="0" w:space="0" w:color="auto"/>
              </w:divBdr>
              <w:divsChild>
                <w:div w:id="1431968955">
                  <w:marLeft w:val="3495"/>
                  <w:marRight w:val="0"/>
                  <w:marTop w:val="0"/>
                  <w:marBottom w:val="0"/>
                  <w:divBdr>
                    <w:top w:val="none" w:sz="0" w:space="0" w:color="auto"/>
                    <w:left w:val="none" w:sz="0" w:space="0" w:color="auto"/>
                    <w:bottom w:val="none" w:sz="0" w:space="0" w:color="auto"/>
                    <w:right w:val="none" w:sz="0" w:space="0" w:color="auto"/>
                  </w:divBdr>
                  <w:divsChild>
                    <w:div w:id="552817538">
                      <w:marLeft w:val="0"/>
                      <w:marRight w:val="0"/>
                      <w:marTop w:val="0"/>
                      <w:marBottom w:val="0"/>
                      <w:divBdr>
                        <w:top w:val="none" w:sz="0" w:space="0" w:color="auto"/>
                        <w:left w:val="none" w:sz="0" w:space="0" w:color="auto"/>
                        <w:bottom w:val="none" w:sz="0" w:space="0" w:color="auto"/>
                        <w:right w:val="none" w:sz="0" w:space="0" w:color="auto"/>
                      </w:divBdr>
                      <w:divsChild>
                        <w:div w:id="850068641">
                          <w:marLeft w:val="0"/>
                          <w:marRight w:val="0"/>
                          <w:marTop w:val="0"/>
                          <w:marBottom w:val="0"/>
                          <w:divBdr>
                            <w:top w:val="none" w:sz="0" w:space="0" w:color="auto"/>
                            <w:left w:val="none" w:sz="0" w:space="0" w:color="auto"/>
                            <w:bottom w:val="none" w:sz="0" w:space="0" w:color="auto"/>
                            <w:right w:val="none" w:sz="0" w:space="0" w:color="auto"/>
                          </w:divBdr>
                          <w:divsChild>
                            <w:div w:id="8383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6848">
      <w:bodyDiv w:val="1"/>
      <w:marLeft w:val="0"/>
      <w:marRight w:val="0"/>
      <w:marTop w:val="0"/>
      <w:marBottom w:val="0"/>
      <w:divBdr>
        <w:top w:val="none" w:sz="0" w:space="0" w:color="auto"/>
        <w:left w:val="none" w:sz="0" w:space="0" w:color="auto"/>
        <w:bottom w:val="none" w:sz="0" w:space="0" w:color="auto"/>
        <w:right w:val="none" w:sz="0" w:space="0" w:color="auto"/>
      </w:divBdr>
      <w:divsChild>
        <w:div w:id="2039156197">
          <w:marLeft w:val="0"/>
          <w:marRight w:val="0"/>
          <w:marTop w:val="0"/>
          <w:marBottom w:val="0"/>
          <w:divBdr>
            <w:top w:val="none" w:sz="0" w:space="0" w:color="auto"/>
            <w:left w:val="none" w:sz="0" w:space="0" w:color="auto"/>
            <w:bottom w:val="none" w:sz="0" w:space="0" w:color="auto"/>
            <w:right w:val="none" w:sz="0" w:space="0" w:color="auto"/>
          </w:divBdr>
        </w:div>
      </w:divsChild>
    </w:div>
    <w:div w:id="187914076">
      <w:bodyDiv w:val="1"/>
      <w:marLeft w:val="0"/>
      <w:marRight w:val="0"/>
      <w:marTop w:val="0"/>
      <w:marBottom w:val="0"/>
      <w:divBdr>
        <w:top w:val="none" w:sz="0" w:space="0" w:color="auto"/>
        <w:left w:val="none" w:sz="0" w:space="0" w:color="auto"/>
        <w:bottom w:val="none" w:sz="0" w:space="0" w:color="auto"/>
        <w:right w:val="none" w:sz="0" w:space="0" w:color="auto"/>
      </w:divBdr>
      <w:divsChild>
        <w:div w:id="60376820">
          <w:marLeft w:val="0"/>
          <w:marRight w:val="0"/>
          <w:marTop w:val="0"/>
          <w:marBottom w:val="0"/>
          <w:divBdr>
            <w:top w:val="none" w:sz="0" w:space="0" w:color="auto"/>
            <w:left w:val="none" w:sz="0" w:space="0" w:color="auto"/>
            <w:bottom w:val="none" w:sz="0" w:space="0" w:color="auto"/>
            <w:right w:val="none" w:sz="0" w:space="0" w:color="auto"/>
          </w:divBdr>
        </w:div>
      </w:divsChild>
    </w:div>
    <w:div w:id="204756184">
      <w:bodyDiv w:val="1"/>
      <w:marLeft w:val="0"/>
      <w:marRight w:val="0"/>
      <w:marTop w:val="0"/>
      <w:marBottom w:val="0"/>
      <w:divBdr>
        <w:top w:val="none" w:sz="0" w:space="0" w:color="auto"/>
        <w:left w:val="none" w:sz="0" w:space="0" w:color="auto"/>
        <w:bottom w:val="none" w:sz="0" w:space="0" w:color="auto"/>
        <w:right w:val="none" w:sz="0" w:space="0" w:color="auto"/>
      </w:divBdr>
    </w:div>
    <w:div w:id="205601276">
      <w:bodyDiv w:val="1"/>
      <w:marLeft w:val="0"/>
      <w:marRight w:val="0"/>
      <w:marTop w:val="0"/>
      <w:marBottom w:val="0"/>
      <w:divBdr>
        <w:top w:val="none" w:sz="0" w:space="0" w:color="auto"/>
        <w:left w:val="none" w:sz="0" w:space="0" w:color="auto"/>
        <w:bottom w:val="none" w:sz="0" w:space="0" w:color="auto"/>
        <w:right w:val="none" w:sz="0" w:space="0" w:color="auto"/>
      </w:divBdr>
    </w:div>
    <w:div w:id="211431151">
      <w:bodyDiv w:val="1"/>
      <w:marLeft w:val="0"/>
      <w:marRight w:val="0"/>
      <w:marTop w:val="0"/>
      <w:marBottom w:val="0"/>
      <w:divBdr>
        <w:top w:val="none" w:sz="0" w:space="0" w:color="auto"/>
        <w:left w:val="none" w:sz="0" w:space="0" w:color="auto"/>
        <w:bottom w:val="none" w:sz="0" w:space="0" w:color="auto"/>
        <w:right w:val="none" w:sz="0" w:space="0" w:color="auto"/>
      </w:divBdr>
      <w:divsChild>
        <w:div w:id="767040417">
          <w:marLeft w:val="0"/>
          <w:marRight w:val="0"/>
          <w:marTop w:val="0"/>
          <w:marBottom w:val="420"/>
          <w:divBdr>
            <w:top w:val="none" w:sz="0" w:space="0" w:color="auto"/>
            <w:left w:val="none" w:sz="0" w:space="0" w:color="auto"/>
            <w:bottom w:val="none" w:sz="0" w:space="0" w:color="auto"/>
            <w:right w:val="none" w:sz="0" w:space="0" w:color="auto"/>
          </w:divBdr>
          <w:divsChild>
            <w:div w:id="1472022794">
              <w:marLeft w:val="0"/>
              <w:marRight w:val="0"/>
              <w:marTop w:val="0"/>
              <w:marBottom w:val="0"/>
              <w:divBdr>
                <w:top w:val="none" w:sz="0" w:space="0" w:color="auto"/>
                <w:left w:val="none" w:sz="0" w:space="0" w:color="auto"/>
                <w:bottom w:val="none" w:sz="0" w:space="0" w:color="auto"/>
                <w:right w:val="none" w:sz="0" w:space="0" w:color="auto"/>
              </w:divBdr>
              <w:divsChild>
                <w:div w:id="1372725609">
                  <w:marLeft w:val="3495"/>
                  <w:marRight w:val="0"/>
                  <w:marTop w:val="0"/>
                  <w:marBottom w:val="0"/>
                  <w:divBdr>
                    <w:top w:val="none" w:sz="0" w:space="0" w:color="auto"/>
                    <w:left w:val="none" w:sz="0" w:space="0" w:color="auto"/>
                    <w:bottom w:val="none" w:sz="0" w:space="0" w:color="auto"/>
                    <w:right w:val="none" w:sz="0" w:space="0" w:color="auto"/>
                  </w:divBdr>
                  <w:divsChild>
                    <w:div w:id="856776125">
                      <w:marLeft w:val="0"/>
                      <w:marRight w:val="0"/>
                      <w:marTop w:val="0"/>
                      <w:marBottom w:val="0"/>
                      <w:divBdr>
                        <w:top w:val="none" w:sz="0" w:space="0" w:color="auto"/>
                        <w:left w:val="none" w:sz="0" w:space="0" w:color="auto"/>
                        <w:bottom w:val="none" w:sz="0" w:space="0" w:color="auto"/>
                        <w:right w:val="none" w:sz="0" w:space="0" w:color="auto"/>
                      </w:divBdr>
                      <w:divsChild>
                        <w:div w:id="569081442">
                          <w:marLeft w:val="0"/>
                          <w:marRight w:val="0"/>
                          <w:marTop w:val="0"/>
                          <w:marBottom w:val="0"/>
                          <w:divBdr>
                            <w:top w:val="none" w:sz="0" w:space="0" w:color="auto"/>
                            <w:left w:val="none" w:sz="0" w:space="0" w:color="auto"/>
                            <w:bottom w:val="none" w:sz="0" w:space="0" w:color="auto"/>
                            <w:right w:val="none" w:sz="0" w:space="0" w:color="auto"/>
                          </w:divBdr>
                          <w:divsChild>
                            <w:div w:id="1168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165495">
      <w:bodyDiv w:val="1"/>
      <w:marLeft w:val="0"/>
      <w:marRight w:val="0"/>
      <w:marTop w:val="0"/>
      <w:marBottom w:val="0"/>
      <w:divBdr>
        <w:top w:val="none" w:sz="0" w:space="0" w:color="auto"/>
        <w:left w:val="none" w:sz="0" w:space="0" w:color="auto"/>
        <w:bottom w:val="none" w:sz="0" w:space="0" w:color="auto"/>
        <w:right w:val="none" w:sz="0" w:space="0" w:color="auto"/>
      </w:divBdr>
      <w:divsChild>
        <w:div w:id="1921986317">
          <w:marLeft w:val="0"/>
          <w:marRight w:val="0"/>
          <w:marTop w:val="0"/>
          <w:marBottom w:val="420"/>
          <w:divBdr>
            <w:top w:val="none" w:sz="0" w:space="0" w:color="auto"/>
            <w:left w:val="none" w:sz="0" w:space="0" w:color="auto"/>
            <w:bottom w:val="none" w:sz="0" w:space="0" w:color="auto"/>
            <w:right w:val="none" w:sz="0" w:space="0" w:color="auto"/>
          </w:divBdr>
          <w:divsChild>
            <w:div w:id="669254579">
              <w:marLeft w:val="0"/>
              <w:marRight w:val="0"/>
              <w:marTop w:val="0"/>
              <w:marBottom w:val="0"/>
              <w:divBdr>
                <w:top w:val="none" w:sz="0" w:space="0" w:color="auto"/>
                <w:left w:val="none" w:sz="0" w:space="0" w:color="auto"/>
                <w:bottom w:val="none" w:sz="0" w:space="0" w:color="auto"/>
                <w:right w:val="none" w:sz="0" w:space="0" w:color="auto"/>
              </w:divBdr>
              <w:divsChild>
                <w:div w:id="1560936989">
                  <w:marLeft w:val="3495"/>
                  <w:marRight w:val="0"/>
                  <w:marTop w:val="0"/>
                  <w:marBottom w:val="0"/>
                  <w:divBdr>
                    <w:top w:val="none" w:sz="0" w:space="0" w:color="auto"/>
                    <w:left w:val="none" w:sz="0" w:space="0" w:color="auto"/>
                    <w:bottom w:val="none" w:sz="0" w:space="0" w:color="auto"/>
                    <w:right w:val="none" w:sz="0" w:space="0" w:color="auto"/>
                  </w:divBdr>
                  <w:divsChild>
                    <w:div w:id="955526430">
                      <w:marLeft w:val="0"/>
                      <w:marRight w:val="0"/>
                      <w:marTop w:val="0"/>
                      <w:marBottom w:val="0"/>
                      <w:divBdr>
                        <w:top w:val="none" w:sz="0" w:space="0" w:color="auto"/>
                        <w:left w:val="none" w:sz="0" w:space="0" w:color="auto"/>
                        <w:bottom w:val="none" w:sz="0" w:space="0" w:color="auto"/>
                        <w:right w:val="none" w:sz="0" w:space="0" w:color="auto"/>
                      </w:divBdr>
                      <w:divsChild>
                        <w:div w:id="1438868795">
                          <w:marLeft w:val="0"/>
                          <w:marRight w:val="0"/>
                          <w:marTop w:val="0"/>
                          <w:marBottom w:val="0"/>
                          <w:divBdr>
                            <w:top w:val="none" w:sz="0" w:space="0" w:color="auto"/>
                            <w:left w:val="none" w:sz="0" w:space="0" w:color="auto"/>
                            <w:bottom w:val="none" w:sz="0" w:space="0" w:color="auto"/>
                            <w:right w:val="none" w:sz="0" w:space="0" w:color="auto"/>
                          </w:divBdr>
                          <w:divsChild>
                            <w:div w:id="10691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05318">
      <w:bodyDiv w:val="1"/>
      <w:marLeft w:val="0"/>
      <w:marRight w:val="0"/>
      <w:marTop w:val="0"/>
      <w:marBottom w:val="0"/>
      <w:divBdr>
        <w:top w:val="none" w:sz="0" w:space="0" w:color="auto"/>
        <w:left w:val="none" w:sz="0" w:space="0" w:color="auto"/>
        <w:bottom w:val="none" w:sz="0" w:space="0" w:color="auto"/>
        <w:right w:val="none" w:sz="0" w:space="0" w:color="auto"/>
      </w:divBdr>
      <w:divsChild>
        <w:div w:id="1974942297">
          <w:marLeft w:val="0"/>
          <w:marRight w:val="0"/>
          <w:marTop w:val="0"/>
          <w:marBottom w:val="0"/>
          <w:divBdr>
            <w:top w:val="none" w:sz="0" w:space="0" w:color="auto"/>
            <w:left w:val="none" w:sz="0" w:space="0" w:color="auto"/>
            <w:bottom w:val="none" w:sz="0" w:space="0" w:color="auto"/>
            <w:right w:val="none" w:sz="0" w:space="0" w:color="auto"/>
          </w:divBdr>
        </w:div>
      </w:divsChild>
    </w:div>
    <w:div w:id="240919434">
      <w:bodyDiv w:val="1"/>
      <w:marLeft w:val="0"/>
      <w:marRight w:val="0"/>
      <w:marTop w:val="0"/>
      <w:marBottom w:val="0"/>
      <w:divBdr>
        <w:top w:val="none" w:sz="0" w:space="0" w:color="auto"/>
        <w:left w:val="none" w:sz="0" w:space="0" w:color="auto"/>
        <w:bottom w:val="none" w:sz="0" w:space="0" w:color="auto"/>
        <w:right w:val="none" w:sz="0" w:space="0" w:color="auto"/>
      </w:divBdr>
      <w:divsChild>
        <w:div w:id="634064921">
          <w:marLeft w:val="0"/>
          <w:marRight w:val="0"/>
          <w:marTop w:val="0"/>
          <w:marBottom w:val="0"/>
          <w:divBdr>
            <w:top w:val="none" w:sz="0" w:space="0" w:color="auto"/>
            <w:left w:val="none" w:sz="0" w:space="0" w:color="auto"/>
            <w:bottom w:val="none" w:sz="0" w:space="0" w:color="auto"/>
            <w:right w:val="none" w:sz="0" w:space="0" w:color="auto"/>
          </w:divBdr>
        </w:div>
      </w:divsChild>
    </w:div>
    <w:div w:id="244997328">
      <w:bodyDiv w:val="1"/>
      <w:marLeft w:val="0"/>
      <w:marRight w:val="0"/>
      <w:marTop w:val="0"/>
      <w:marBottom w:val="0"/>
      <w:divBdr>
        <w:top w:val="none" w:sz="0" w:space="0" w:color="auto"/>
        <w:left w:val="none" w:sz="0" w:space="0" w:color="auto"/>
        <w:bottom w:val="none" w:sz="0" w:space="0" w:color="auto"/>
        <w:right w:val="none" w:sz="0" w:space="0" w:color="auto"/>
      </w:divBdr>
      <w:divsChild>
        <w:div w:id="717703637">
          <w:marLeft w:val="0"/>
          <w:marRight w:val="0"/>
          <w:marTop w:val="0"/>
          <w:marBottom w:val="0"/>
          <w:divBdr>
            <w:top w:val="none" w:sz="0" w:space="0" w:color="auto"/>
            <w:left w:val="none" w:sz="0" w:space="0" w:color="auto"/>
            <w:bottom w:val="none" w:sz="0" w:space="0" w:color="auto"/>
            <w:right w:val="none" w:sz="0" w:space="0" w:color="auto"/>
          </w:divBdr>
        </w:div>
      </w:divsChild>
    </w:div>
    <w:div w:id="253824337">
      <w:bodyDiv w:val="1"/>
      <w:marLeft w:val="0"/>
      <w:marRight w:val="0"/>
      <w:marTop w:val="0"/>
      <w:marBottom w:val="0"/>
      <w:divBdr>
        <w:top w:val="none" w:sz="0" w:space="0" w:color="auto"/>
        <w:left w:val="none" w:sz="0" w:space="0" w:color="auto"/>
        <w:bottom w:val="none" w:sz="0" w:space="0" w:color="auto"/>
        <w:right w:val="none" w:sz="0" w:space="0" w:color="auto"/>
      </w:divBdr>
      <w:divsChild>
        <w:div w:id="741293424">
          <w:marLeft w:val="0"/>
          <w:marRight w:val="0"/>
          <w:marTop w:val="0"/>
          <w:marBottom w:val="0"/>
          <w:divBdr>
            <w:top w:val="none" w:sz="0" w:space="0" w:color="auto"/>
            <w:left w:val="none" w:sz="0" w:space="0" w:color="auto"/>
            <w:bottom w:val="none" w:sz="0" w:space="0" w:color="auto"/>
            <w:right w:val="none" w:sz="0" w:space="0" w:color="auto"/>
          </w:divBdr>
        </w:div>
      </w:divsChild>
    </w:div>
    <w:div w:id="263146888">
      <w:bodyDiv w:val="1"/>
      <w:marLeft w:val="0"/>
      <w:marRight w:val="0"/>
      <w:marTop w:val="0"/>
      <w:marBottom w:val="0"/>
      <w:divBdr>
        <w:top w:val="none" w:sz="0" w:space="0" w:color="auto"/>
        <w:left w:val="none" w:sz="0" w:space="0" w:color="auto"/>
        <w:bottom w:val="none" w:sz="0" w:space="0" w:color="auto"/>
        <w:right w:val="none" w:sz="0" w:space="0" w:color="auto"/>
      </w:divBdr>
      <w:divsChild>
        <w:div w:id="612828588">
          <w:marLeft w:val="0"/>
          <w:marRight w:val="0"/>
          <w:marTop w:val="0"/>
          <w:marBottom w:val="0"/>
          <w:divBdr>
            <w:top w:val="none" w:sz="0" w:space="0" w:color="auto"/>
            <w:left w:val="none" w:sz="0" w:space="0" w:color="auto"/>
            <w:bottom w:val="none" w:sz="0" w:space="0" w:color="auto"/>
            <w:right w:val="none" w:sz="0" w:space="0" w:color="auto"/>
          </w:divBdr>
        </w:div>
      </w:divsChild>
    </w:div>
    <w:div w:id="265893953">
      <w:bodyDiv w:val="1"/>
      <w:marLeft w:val="0"/>
      <w:marRight w:val="0"/>
      <w:marTop w:val="0"/>
      <w:marBottom w:val="0"/>
      <w:divBdr>
        <w:top w:val="none" w:sz="0" w:space="0" w:color="auto"/>
        <w:left w:val="none" w:sz="0" w:space="0" w:color="auto"/>
        <w:bottom w:val="none" w:sz="0" w:space="0" w:color="auto"/>
        <w:right w:val="none" w:sz="0" w:space="0" w:color="auto"/>
      </w:divBdr>
      <w:divsChild>
        <w:div w:id="632366220">
          <w:marLeft w:val="0"/>
          <w:marRight w:val="0"/>
          <w:marTop w:val="0"/>
          <w:marBottom w:val="0"/>
          <w:divBdr>
            <w:top w:val="none" w:sz="0" w:space="0" w:color="auto"/>
            <w:left w:val="none" w:sz="0" w:space="0" w:color="auto"/>
            <w:bottom w:val="none" w:sz="0" w:space="0" w:color="auto"/>
            <w:right w:val="none" w:sz="0" w:space="0" w:color="auto"/>
          </w:divBdr>
        </w:div>
      </w:divsChild>
    </w:div>
    <w:div w:id="268512586">
      <w:bodyDiv w:val="1"/>
      <w:marLeft w:val="0"/>
      <w:marRight w:val="0"/>
      <w:marTop w:val="0"/>
      <w:marBottom w:val="0"/>
      <w:divBdr>
        <w:top w:val="none" w:sz="0" w:space="0" w:color="auto"/>
        <w:left w:val="none" w:sz="0" w:space="0" w:color="auto"/>
        <w:bottom w:val="none" w:sz="0" w:space="0" w:color="auto"/>
        <w:right w:val="none" w:sz="0" w:space="0" w:color="auto"/>
      </w:divBdr>
      <w:divsChild>
        <w:div w:id="1315451551">
          <w:marLeft w:val="0"/>
          <w:marRight w:val="0"/>
          <w:marTop w:val="0"/>
          <w:marBottom w:val="0"/>
          <w:divBdr>
            <w:top w:val="none" w:sz="0" w:space="0" w:color="auto"/>
            <w:left w:val="none" w:sz="0" w:space="0" w:color="auto"/>
            <w:bottom w:val="none" w:sz="0" w:space="0" w:color="auto"/>
            <w:right w:val="none" w:sz="0" w:space="0" w:color="auto"/>
          </w:divBdr>
        </w:div>
      </w:divsChild>
    </w:div>
    <w:div w:id="275018029">
      <w:bodyDiv w:val="1"/>
      <w:marLeft w:val="0"/>
      <w:marRight w:val="0"/>
      <w:marTop w:val="0"/>
      <w:marBottom w:val="0"/>
      <w:divBdr>
        <w:top w:val="none" w:sz="0" w:space="0" w:color="auto"/>
        <w:left w:val="none" w:sz="0" w:space="0" w:color="auto"/>
        <w:bottom w:val="none" w:sz="0" w:space="0" w:color="auto"/>
        <w:right w:val="none" w:sz="0" w:space="0" w:color="auto"/>
      </w:divBdr>
      <w:divsChild>
        <w:div w:id="405617445">
          <w:marLeft w:val="0"/>
          <w:marRight w:val="0"/>
          <w:marTop w:val="0"/>
          <w:marBottom w:val="0"/>
          <w:divBdr>
            <w:top w:val="none" w:sz="0" w:space="0" w:color="auto"/>
            <w:left w:val="none" w:sz="0" w:space="0" w:color="auto"/>
            <w:bottom w:val="none" w:sz="0" w:space="0" w:color="auto"/>
            <w:right w:val="none" w:sz="0" w:space="0" w:color="auto"/>
          </w:divBdr>
        </w:div>
      </w:divsChild>
    </w:div>
    <w:div w:id="279068181">
      <w:bodyDiv w:val="1"/>
      <w:marLeft w:val="0"/>
      <w:marRight w:val="0"/>
      <w:marTop w:val="0"/>
      <w:marBottom w:val="0"/>
      <w:divBdr>
        <w:top w:val="none" w:sz="0" w:space="0" w:color="auto"/>
        <w:left w:val="none" w:sz="0" w:space="0" w:color="auto"/>
        <w:bottom w:val="none" w:sz="0" w:space="0" w:color="auto"/>
        <w:right w:val="none" w:sz="0" w:space="0" w:color="auto"/>
      </w:divBdr>
      <w:divsChild>
        <w:div w:id="1226336711">
          <w:marLeft w:val="0"/>
          <w:marRight w:val="0"/>
          <w:marTop w:val="0"/>
          <w:marBottom w:val="420"/>
          <w:divBdr>
            <w:top w:val="none" w:sz="0" w:space="0" w:color="auto"/>
            <w:left w:val="none" w:sz="0" w:space="0" w:color="auto"/>
            <w:bottom w:val="none" w:sz="0" w:space="0" w:color="auto"/>
            <w:right w:val="none" w:sz="0" w:space="0" w:color="auto"/>
          </w:divBdr>
          <w:divsChild>
            <w:div w:id="1227227688">
              <w:marLeft w:val="0"/>
              <w:marRight w:val="0"/>
              <w:marTop w:val="0"/>
              <w:marBottom w:val="0"/>
              <w:divBdr>
                <w:top w:val="none" w:sz="0" w:space="0" w:color="auto"/>
                <w:left w:val="none" w:sz="0" w:space="0" w:color="auto"/>
                <w:bottom w:val="none" w:sz="0" w:space="0" w:color="auto"/>
                <w:right w:val="none" w:sz="0" w:space="0" w:color="auto"/>
              </w:divBdr>
              <w:divsChild>
                <w:div w:id="1952779443">
                  <w:marLeft w:val="3495"/>
                  <w:marRight w:val="0"/>
                  <w:marTop w:val="0"/>
                  <w:marBottom w:val="0"/>
                  <w:divBdr>
                    <w:top w:val="none" w:sz="0" w:space="0" w:color="auto"/>
                    <w:left w:val="none" w:sz="0" w:space="0" w:color="auto"/>
                    <w:bottom w:val="none" w:sz="0" w:space="0" w:color="auto"/>
                    <w:right w:val="none" w:sz="0" w:space="0" w:color="auto"/>
                  </w:divBdr>
                  <w:divsChild>
                    <w:div w:id="722406844">
                      <w:marLeft w:val="0"/>
                      <w:marRight w:val="0"/>
                      <w:marTop w:val="0"/>
                      <w:marBottom w:val="0"/>
                      <w:divBdr>
                        <w:top w:val="none" w:sz="0" w:space="0" w:color="auto"/>
                        <w:left w:val="none" w:sz="0" w:space="0" w:color="auto"/>
                        <w:bottom w:val="none" w:sz="0" w:space="0" w:color="auto"/>
                        <w:right w:val="none" w:sz="0" w:space="0" w:color="auto"/>
                      </w:divBdr>
                      <w:divsChild>
                        <w:div w:id="1523057855">
                          <w:marLeft w:val="0"/>
                          <w:marRight w:val="0"/>
                          <w:marTop w:val="0"/>
                          <w:marBottom w:val="0"/>
                          <w:divBdr>
                            <w:top w:val="none" w:sz="0" w:space="0" w:color="auto"/>
                            <w:left w:val="none" w:sz="0" w:space="0" w:color="auto"/>
                            <w:bottom w:val="none" w:sz="0" w:space="0" w:color="auto"/>
                            <w:right w:val="none" w:sz="0" w:space="0" w:color="auto"/>
                          </w:divBdr>
                          <w:divsChild>
                            <w:div w:id="16154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99631">
      <w:bodyDiv w:val="1"/>
      <w:marLeft w:val="0"/>
      <w:marRight w:val="0"/>
      <w:marTop w:val="0"/>
      <w:marBottom w:val="0"/>
      <w:divBdr>
        <w:top w:val="none" w:sz="0" w:space="0" w:color="auto"/>
        <w:left w:val="none" w:sz="0" w:space="0" w:color="auto"/>
        <w:bottom w:val="none" w:sz="0" w:space="0" w:color="auto"/>
        <w:right w:val="none" w:sz="0" w:space="0" w:color="auto"/>
      </w:divBdr>
      <w:divsChild>
        <w:div w:id="66613783">
          <w:marLeft w:val="0"/>
          <w:marRight w:val="0"/>
          <w:marTop w:val="0"/>
          <w:marBottom w:val="0"/>
          <w:divBdr>
            <w:top w:val="none" w:sz="0" w:space="0" w:color="auto"/>
            <w:left w:val="none" w:sz="0" w:space="0" w:color="auto"/>
            <w:bottom w:val="none" w:sz="0" w:space="0" w:color="auto"/>
            <w:right w:val="none" w:sz="0" w:space="0" w:color="auto"/>
          </w:divBdr>
        </w:div>
      </w:divsChild>
    </w:div>
    <w:div w:id="282342695">
      <w:bodyDiv w:val="1"/>
      <w:marLeft w:val="0"/>
      <w:marRight w:val="0"/>
      <w:marTop w:val="0"/>
      <w:marBottom w:val="0"/>
      <w:divBdr>
        <w:top w:val="none" w:sz="0" w:space="0" w:color="auto"/>
        <w:left w:val="none" w:sz="0" w:space="0" w:color="auto"/>
        <w:bottom w:val="none" w:sz="0" w:space="0" w:color="auto"/>
        <w:right w:val="none" w:sz="0" w:space="0" w:color="auto"/>
      </w:divBdr>
      <w:divsChild>
        <w:div w:id="288895780">
          <w:marLeft w:val="0"/>
          <w:marRight w:val="0"/>
          <w:marTop w:val="0"/>
          <w:marBottom w:val="0"/>
          <w:divBdr>
            <w:top w:val="none" w:sz="0" w:space="0" w:color="auto"/>
            <w:left w:val="none" w:sz="0" w:space="0" w:color="auto"/>
            <w:bottom w:val="none" w:sz="0" w:space="0" w:color="auto"/>
            <w:right w:val="none" w:sz="0" w:space="0" w:color="auto"/>
          </w:divBdr>
        </w:div>
      </w:divsChild>
    </w:div>
    <w:div w:id="285699642">
      <w:bodyDiv w:val="1"/>
      <w:marLeft w:val="0"/>
      <w:marRight w:val="0"/>
      <w:marTop w:val="0"/>
      <w:marBottom w:val="0"/>
      <w:divBdr>
        <w:top w:val="none" w:sz="0" w:space="0" w:color="auto"/>
        <w:left w:val="none" w:sz="0" w:space="0" w:color="auto"/>
        <w:bottom w:val="none" w:sz="0" w:space="0" w:color="auto"/>
        <w:right w:val="none" w:sz="0" w:space="0" w:color="auto"/>
      </w:divBdr>
      <w:divsChild>
        <w:div w:id="1052002553">
          <w:marLeft w:val="0"/>
          <w:marRight w:val="0"/>
          <w:marTop w:val="0"/>
          <w:marBottom w:val="0"/>
          <w:divBdr>
            <w:top w:val="none" w:sz="0" w:space="0" w:color="auto"/>
            <w:left w:val="none" w:sz="0" w:space="0" w:color="auto"/>
            <w:bottom w:val="none" w:sz="0" w:space="0" w:color="auto"/>
            <w:right w:val="none" w:sz="0" w:space="0" w:color="auto"/>
          </w:divBdr>
        </w:div>
      </w:divsChild>
    </w:div>
    <w:div w:id="290748136">
      <w:bodyDiv w:val="1"/>
      <w:marLeft w:val="0"/>
      <w:marRight w:val="0"/>
      <w:marTop w:val="0"/>
      <w:marBottom w:val="0"/>
      <w:divBdr>
        <w:top w:val="none" w:sz="0" w:space="0" w:color="auto"/>
        <w:left w:val="none" w:sz="0" w:space="0" w:color="auto"/>
        <w:bottom w:val="none" w:sz="0" w:space="0" w:color="auto"/>
        <w:right w:val="none" w:sz="0" w:space="0" w:color="auto"/>
      </w:divBdr>
    </w:div>
    <w:div w:id="294406371">
      <w:bodyDiv w:val="1"/>
      <w:marLeft w:val="0"/>
      <w:marRight w:val="0"/>
      <w:marTop w:val="0"/>
      <w:marBottom w:val="0"/>
      <w:divBdr>
        <w:top w:val="none" w:sz="0" w:space="0" w:color="auto"/>
        <w:left w:val="none" w:sz="0" w:space="0" w:color="auto"/>
        <w:bottom w:val="none" w:sz="0" w:space="0" w:color="auto"/>
        <w:right w:val="none" w:sz="0" w:space="0" w:color="auto"/>
      </w:divBdr>
    </w:div>
    <w:div w:id="295261389">
      <w:bodyDiv w:val="1"/>
      <w:marLeft w:val="0"/>
      <w:marRight w:val="0"/>
      <w:marTop w:val="0"/>
      <w:marBottom w:val="0"/>
      <w:divBdr>
        <w:top w:val="none" w:sz="0" w:space="0" w:color="auto"/>
        <w:left w:val="none" w:sz="0" w:space="0" w:color="auto"/>
        <w:bottom w:val="none" w:sz="0" w:space="0" w:color="auto"/>
        <w:right w:val="none" w:sz="0" w:space="0" w:color="auto"/>
      </w:divBdr>
      <w:divsChild>
        <w:div w:id="689450351">
          <w:marLeft w:val="0"/>
          <w:marRight w:val="0"/>
          <w:marTop w:val="0"/>
          <w:marBottom w:val="420"/>
          <w:divBdr>
            <w:top w:val="none" w:sz="0" w:space="0" w:color="auto"/>
            <w:left w:val="none" w:sz="0" w:space="0" w:color="auto"/>
            <w:bottom w:val="none" w:sz="0" w:space="0" w:color="auto"/>
            <w:right w:val="none" w:sz="0" w:space="0" w:color="auto"/>
          </w:divBdr>
          <w:divsChild>
            <w:div w:id="800729242">
              <w:marLeft w:val="0"/>
              <w:marRight w:val="0"/>
              <w:marTop w:val="0"/>
              <w:marBottom w:val="0"/>
              <w:divBdr>
                <w:top w:val="none" w:sz="0" w:space="0" w:color="auto"/>
                <w:left w:val="none" w:sz="0" w:space="0" w:color="auto"/>
                <w:bottom w:val="none" w:sz="0" w:space="0" w:color="auto"/>
                <w:right w:val="none" w:sz="0" w:space="0" w:color="auto"/>
              </w:divBdr>
              <w:divsChild>
                <w:div w:id="2059694573">
                  <w:marLeft w:val="3495"/>
                  <w:marRight w:val="0"/>
                  <w:marTop w:val="0"/>
                  <w:marBottom w:val="0"/>
                  <w:divBdr>
                    <w:top w:val="none" w:sz="0" w:space="0" w:color="auto"/>
                    <w:left w:val="none" w:sz="0" w:space="0" w:color="auto"/>
                    <w:bottom w:val="none" w:sz="0" w:space="0" w:color="auto"/>
                    <w:right w:val="none" w:sz="0" w:space="0" w:color="auto"/>
                  </w:divBdr>
                  <w:divsChild>
                    <w:div w:id="107746285">
                      <w:marLeft w:val="0"/>
                      <w:marRight w:val="0"/>
                      <w:marTop w:val="0"/>
                      <w:marBottom w:val="0"/>
                      <w:divBdr>
                        <w:top w:val="none" w:sz="0" w:space="0" w:color="auto"/>
                        <w:left w:val="none" w:sz="0" w:space="0" w:color="auto"/>
                        <w:bottom w:val="none" w:sz="0" w:space="0" w:color="auto"/>
                        <w:right w:val="none" w:sz="0" w:space="0" w:color="auto"/>
                      </w:divBdr>
                      <w:divsChild>
                        <w:div w:id="195312658">
                          <w:marLeft w:val="0"/>
                          <w:marRight w:val="0"/>
                          <w:marTop w:val="0"/>
                          <w:marBottom w:val="0"/>
                          <w:divBdr>
                            <w:top w:val="none" w:sz="0" w:space="0" w:color="auto"/>
                            <w:left w:val="none" w:sz="0" w:space="0" w:color="auto"/>
                            <w:bottom w:val="none" w:sz="0" w:space="0" w:color="auto"/>
                            <w:right w:val="none" w:sz="0" w:space="0" w:color="auto"/>
                          </w:divBdr>
                          <w:divsChild>
                            <w:div w:id="6832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690090">
      <w:bodyDiv w:val="1"/>
      <w:marLeft w:val="0"/>
      <w:marRight w:val="0"/>
      <w:marTop w:val="0"/>
      <w:marBottom w:val="0"/>
      <w:divBdr>
        <w:top w:val="none" w:sz="0" w:space="0" w:color="auto"/>
        <w:left w:val="none" w:sz="0" w:space="0" w:color="auto"/>
        <w:bottom w:val="none" w:sz="0" w:space="0" w:color="auto"/>
        <w:right w:val="none" w:sz="0" w:space="0" w:color="auto"/>
      </w:divBdr>
      <w:divsChild>
        <w:div w:id="215703996">
          <w:marLeft w:val="0"/>
          <w:marRight w:val="0"/>
          <w:marTop w:val="0"/>
          <w:marBottom w:val="0"/>
          <w:divBdr>
            <w:top w:val="none" w:sz="0" w:space="0" w:color="auto"/>
            <w:left w:val="none" w:sz="0" w:space="0" w:color="auto"/>
            <w:bottom w:val="none" w:sz="0" w:space="0" w:color="auto"/>
            <w:right w:val="none" w:sz="0" w:space="0" w:color="auto"/>
          </w:divBdr>
        </w:div>
      </w:divsChild>
    </w:div>
    <w:div w:id="300422458">
      <w:bodyDiv w:val="1"/>
      <w:marLeft w:val="0"/>
      <w:marRight w:val="0"/>
      <w:marTop w:val="0"/>
      <w:marBottom w:val="0"/>
      <w:divBdr>
        <w:top w:val="none" w:sz="0" w:space="0" w:color="auto"/>
        <w:left w:val="none" w:sz="0" w:space="0" w:color="auto"/>
        <w:bottom w:val="none" w:sz="0" w:space="0" w:color="auto"/>
        <w:right w:val="none" w:sz="0" w:space="0" w:color="auto"/>
      </w:divBdr>
    </w:div>
    <w:div w:id="300892644">
      <w:bodyDiv w:val="1"/>
      <w:marLeft w:val="0"/>
      <w:marRight w:val="0"/>
      <w:marTop w:val="0"/>
      <w:marBottom w:val="0"/>
      <w:divBdr>
        <w:top w:val="none" w:sz="0" w:space="0" w:color="auto"/>
        <w:left w:val="none" w:sz="0" w:space="0" w:color="auto"/>
        <w:bottom w:val="none" w:sz="0" w:space="0" w:color="auto"/>
        <w:right w:val="none" w:sz="0" w:space="0" w:color="auto"/>
      </w:divBdr>
      <w:divsChild>
        <w:div w:id="227032045">
          <w:marLeft w:val="0"/>
          <w:marRight w:val="0"/>
          <w:marTop w:val="0"/>
          <w:marBottom w:val="0"/>
          <w:divBdr>
            <w:top w:val="none" w:sz="0" w:space="0" w:color="auto"/>
            <w:left w:val="none" w:sz="0" w:space="0" w:color="auto"/>
            <w:bottom w:val="none" w:sz="0" w:space="0" w:color="auto"/>
            <w:right w:val="none" w:sz="0" w:space="0" w:color="auto"/>
          </w:divBdr>
        </w:div>
      </w:divsChild>
    </w:div>
    <w:div w:id="307784816">
      <w:bodyDiv w:val="1"/>
      <w:marLeft w:val="0"/>
      <w:marRight w:val="0"/>
      <w:marTop w:val="0"/>
      <w:marBottom w:val="0"/>
      <w:divBdr>
        <w:top w:val="none" w:sz="0" w:space="0" w:color="auto"/>
        <w:left w:val="none" w:sz="0" w:space="0" w:color="auto"/>
        <w:bottom w:val="none" w:sz="0" w:space="0" w:color="auto"/>
        <w:right w:val="none" w:sz="0" w:space="0" w:color="auto"/>
      </w:divBdr>
    </w:div>
    <w:div w:id="316108196">
      <w:bodyDiv w:val="1"/>
      <w:marLeft w:val="0"/>
      <w:marRight w:val="0"/>
      <w:marTop w:val="0"/>
      <w:marBottom w:val="0"/>
      <w:divBdr>
        <w:top w:val="none" w:sz="0" w:space="0" w:color="auto"/>
        <w:left w:val="none" w:sz="0" w:space="0" w:color="auto"/>
        <w:bottom w:val="none" w:sz="0" w:space="0" w:color="auto"/>
        <w:right w:val="none" w:sz="0" w:space="0" w:color="auto"/>
      </w:divBdr>
      <w:divsChild>
        <w:div w:id="1234121799">
          <w:marLeft w:val="0"/>
          <w:marRight w:val="0"/>
          <w:marTop w:val="0"/>
          <w:marBottom w:val="0"/>
          <w:divBdr>
            <w:top w:val="none" w:sz="0" w:space="0" w:color="auto"/>
            <w:left w:val="none" w:sz="0" w:space="0" w:color="auto"/>
            <w:bottom w:val="none" w:sz="0" w:space="0" w:color="auto"/>
            <w:right w:val="none" w:sz="0" w:space="0" w:color="auto"/>
          </w:divBdr>
        </w:div>
      </w:divsChild>
    </w:div>
    <w:div w:id="319389224">
      <w:bodyDiv w:val="1"/>
      <w:marLeft w:val="0"/>
      <w:marRight w:val="0"/>
      <w:marTop w:val="0"/>
      <w:marBottom w:val="0"/>
      <w:divBdr>
        <w:top w:val="none" w:sz="0" w:space="0" w:color="auto"/>
        <w:left w:val="none" w:sz="0" w:space="0" w:color="auto"/>
        <w:bottom w:val="none" w:sz="0" w:space="0" w:color="auto"/>
        <w:right w:val="none" w:sz="0" w:space="0" w:color="auto"/>
      </w:divBdr>
      <w:divsChild>
        <w:div w:id="626396485">
          <w:marLeft w:val="0"/>
          <w:marRight w:val="0"/>
          <w:marTop w:val="0"/>
          <w:marBottom w:val="0"/>
          <w:divBdr>
            <w:top w:val="none" w:sz="0" w:space="0" w:color="auto"/>
            <w:left w:val="none" w:sz="0" w:space="0" w:color="auto"/>
            <w:bottom w:val="none" w:sz="0" w:space="0" w:color="auto"/>
            <w:right w:val="none" w:sz="0" w:space="0" w:color="auto"/>
          </w:divBdr>
        </w:div>
      </w:divsChild>
    </w:div>
    <w:div w:id="323319088">
      <w:bodyDiv w:val="1"/>
      <w:marLeft w:val="0"/>
      <w:marRight w:val="0"/>
      <w:marTop w:val="0"/>
      <w:marBottom w:val="0"/>
      <w:divBdr>
        <w:top w:val="none" w:sz="0" w:space="0" w:color="auto"/>
        <w:left w:val="none" w:sz="0" w:space="0" w:color="auto"/>
        <w:bottom w:val="none" w:sz="0" w:space="0" w:color="auto"/>
        <w:right w:val="none" w:sz="0" w:space="0" w:color="auto"/>
      </w:divBdr>
    </w:div>
    <w:div w:id="338779061">
      <w:bodyDiv w:val="1"/>
      <w:marLeft w:val="0"/>
      <w:marRight w:val="0"/>
      <w:marTop w:val="0"/>
      <w:marBottom w:val="0"/>
      <w:divBdr>
        <w:top w:val="none" w:sz="0" w:space="0" w:color="auto"/>
        <w:left w:val="none" w:sz="0" w:space="0" w:color="auto"/>
        <w:bottom w:val="none" w:sz="0" w:space="0" w:color="auto"/>
        <w:right w:val="none" w:sz="0" w:space="0" w:color="auto"/>
      </w:divBdr>
      <w:divsChild>
        <w:div w:id="2013407325">
          <w:marLeft w:val="0"/>
          <w:marRight w:val="0"/>
          <w:marTop w:val="0"/>
          <w:marBottom w:val="420"/>
          <w:divBdr>
            <w:top w:val="none" w:sz="0" w:space="0" w:color="auto"/>
            <w:left w:val="none" w:sz="0" w:space="0" w:color="auto"/>
            <w:bottom w:val="none" w:sz="0" w:space="0" w:color="auto"/>
            <w:right w:val="none" w:sz="0" w:space="0" w:color="auto"/>
          </w:divBdr>
          <w:divsChild>
            <w:div w:id="1072658877">
              <w:marLeft w:val="0"/>
              <w:marRight w:val="0"/>
              <w:marTop w:val="0"/>
              <w:marBottom w:val="0"/>
              <w:divBdr>
                <w:top w:val="none" w:sz="0" w:space="0" w:color="auto"/>
                <w:left w:val="none" w:sz="0" w:space="0" w:color="auto"/>
                <w:bottom w:val="none" w:sz="0" w:space="0" w:color="auto"/>
                <w:right w:val="none" w:sz="0" w:space="0" w:color="auto"/>
              </w:divBdr>
              <w:divsChild>
                <w:div w:id="1102457877">
                  <w:marLeft w:val="3495"/>
                  <w:marRight w:val="0"/>
                  <w:marTop w:val="0"/>
                  <w:marBottom w:val="0"/>
                  <w:divBdr>
                    <w:top w:val="none" w:sz="0" w:space="0" w:color="auto"/>
                    <w:left w:val="none" w:sz="0" w:space="0" w:color="auto"/>
                    <w:bottom w:val="none" w:sz="0" w:space="0" w:color="auto"/>
                    <w:right w:val="none" w:sz="0" w:space="0" w:color="auto"/>
                  </w:divBdr>
                  <w:divsChild>
                    <w:div w:id="1979678534">
                      <w:marLeft w:val="0"/>
                      <w:marRight w:val="0"/>
                      <w:marTop w:val="0"/>
                      <w:marBottom w:val="0"/>
                      <w:divBdr>
                        <w:top w:val="none" w:sz="0" w:space="0" w:color="auto"/>
                        <w:left w:val="none" w:sz="0" w:space="0" w:color="auto"/>
                        <w:bottom w:val="none" w:sz="0" w:space="0" w:color="auto"/>
                        <w:right w:val="none" w:sz="0" w:space="0" w:color="auto"/>
                      </w:divBdr>
                      <w:divsChild>
                        <w:div w:id="1942956174">
                          <w:marLeft w:val="0"/>
                          <w:marRight w:val="0"/>
                          <w:marTop w:val="0"/>
                          <w:marBottom w:val="0"/>
                          <w:divBdr>
                            <w:top w:val="none" w:sz="0" w:space="0" w:color="auto"/>
                            <w:left w:val="none" w:sz="0" w:space="0" w:color="auto"/>
                            <w:bottom w:val="none" w:sz="0" w:space="0" w:color="auto"/>
                            <w:right w:val="none" w:sz="0" w:space="0" w:color="auto"/>
                          </w:divBdr>
                          <w:divsChild>
                            <w:div w:id="2904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80965">
      <w:bodyDiv w:val="1"/>
      <w:marLeft w:val="0"/>
      <w:marRight w:val="0"/>
      <w:marTop w:val="0"/>
      <w:marBottom w:val="0"/>
      <w:divBdr>
        <w:top w:val="none" w:sz="0" w:space="0" w:color="auto"/>
        <w:left w:val="none" w:sz="0" w:space="0" w:color="auto"/>
        <w:bottom w:val="none" w:sz="0" w:space="0" w:color="auto"/>
        <w:right w:val="none" w:sz="0" w:space="0" w:color="auto"/>
      </w:divBdr>
      <w:divsChild>
        <w:div w:id="395276767">
          <w:marLeft w:val="0"/>
          <w:marRight w:val="0"/>
          <w:marTop w:val="0"/>
          <w:marBottom w:val="0"/>
          <w:divBdr>
            <w:top w:val="none" w:sz="0" w:space="0" w:color="auto"/>
            <w:left w:val="none" w:sz="0" w:space="0" w:color="auto"/>
            <w:bottom w:val="none" w:sz="0" w:space="0" w:color="auto"/>
            <w:right w:val="none" w:sz="0" w:space="0" w:color="auto"/>
          </w:divBdr>
        </w:div>
      </w:divsChild>
    </w:div>
    <w:div w:id="357464797">
      <w:bodyDiv w:val="1"/>
      <w:marLeft w:val="0"/>
      <w:marRight w:val="0"/>
      <w:marTop w:val="0"/>
      <w:marBottom w:val="0"/>
      <w:divBdr>
        <w:top w:val="none" w:sz="0" w:space="0" w:color="auto"/>
        <w:left w:val="none" w:sz="0" w:space="0" w:color="auto"/>
        <w:bottom w:val="none" w:sz="0" w:space="0" w:color="auto"/>
        <w:right w:val="none" w:sz="0" w:space="0" w:color="auto"/>
      </w:divBdr>
      <w:divsChild>
        <w:div w:id="937635103">
          <w:marLeft w:val="0"/>
          <w:marRight w:val="0"/>
          <w:marTop w:val="0"/>
          <w:marBottom w:val="420"/>
          <w:divBdr>
            <w:top w:val="none" w:sz="0" w:space="0" w:color="auto"/>
            <w:left w:val="none" w:sz="0" w:space="0" w:color="auto"/>
            <w:bottom w:val="none" w:sz="0" w:space="0" w:color="auto"/>
            <w:right w:val="none" w:sz="0" w:space="0" w:color="auto"/>
          </w:divBdr>
          <w:divsChild>
            <w:div w:id="1273392781">
              <w:marLeft w:val="0"/>
              <w:marRight w:val="0"/>
              <w:marTop w:val="0"/>
              <w:marBottom w:val="0"/>
              <w:divBdr>
                <w:top w:val="none" w:sz="0" w:space="0" w:color="auto"/>
                <w:left w:val="none" w:sz="0" w:space="0" w:color="auto"/>
                <w:bottom w:val="none" w:sz="0" w:space="0" w:color="auto"/>
                <w:right w:val="none" w:sz="0" w:space="0" w:color="auto"/>
              </w:divBdr>
              <w:divsChild>
                <w:div w:id="866677580">
                  <w:marLeft w:val="3495"/>
                  <w:marRight w:val="0"/>
                  <w:marTop w:val="0"/>
                  <w:marBottom w:val="0"/>
                  <w:divBdr>
                    <w:top w:val="none" w:sz="0" w:space="0" w:color="auto"/>
                    <w:left w:val="none" w:sz="0" w:space="0" w:color="auto"/>
                    <w:bottom w:val="none" w:sz="0" w:space="0" w:color="auto"/>
                    <w:right w:val="none" w:sz="0" w:space="0" w:color="auto"/>
                  </w:divBdr>
                  <w:divsChild>
                    <w:div w:id="1830096128">
                      <w:marLeft w:val="0"/>
                      <w:marRight w:val="0"/>
                      <w:marTop w:val="0"/>
                      <w:marBottom w:val="0"/>
                      <w:divBdr>
                        <w:top w:val="none" w:sz="0" w:space="0" w:color="auto"/>
                        <w:left w:val="none" w:sz="0" w:space="0" w:color="auto"/>
                        <w:bottom w:val="none" w:sz="0" w:space="0" w:color="auto"/>
                        <w:right w:val="none" w:sz="0" w:space="0" w:color="auto"/>
                      </w:divBdr>
                      <w:divsChild>
                        <w:div w:id="1788963527">
                          <w:marLeft w:val="0"/>
                          <w:marRight w:val="0"/>
                          <w:marTop w:val="0"/>
                          <w:marBottom w:val="0"/>
                          <w:divBdr>
                            <w:top w:val="none" w:sz="0" w:space="0" w:color="auto"/>
                            <w:left w:val="none" w:sz="0" w:space="0" w:color="auto"/>
                            <w:bottom w:val="none" w:sz="0" w:space="0" w:color="auto"/>
                            <w:right w:val="none" w:sz="0" w:space="0" w:color="auto"/>
                          </w:divBdr>
                          <w:divsChild>
                            <w:div w:id="16784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3665">
      <w:bodyDiv w:val="1"/>
      <w:marLeft w:val="0"/>
      <w:marRight w:val="0"/>
      <w:marTop w:val="0"/>
      <w:marBottom w:val="0"/>
      <w:divBdr>
        <w:top w:val="none" w:sz="0" w:space="0" w:color="auto"/>
        <w:left w:val="none" w:sz="0" w:space="0" w:color="auto"/>
        <w:bottom w:val="none" w:sz="0" w:space="0" w:color="auto"/>
        <w:right w:val="none" w:sz="0" w:space="0" w:color="auto"/>
      </w:divBdr>
      <w:divsChild>
        <w:div w:id="144057494">
          <w:marLeft w:val="0"/>
          <w:marRight w:val="0"/>
          <w:marTop w:val="0"/>
          <w:marBottom w:val="420"/>
          <w:divBdr>
            <w:top w:val="none" w:sz="0" w:space="0" w:color="auto"/>
            <w:left w:val="none" w:sz="0" w:space="0" w:color="auto"/>
            <w:bottom w:val="none" w:sz="0" w:space="0" w:color="auto"/>
            <w:right w:val="none" w:sz="0" w:space="0" w:color="auto"/>
          </w:divBdr>
          <w:divsChild>
            <w:div w:id="2076003577">
              <w:marLeft w:val="0"/>
              <w:marRight w:val="0"/>
              <w:marTop w:val="0"/>
              <w:marBottom w:val="0"/>
              <w:divBdr>
                <w:top w:val="none" w:sz="0" w:space="0" w:color="auto"/>
                <w:left w:val="none" w:sz="0" w:space="0" w:color="auto"/>
                <w:bottom w:val="none" w:sz="0" w:space="0" w:color="auto"/>
                <w:right w:val="none" w:sz="0" w:space="0" w:color="auto"/>
              </w:divBdr>
              <w:divsChild>
                <w:div w:id="1972981108">
                  <w:marLeft w:val="3495"/>
                  <w:marRight w:val="0"/>
                  <w:marTop w:val="0"/>
                  <w:marBottom w:val="0"/>
                  <w:divBdr>
                    <w:top w:val="none" w:sz="0" w:space="0" w:color="auto"/>
                    <w:left w:val="none" w:sz="0" w:space="0" w:color="auto"/>
                    <w:bottom w:val="none" w:sz="0" w:space="0" w:color="auto"/>
                    <w:right w:val="none" w:sz="0" w:space="0" w:color="auto"/>
                  </w:divBdr>
                  <w:divsChild>
                    <w:div w:id="1804231967">
                      <w:marLeft w:val="0"/>
                      <w:marRight w:val="0"/>
                      <w:marTop w:val="0"/>
                      <w:marBottom w:val="0"/>
                      <w:divBdr>
                        <w:top w:val="none" w:sz="0" w:space="0" w:color="auto"/>
                        <w:left w:val="none" w:sz="0" w:space="0" w:color="auto"/>
                        <w:bottom w:val="none" w:sz="0" w:space="0" w:color="auto"/>
                        <w:right w:val="none" w:sz="0" w:space="0" w:color="auto"/>
                      </w:divBdr>
                      <w:divsChild>
                        <w:div w:id="909119732">
                          <w:marLeft w:val="0"/>
                          <w:marRight w:val="0"/>
                          <w:marTop w:val="0"/>
                          <w:marBottom w:val="0"/>
                          <w:divBdr>
                            <w:top w:val="none" w:sz="0" w:space="0" w:color="auto"/>
                            <w:left w:val="none" w:sz="0" w:space="0" w:color="auto"/>
                            <w:bottom w:val="none" w:sz="0" w:space="0" w:color="auto"/>
                            <w:right w:val="none" w:sz="0" w:space="0" w:color="auto"/>
                          </w:divBdr>
                          <w:divsChild>
                            <w:div w:id="1817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16810">
      <w:bodyDiv w:val="1"/>
      <w:marLeft w:val="0"/>
      <w:marRight w:val="0"/>
      <w:marTop w:val="0"/>
      <w:marBottom w:val="0"/>
      <w:divBdr>
        <w:top w:val="none" w:sz="0" w:space="0" w:color="auto"/>
        <w:left w:val="none" w:sz="0" w:space="0" w:color="auto"/>
        <w:bottom w:val="none" w:sz="0" w:space="0" w:color="auto"/>
        <w:right w:val="none" w:sz="0" w:space="0" w:color="auto"/>
      </w:divBdr>
    </w:div>
    <w:div w:id="379015843">
      <w:bodyDiv w:val="1"/>
      <w:marLeft w:val="0"/>
      <w:marRight w:val="0"/>
      <w:marTop w:val="0"/>
      <w:marBottom w:val="0"/>
      <w:divBdr>
        <w:top w:val="none" w:sz="0" w:space="0" w:color="auto"/>
        <w:left w:val="none" w:sz="0" w:space="0" w:color="auto"/>
        <w:bottom w:val="none" w:sz="0" w:space="0" w:color="auto"/>
        <w:right w:val="none" w:sz="0" w:space="0" w:color="auto"/>
      </w:divBdr>
      <w:divsChild>
        <w:div w:id="1830094135">
          <w:marLeft w:val="0"/>
          <w:marRight w:val="0"/>
          <w:marTop w:val="0"/>
          <w:marBottom w:val="0"/>
          <w:divBdr>
            <w:top w:val="none" w:sz="0" w:space="0" w:color="auto"/>
            <w:left w:val="none" w:sz="0" w:space="0" w:color="auto"/>
            <w:bottom w:val="none" w:sz="0" w:space="0" w:color="auto"/>
            <w:right w:val="none" w:sz="0" w:space="0" w:color="auto"/>
          </w:divBdr>
        </w:div>
      </w:divsChild>
    </w:div>
    <w:div w:id="383212363">
      <w:bodyDiv w:val="1"/>
      <w:marLeft w:val="0"/>
      <w:marRight w:val="0"/>
      <w:marTop w:val="0"/>
      <w:marBottom w:val="0"/>
      <w:divBdr>
        <w:top w:val="none" w:sz="0" w:space="0" w:color="auto"/>
        <w:left w:val="none" w:sz="0" w:space="0" w:color="auto"/>
        <w:bottom w:val="none" w:sz="0" w:space="0" w:color="auto"/>
        <w:right w:val="none" w:sz="0" w:space="0" w:color="auto"/>
      </w:divBdr>
      <w:divsChild>
        <w:div w:id="432943031">
          <w:marLeft w:val="0"/>
          <w:marRight w:val="0"/>
          <w:marTop w:val="0"/>
          <w:marBottom w:val="0"/>
          <w:divBdr>
            <w:top w:val="none" w:sz="0" w:space="0" w:color="auto"/>
            <w:left w:val="none" w:sz="0" w:space="0" w:color="auto"/>
            <w:bottom w:val="none" w:sz="0" w:space="0" w:color="auto"/>
            <w:right w:val="none" w:sz="0" w:space="0" w:color="auto"/>
          </w:divBdr>
        </w:div>
      </w:divsChild>
    </w:div>
    <w:div w:id="389422942">
      <w:bodyDiv w:val="1"/>
      <w:marLeft w:val="0"/>
      <w:marRight w:val="0"/>
      <w:marTop w:val="0"/>
      <w:marBottom w:val="0"/>
      <w:divBdr>
        <w:top w:val="none" w:sz="0" w:space="0" w:color="auto"/>
        <w:left w:val="none" w:sz="0" w:space="0" w:color="auto"/>
        <w:bottom w:val="none" w:sz="0" w:space="0" w:color="auto"/>
        <w:right w:val="none" w:sz="0" w:space="0" w:color="auto"/>
      </w:divBdr>
    </w:div>
    <w:div w:id="391737053">
      <w:bodyDiv w:val="1"/>
      <w:marLeft w:val="0"/>
      <w:marRight w:val="0"/>
      <w:marTop w:val="0"/>
      <w:marBottom w:val="0"/>
      <w:divBdr>
        <w:top w:val="none" w:sz="0" w:space="0" w:color="auto"/>
        <w:left w:val="none" w:sz="0" w:space="0" w:color="auto"/>
        <w:bottom w:val="none" w:sz="0" w:space="0" w:color="auto"/>
        <w:right w:val="none" w:sz="0" w:space="0" w:color="auto"/>
      </w:divBdr>
      <w:divsChild>
        <w:div w:id="461113395">
          <w:marLeft w:val="0"/>
          <w:marRight w:val="0"/>
          <w:marTop w:val="0"/>
          <w:marBottom w:val="0"/>
          <w:divBdr>
            <w:top w:val="none" w:sz="0" w:space="0" w:color="auto"/>
            <w:left w:val="none" w:sz="0" w:space="0" w:color="auto"/>
            <w:bottom w:val="none" w:sz="0" w:space="0" w:color="auto"/>
            <w:right w:val="none" w:sz="0" w:space="0" w:color="auto"/>
          </w:divBdr>
        </w:div>
      </w:divsChild>
    </w:div>
    <w:div w:id="395588625">
      <w:bodyDiv w:val="1"/>
      <w:marLeft w:val="0"/>
      <w:marRight w:val="0"/>
      <w:marTop w:val="0"/>
      <w:marBottom w:val="0"/>
      <w:divBdr>
        <w:top w:val="none" w:sz="0" w:space="0" w:color="auto"/>
        <w:left w:val="none" w:sz="0" w:space="0" w:color="auto"/>
        <w:bottom w:val="none" w:sz="0" w:space="0" w:color="auto"/>
        <w:right w:val="none" w:sz="0" w:space="0" w:color="auto"/>
      </w:divBdr>
      <w:divsChild>
        <w:div w:id="1019743957">
          <w:marLeft w:val="0"/>
          <w:marRight w:val="0"/>
          <w:marTop w:val="0"/>
          <w:marBottom w:val="420"/>
          <w:divBdr>
            <w:top w:val="none" w:sz="0" w:space="0" w:color="auto"/>
            <w:left w:val="none" w:sz="0" w:space="0" w:color="auto"/>
            <w:bottom w:val="none" w:sz="0" w:space="0" w:color="auto"/>
            <w:right w:val="none" w:sz="0" w:space="0" w:color="auto"/>
          </w:divBdr>
          <w:divsChild>
            <w:div w:id="1592932614">
              <w:marLeft w:val="0"/>
              <w:marRight w:val="0"/>
              <w:marTop w:val="0"/>
              <w:marBottom w:val="0"/>
              <w:divBdr>
                <w:top w:val="none" w:sz="0" w:space="0" w:color="auto"/>
                <w:left w:val="none" w:sz="0" w:space="0" w:color="auto"/>
                <w:bottom w:val="none" w:sz="0" w:space="0" w:color="auto"/>
                <w:right w:val="none" w:sz="0" w:space="0" w:color="auto"/>
              </w:divBdr>
              <w:divsChild>
                <w:div w:id="1307667086">
                  <w:marLeft w:val="3495"/>
                  <w:marRight w:val="0"/>
                  <w:marTop w:val="0"/>
                  <w:marBottom w:val="0"/>
                  <w:divBdr>
                    <w:top w:val="none" w:sz="0" w:space="0" w:color="auto"/>
                    <w:left w:val="none" w:sz="0" w:space="0" w:color="auto"/>
                    <w:bottom w:val="none" w:sz="0" w:space="0" w:color="auto"/>
                    <w:right w:val="none" w:sz="0" w:space="0" w:color="auto"/>
                  </w:divBdr>
                  <w:divsChild>
                    <w:div w:id="528185361">
                      <w:marLeft w:val="0"/>
                      <w:marRight w:val="0"/>
                      <w:marTop w:val="0"/>
                      <w:marBottom w:val="0"/>
                      <w:divBdr>
                        <w:top w:val="none" w:sz="0" w:space="0" w:color="auto"/>
                        <w:left w:val="none" w:sz="0" w:space="0" w:color="auto"/>
                        <w:bottom w:val="none" w:sz="0" w:space="0" w:color="auto"/>
                        <w:right w:val="none" w:sz="0" w:space="0" w:color="auto"/>
                      </w:divBdr>
                      <w:divsChild>
                        <w:div w:id="865367326">
                          <w:marLeft w:val="0"/>
                          <w:marRight w:val="0"/>
                          <w:marTop w:val="0"/>
                          <w:marBottom w:val="0"/>
                          <w:divBdr>
                            <w:top w:val="none" w:sz="0" w:space="0" w:color="auto"/>
                            <w:left w:val="none" w:sz="0" w:space="0" w:color="auto"/>
                            <w:bottom w:val="none" w:sz="0" w:space="0" w:color="auto"/>
                            <w:right w:val="none" w:sz="0" w:space="0" w:color="auto"/>
                          </w:divBdr>
                          <w:divsChild>
                            <w:div w:id="3551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78777">
      <w:bodyDiv w:val="1"/>
      <w:marLeft w:val="0"/>
      <w:marRight w:val="0"/>
      <w:marTop w:val="0"/>
      <w:marBottom w:val="0"/>
      <w:divBdr>
        <w:top w:val="none" w:sz="0" w:space="0" w:color="auto"/>
        <w:left w:val="none" w:sz="0" w:space="0" w:color="auto"/>
        <w:bottom w:val="none" w:sz="0" w:space="0" w:color="auto"/>
        <w:right w:val="none" w:sz="0" w:space="0" w:color="auto"/>
      </w:divBdr>
    </w:div>
    <w:div w:id="433788016">
      <w:bodyDiv w:val="1"/>
      <w:marLeft w:val="0"/>
      <w:marRight w:val="0"/>
      <w:marTop w:val="0"/>
      <w:marBottom w:val="0"/>
      <w:divBdr>
        <w:top w:val="none" w:sz="0" w:space="0" w:color="auto"/>
        <w:left w:val="none" w:sz="0" w:space="0" w:color="auto"/>
        <w:bottom w:val="none" w:sz="0" w:space="0" w:color="auto"/>
        <w:right w:val="none" w:sz="0" w:space="0" w:color="auto"/>
      </w:divBdr>
      <w:divsChild>
        <w:div w:id="1188642828">
          <w:marLeft w:val="0"/>
          <w:marRight w:val="0"/>
          <w:marTop w:val="0"/>
          <w:marBottom w:val="0"/>
          <w:divBdr>
            <w:top w:val="none" w:sz="0" w:space="0" w:color="auto"/>
            <w:left w:val="none" w:sz="0" w:space="0" w:color="auto"/>
            <w:bottom w:val="none" w:sz="0" w:space="0" w:color="auto"/>
            <w:right w:val="none" w:sz="0" w:space="0" w:color="auto"/>
          </w:divBdr>
        </w:div>
      </w:divsChild>
    </w:div>
    <w:div w:id="444353285">
      <w:bodyDiv w:val="1"/>
      <w:marLeft w:val="0"/>
      <w:marRight w:val="0"/>
      <w:marTop w:val="0"/>
      <w:marBottom w:val="0"/>
      <w:divBdr>
        <w:top w:val="none" w:sz="0" w:space="0" w:color="auto"/>
        <w:left w:val="none" w:sz="0" w:space="0" w:color="auto"/>
        <w:bottom w:val="none" w:sz="0" w:space="0" w:color="auto"/>
        <w:right w:val="none" w:sz="0" w:space="0" w:color="auto"/>
      </w:divBdr>
      <w:divsChild>
        <w:div w:id="460729261">
          <w:marLeft w:val="0"/>
          <w:marRight w:val="0"/>
          <w:marTop w:val="0"/>
          <w:marBottom w:val="420"/>
          <w:divBdr>
            <w:top w:val="none" w:sz="0" w:space="0" w:color="auto"/>
            <w:left w:val="none" w:sz="0" w:space="0" w:color="auto"/>
            <w:bottom w:val="none" w:sz="0" w:space="0" w:color="auto"/>
            <w:right w:val="none" w:sz="0" w:space="0" w:color="auto"/>
          </w:divBdr>
          <w:divsChild>
            <w:div w:id="1849296357">
              <w:marLeft w:val="0"/>
              <w:marRight w:val="0"/>
              <w:marTop w:val="0"/>
              <w:marBottom w:val="0"/>
              <w:divBdr>
                <w:top w:val="none" w:sz="0" w:space="0" w:color="auto"/>
                <w:left w:val="none" w:sz="0" w:space="0" w:color="auto"/>
                <w:bottom w:val="none" w:sz="0" w:space="0" w:color="auto"/>
                <w:right w:val="none" w:sz="0" w:space="0" w:color="auto"/>
              </w:divBdr>
              <w:divsChild>
                <w:div w:id="835917652">
                  <w:marLeft w:val="3495"/>
                  <w:marRight w:val="0"/>
                  <w:marTop w:val="0"/>
                  <w:marBottom w:val="0"/>
                  <w:divBdr>
                    <w:top w:val="none" w:sz="0" w:space="0" w:color="auto"/>
                    <w:left w:val="none" w:sz="0" w:space="0" w:color="auto"/>
                    <w:bottom w:val="none" w:sz="0" w:space="0" w:color="auto"/>
                    <w:right w:val="none" w:sz="0" w:space="0" w:color="auto"/>
                  </w:divBdr>
                  <w:divsChild>
                    <w:div w:id="1822506136">
                      <w:marLeft w:val="0"/>
                      <w:marRight w:val="0"/>
                      <w:marTop w:val="0"/>
                      <w:marBottom w:val="0"/>
                      <w:divBdr>
                        <w:top w:val="none" w:sz="0" w:space="0" w:color="auto"/>
                        <w:left w:val="none" w:sz="0" w:space="0" w:color="auto"/>
                        <w:bottom w:val="none" w:sz="0" w:space="0" w:color="auto"/>
                        <w:right w:val="none" w:sz="0" w:space="0" w:color="auto"/>
                      </w:divBdr>
                      <w:divsChild>
                        <w:div w:id="1927811029">
                          <w:marLeft w:val="0"/>
                          <w:marRight w:val="0"/>
                          <w:marTop w:val="0"/>
                          <w:marBottom w:val="0"/>
                          <w:divBdr>
                            <w:top w:val="none" w:sz="0" w:space="0" w:color="auto"/>
                            <w:left w:val="none" w:sz="0" w:space="0" w:color="auto"/>
                            <w:bottom w:val="none" w:sz="0" w:space="0" w:color="auto"/>
                            <w:right w:val="none" w:sz="0" w:space="0" w:color="auto"/>
                          </w:divBdr>
                          <w:divsChild>
                            <w:div w:id="1147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357649">
      <w:bodyDiv w:val="1"/>
      <w:marLeft w:val="0"/>
      <w:marRight w:val="0"/>
      <w:marTop w:val="0"/>
      <w:marBottom w:val="0"/>
      <w:divBdr>
        <w:top w:val="none" w:sz="0" w:space="0" w:color="auto"/>
        <w:left w:val="none" w:sz="0" w:space="0" w:color="auto"/>
        <w:bottom w:val="none" w:sz="0" w:space="0" w:color="auto"/>
        <w:right w:val="none" w:sz="0" w:space="0" w:color="auto"/>
      </w:divBdr>
      <w:divsChild>
        <w:div w:id="248585575">
          <w:marLeft w:val="0"/>
          <w:marRight w:val="0"/>
          <w:marTop w:val="0"/>
          <w:marBottom w:val="420"/>
          <w:divBdr>
            <w:top w:val="none" w:sz="0" w:space="0" w:color="auto"/>
            <w:left w:val="none" w:sz="0" w:space="0" w:color="auto"/>
            <w:bottom w:val="none" w:sz="0" w:space="0" w:color="auto"/>
            <w:right w:val="none" w:sz="0" w:space="0" w:color="auto"/>
          </w:divBdr>
          <w:divsChild>
            <w:div w:id="1716268602">
              <w:marLeft w:val="0"/>
              <w:marRight w:val="0"/>
              <w:marTop w:val="0"/>
              <w:marBottom w:val="0"/>
              <w:divBdr>
                <w:top w:val="none" w:sz="0" w:space="0" w:color="auto"/>
                <w:left w:val="none" w:sz="0" w:space="0" w:color="auto"/>
                <w:bottom w:val="none" w:sz="0" w:space="0" w:color="auto"/>
                <w:right w:val="none" w:sz="0" w:space="0" w:color="auto"/>
              </w:divBdr>
              <w:divsChild>
                <w:div w:id="2124498765">
                  <w:marLeft w:val="3495"/>
                  <w:marRight w:val="0"/>
                  <w:marTop w:val="0"/>
                  <w:marBottom w:val="0"/>
                  <w:divBdr>
                    <w:top w:val="none" w:sz="0" w:space="0" w:color="auto"/>
                    <w:left w:val="none" w:sz="0" w:space="0" w:color="auto"/>
                    <w:bottom w:val="none" w:sz="0" w:space="0" w:color="auto"/>
                    <w:right w:val="none" w:sz="0" w:space="0" w:color="auto"/>
                  </w:divBdr>
                  <w:divsChild>
                    <w:div w:id="2036079851">
                      <w:marLeft w:val="0"/>
                      <w:marRight w:val="0"/>
                      <w:marTop w:val="0"/>
                      <w:marBottom w:val="0"/>
                      <w:divBdr>
                        <w:top w:val="none" w:sz="0" w:space="0" w:color="auto"/>
                        <w:left w:val="none" w:sz="0" w:space="0" w:color="auto"/>
                        <w:bottom w:val="none" w:sz="0" w:space="0" w:color="auto"/>
                        <w:right w:val="none" w:sz="0" w:space="0" w:color="auto"/>
                      </w:divBdr>
                      <w:divsChild>
                        <w:div w:id="143933648">
                          <w:marLeft w:val="0"/>
                          <w:marRight w:val="0"/>
                          <w:marTop w:val="0"/>
                          <w:marBottom w:val="0"/>
                          <w:divBdr>
                            <w:top w:val="none" w:sz="0" w:space="0" w:color="auto"/>
                            <w:left w:val="none" w:sz="0" w:space="0" w:color="auto"/>
                            <w:bottom w:val="none" w:sz="0" w:space="0" w:color="auto"/>
                            <w:right w:val="none" w:sz="0" w:space="0" w:color="auto"/>
                          </w:divBdr>
                          <w:divsChild>
                            <w:div w:id="19730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934320">
      <w:bodyDiv w:val="1"/>
      <w:marLeft w:val="0"/>
      <w:marRight w:val="0"/>
      <w:marTop w:val="0"/>
      <w:marBottom w:val="0"/>
      <w:divBdr>
        <w:top w:val="none" w:sz="0" w:space="0" w:color="auto"/>
        <w:left w:val="none" w:sz="0" w:space="0" w:color="auto"/>
        <w:bottom w:val="none" w:sz="0" w:space="0" w:color="auto"/>
        <w:right w:val="none" w:sz="0" w:space="0" w:color="auto"/>
      </w:divBdr>
    </w:div>
    <w:div w:id="455636720">
      <w:bodyDiv w:val="1"/>
      <w:marLeft w:val="0"/>
      <w:marRight w:val="0"/>
      <w:marTop w:val="0"/>
      <w:marBottom w:val="0"/>
      <w:divBdr>
        <w:top w:val="none" w:sz="0" w:space="0" w:color="auto"/>
        <w:left w:val="none" w:sz="0" w:space="0" w:color="auto"/>
        <w:bottom w:val="none" w:sz="0" w:space="0" w:color="auto"/>
        <w:right w:val="none" w:sz="0" w:space="0" w:color="auto"/>
      </w:divBdr>
      <w:divsChild>
        <w:div w:id="1806506500">
          <w:marLeft w:val="0"/>
          <w:marRight w:val="0"/>
          <w:marTop w:val="0"/>
          <w:marBottom w:val="0"/>
          <w:divBdr>
            <w:top w:val="none" w:sz="0" w:space="0" w:color="auto"/>
            <w:left w:val="none" w:sz="0" w:space="0" w:color="auto"/>
            <w:bottom w:val="none" w:sz="0" w:space="0" w:color="auto"/>
            <w:right w:val="none" w:sz="0" w:space="0" w:color="auto"/>
          </w:divBdr>
        </w:div>
      </w:divsChild>
    </w:div>
    <w:div w:id="456799344">
      <w:bodyDiv w:val="1"/>
      <w:marLeft w:val="0"/>
      <w:marRight w:val="0"/>
      <w:marTop w:val="0"/>
      <w:marBottom w:val="0"/>
      <w:divBdr>
        <w:top w:val="none" w:sz="0" w:space="0" w:color="auto"/>
        <w:left w:val="none" w:sz="0" w:space="0" w:color="auto"/>
        <w:bottom w:val="none" w:sz="0" w:space="0" w:color="auto"/>
        <w:right w:val="none" w:sz="0" w:space="0" w:color="auto"/>
      </w:divBdr>
      <w:divsChild>
        <w:div w:id="1067604028">
          <w:marLeft w:val="0"/>
          <w:marRight w:val="0"/>
          <w:marTop w:val="0"/>
          <w:marBottom w:val="0"/>
          <w:divBdr>
            <w:top w:val="none" w:sz="0" w:space="0" w:color="auto"/>
            <w:left w:val="none" w:sz="0" w:space="0" w:color="auto"/>
            <w:bottom w:val="none" w:sz="0" w:space="0" w:color="auto"/>
            <w:right w:val="none" w:sz="0" w:space="0" w:color="auto"/>
          </w:divBdr>
        </w:div>
      </w:divsChild>
    </w:div>
    <w:div w:id="464781844">
      <w:bodyDiv w:val="1"/>
      <w:marLeft w:val="0"/>
      <w:marRight w:val="0"/>
      <w:marTop w:val="0"/>
      <w:marBottom w:val="0"/>
      <w:divBdr>
        <w:top w:val="none" w:sz="0" w:space="0" w:color="auto"/>
        <w:left w:val="none" w:sz="0" w:space="0" w:color="auto"/>
        <w:bottom w:val="none" w:sz="0" w:space="0" w:color="auto"/>
        <w:right w:val="none" w:sz="0" w:space="0" w:color="auto"/>
      </w:divBdr>
    </w:div>
    <w:div w:id="468977513">
      <w:bodyDiv w:val="1"/>
      <w:marLeft w:val="0"/>
      <w:marRight w:val="0"/>
      <w:marTop w:val="0"/>
      <w:marBottom w:val="0"/>
      <w:divBdr>
        <w:top w:val="none" w:sz="0" w:space="0" w:color="auto"/>
        <w:left w:val="none" w:sz="0" w:space="0" w:color="auto"/>
        <w:bottom w:val="none" w:sz="0" w:space="0" w:color="auto"/>
        <w:right w:val="none" w:sz="0" w:space="0" w:color="auto"/>
      </w:divBdr>
      <w:divsChild>
        <w:div w:id="843670229">
          <w:marLeft w:val="0"/>
          <w:marRight w:val="0"/>
          <w:marTop w:val="0"/>
          <w:marBottom w:val="0"/>
          <w:divBdr>
            <w:top w:val="none" w:sz="0" w:space="0" w:color="auto"/>
            <w:left w:val="none" w:sz="0" w:space="0" w:color="auto"/>
            <w:bottom w:val="none" w:sz="0" w:space="0" w:color="auto"/>
            <w:right w:val="none" w:sz="0" w:space="0" w:color="auto"/>
          </w:divBdr>
        </w:div>
      </w:divsChild>
    </w:div>
    <w:div w:id="469174589">
      <w:bodyDiv w:val="1"/>
      <w:marLeft w:val="0"/>
      <w:marRight w:val="0"/>
      <w:marTop w:val="0"/>
      <w:marBottom w:val="0"/>
      <w:divBdr>
        <w:top w:val="none" w:sz="0" w:space="0" w:color="auto"/>
        <w:left w:val="none" w:sz="0" w:space="0" w:color="auto"/>
        <w:bottom w:val="none" w:sz="0" w:space="0" w:color="auto"/>
        <w:right w:val="none" w:sz="0" w:space="0" w:color="auto"/>
      </w:divBdr>
      <w:divsChild>
        <w:div w:id="2048486221">
          <w:marLeft w:val="0"/>
          <w:marRight w:val="0"/>
          <w:marTop w:val="0"/>
          <w:marBottom w:val="420"/>
          <w:divBdr>
            <w:top w:val="none" w:sz="0" w:space="0" w:color="auto"/>
            <w:left w:val="none" w:sz="0" w:space="0" w:color="auto"/>
            <w:bottom w:val="none" w:sz="0" w:space="0" w:color="auto"/>
            <w:right w:val="none" w:sz="0" w:space="0" w:color="auto"/>
          </w:divBdr>
          <w:divsChild>
            <w:div w:id="148443674">
              <w:marLeft w:val="0"/>
              <w:marRight w:val="0"/>
              <w:marTop w:val="0"/>
              <w:marBottom w:val="0"/>
              <w:divBdr>
                <w:top w:val="none" w:sz="0" w:space="0" w:color="auto"/>
                <w:left w:val="none" w:sz="0" w:space="0" w:color="auto"/>
                <w:bottom w:val="none" w:sz="0" w:space="0" w:color="auto"/>
                <w:right w:val="none" w:sz="0" w:space="0" w:color="auto"/>
              </w:divBdr>
              <w:divsChild>
                <w:div w:id="1087994592">
                  <w:marLeft w:val="3495"/>
                  <w:marRight w:val="0"/>
                  <w:marTop w:val="0"/>
                  <w:marBottom w:val="0"/>
                  <w:divBdr>
                    <w:top w:val="none" w:sz="0" w:space="0" w:color="auto"/>
                    <w:left w:val="none" w:sz="0" w:space="0" w:color="auto"/>
                    <w:bottom w:val="none" w:sz="0" w:space="0" w:color="auto"/>
                    <w:right w:val="none" w:sz="0" w:space="0" w:color="auto"/>
                  </w:divBdr>
                  <w:divsChild>
                    <w:div w:id="1044720871">
                      <w:marLeft w:val="0"/>
                      <w:marRight w:val="0"/>
                      <w:marTop w:val="0"/>
                      <w:marBottom w:val="0"/>
                      <w:divBdr>
                        <w:top w:val="none" w:sz="0" w:space="0" w:color="auto"/>
                        <w:left w:val="none" w:sz="0" w:space="0" w:color="auto"/>
                        <w:bottom w:val="none" w:sz="0" w:space="0" w:color="auto"/>
                        <w:right w:val="none" w:sz="0" w:space="0" w:color="auto"/>
                      </w:divBdr>
                      <w:divsChild>
                        <w:div w:id="781415160">
                          <w:marLeft w:val="0"/>
                          <w:marRight w:val="0"/>
                          <w:marTop w:val="0"/>
                          <w:marBottom w:val="0"/>
                          <w:divBdr>
                            <w:top w:val="none" w:sz="0" w:space="0" w:color="auto"/>
                            <w:left w:val="none" w:sz="0" w:space="0" w:color="auto"/>
                            <w:bottom w:val="none" w:sz="0" w:space="0" w:color="auto"/>
                            <w:right w:val="none" w:sz="0" w:space="0" w:color="auto"/>
                          </w:divBdr>
                          <w:divsChild>
                            <w:div w:id="12007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561906">
      <w:bodyDiv w:val="1"/>
      <w:marLeft w:val="0"/>
      <w:marRight w:val="0"/>
      <w:marTop w:val="0"/>
      <w:marBottom w:val="0"/>
      <w:divBdr>
        <w:top w:val="none" w:sz="0" w:space="0" w:color="auto"/>
        <w:left w:val="none" w:sz="0" w:space="0" w:color="auto"/>
        <w:bottom w:val="none" w:sz="0" w:space="0" w:color="auto"/>
        <w:right w:val="none" w:sz="0" w:space="0" w:color="auto"/>
      </w:divBdr>
      <w:divsChild>
        <w:div w:id="2139759676">
          <w:marLeft w:val="0"/>
          <w:marRight w:val="0"/>
          <w:marTop w:val="0"/>
          <w:marBottom w:val="0"/>
          <w:divBdr>
            <w:top w:val="none" w:sz="0" w:space="0" w:color="auto"/>
            <w:left w:val="none" w:sz="0" w:space="0" w:color="auto"/>
            <w:bottom w:val="none" w:sz="0" w:space="0" w:color="auto"/>
            <w:right w:val="none" w:sz="0" w:space="0" w:color="auto"/>
          </w:divBdr>
        </w:div>
      </w:divsChild>
    </w:div>
    <w:div w:id="472451483">
      <w:bodyDiv w:val="1"/>
      <w:marLeft w:val="0"/>
      <w:marRight w:val="0"/>
      <w:marTop w:val="0"/>
      <w:marBottom w:val="0"/>
      <w:divBdr>
        <w:top w:val="none" w:sz="0" w:space="0" w:color="auto"/>
        <w:left w:val="none" w:sz="0" w:space="0" w:color="auto"/>
        <w:bottom w:val="none" w:sz="0" w:space="0" w:color="auto"/>
        <w:right w:val="none" w:sz="0" w:space="0" w:color="auto"/>
      </w:divBdr>
      <w:divsChild>
        <w:div w:id="604847339">
          <w:marLeft w:val="0"/>
          <w:marRight w:val="0"/>
          <w:marTop w:val="0"/>
          <w:marBottom w:val="420"/>
          <w:divBdr>
            <w:top w:val="none" w:sz="0" w:space="0" w:color="auto"/>
            <w:left w:val="none" w:sz="0" w:space="0" w:color="auto"/>
            <w:bottom w:val="none" w:sz="0" w:space="0" w:color="auto"/>
            <w:right w:val="none" w:sz="0" w:space="0" w:color="auto"/>
          </w:divBdr>
          <w:divsChild>
            <w:div w:id="1401557224">
              <w:marLeft w:val="0"/>
              <w:marRight w:val="0"/>
              <w:marTop w:val="0"/>
              <w:marBottom w:val="0"/>
              <w:divBdr>
                <w:top w:val="none" w:sz="0" w:space="0" w:color="auto"/>
                <w:left w:val="none" w:sz="0" w:space="0" w:color="auto"/>
                <w:bottom w:val="none" w:sz="0" w:space="0" w:color="auto"/>
                <w:right w:val="none" w:sz="0" w:space="0" w:color="auto"/>
              </w:divBdr>
              <w:divsChild>
                <w:div w:id="682706607">
                  <w:marLeft w:val="3495"/>
                  <w:marRight w:val="0"/>
                  <w:marTop w:val="0"/>
                  <w:marBottom w:val="0"/>
                  <w:divBdr>
                    <w:top w:val="none" w:sz="0" w:space="0" w:color="auto"/>
                    <w:left w:val="none" w:sz="0" w:space="0" w:color="auto"/>
                    <w:bottom w:val="none" w:sz="0" w:space="0" w:color="auto"/>
                    <w:right w:val="none" w:sz="0" w:space="0" w:color="auto"/>
                  </w:divBdr>
                  <w:divsChild>
                    <w:div w:id="1386026483">
                      <w:marLeft w:val="0"/>
                      <w:marRight w:val="0"/>
                      <w:marTop w:val="0"/>
                      <w:marBottom w:val="0"/>
                      <w:divBdr>
                        <w:top w:val="none" w:sz="0" w:space="0" w:color="auto"/>
                        <w:left w:val="none" w:sz="0" w:space="0" w:color="auto"/>
                        <w:bottom w:val="none" w:sz="0" w:space="0" w:color="auto"/>
                        <w:right w:val="none" w:sz="0" w:space="0" w:color="auto"/>
                      </w:divBdr>
                      <w:divsChild>
                        <w:div w:id="1254776370">
                          <w:marLeft w:val="0"/>
                          <w:marRight w:val="0"/>
                          <w:marTop w:val="0"/>
                          <w:marBottom w:val="0"/>
                          <w:divBdr>
                            <w:top w:val="none" w:sz="0" w:space="0" w:color="auto"/>
                            <w:left w:val="none" w:sz="0" w:space="0" w:color="auto"/>
                            <w:bottom w:val="none" w:sz="0" w:space="0" w:color="auto"/>
                            <w:right w:val="none" w:sz="0" w:space="0" w:color="auto"/>
                          </w:divBdr>
                          <w:divsChild>
                            <w:div w:id="3006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342506">
      <w:bodyDiv w:val="1"/>
      <w:marLeft w:val="0"/>
      <w:marRight w:val="0"/>
      <w:marTop w:val="0"/>
      <w:marBottom w:val="0"/>
      <w:divBdr>
        <w:top w:val="none" w:sz="0" w:space="0" w:color="auto"/>
        <w:left w:val="none" w:sz="0" w:space="0" w:color="auto"/>
        <w:bottom w:val="none" w:sz="0" w:space="0" w:color="auto"/>
        <w:right w:val="none" w:sz="0" w:space="0" w:color="auto"/>
      </w:divBdr>
      <w:divsChild>
        <w:div w:id="956178688">
          <w:marLeft w:val="0"/>
          <w:marRight w:val="0"/>
          <w:marTop w:val="0"/>
          <w:marBottom w:val="0"/>
          <w:divBdr>
            <w:top w:val="none" w:sz="0" w:space="0" w:color="auto"/>
            <w:left w:val="none" w:sz="0" w:space="0" w:color="auto"/>
            <w:bottom w:val="none" w:sz="0" w:space="0" w:color="auto"/>
            <w:right w:val="none" w:sz="0" w:space="0" w:color="auto"/>
          </w:divBdr>
        </w:div>
      </w:divsChild>
    </w:div>
    <w:div w:id="482815772">
      <w:bodyDiv w:val="1"/>
      <w:marLeft w:val="0"/>
      <w:marRight w:val="0"/>
      <w:marTop w:val="0"/>
      <w:marBottom w:val="0"/>
      <w:divBdr>
        <w:top w:val="none" w:sz="0" w:space="0" w:color="auto"/>
        <w:left w:val="none" w:sz="0" w:space="0" w:color="auto"/>
        <w:bottom w:val="none" w:sz="0" w:space="0" w:color="auto"/>
        <w:right w:val="none" w:sz="0" w:space="0" w:color="auto"/>
      </w:divBdr>
      <w:divsChild>
        <w:div w:id="402072079">
          <w:marLeft w:val="0"/>
          <w:marRight w:val="0"/>
          <w:marTop w:val="0"/>
          <w:marBottom w:val="420"/>
          <w:divBdr>
            <w:top w:val="none" w:sz="0" w:space="0" w:color="auto"/>
            <w:left w:val="none" w:sz="0" w:space="0" w:color="auto"/>
            <w:bottom w:val="none" w:sz="0" w:space="0" w:color="auto"/>
            <w:right w:val="none" w:sz="0" w:space="0" w:color="auto"/>
          </w:divBdr>
          <w:divsChild>
            <w:div w:id="934941438">
              <w:marLeft w:val="0"/>
              <w:marRight w:val="0"/>
              <w:marTop w:val="0"/>
              <w:marBottom w:val="0"/>
              <w:divBdr>
                <w:top w:val="none" w:sz="0" w:space="0" w:color="auto"/>
                <w:left w:val="none" w:sz="0" w:space="0" w:color="auto"/>
                <w:bottom w:val="none" w:sz="0" w:space="0" w:color="auto"/>
                <w:right w:val="none" w:sz="0" w:space="0" w:color="auto"/>
              </w:divBdr>
              <w:divsChild>
                <w:div w:id="363868138">
                  <w:marLeft w:val="3495"/>
                  <w:marRight w:val="0"/>
                  <w:marTop w:val="0"/>
                  <w:marBottom w:val="0"/>
                  <w:divBdr>
                    <w:top w:val="none" w:sz="0" w:space="0" w:color="auto"/>
                    <w:left w:val="none" w:sz="0" w:space="0" w:color="auto"/>
                    <w:bottom w:val="none" w:sz="0" w:space="0" w:color="auto"/>
                    <w:right w:val="none" w:sz="0" w:space="0" w:color="auto"/>
                  </w:divBdr>
                  <w:divsChild>
                    <w:div w:id="712270065">
                      <w:marLeft w:val="0"/>
                      <w:marRight w:val="0"/>
                      <w:marTop w:val="0"/>
                      <w:marBottom w:val="0"/>
                      <w:divBdr>
                        <w:top w:val="none" w:sz="0" w:space="0" w:color="auto"/>
                        <w:left w:val="none" w:sz="0" w:space="0" w:color="auto"/>
                        <w:bottom w:val="none" w:sz="0" w:space="0" w:color="auto"/>
                        <w:right w:val="none" w:sz="0" w:space="0" w:color="auto"/>
                      </w:divBdr>
                      <w:divsChild>
                        <w:div w:id="282157901">
                          <w:marLeft w:val="0"/>
                          <w:marRight w:val="0"/>
                          <w:marTop w:val="0"/>
                          <w:marBottom w:val="0"/>
                          <w:divBdr>
                            <w:top w:val="none" w:sz="0" w:space="0" w:color="auto"/>
                            <w:left w:val="none" w:sz="0" w:space="0" w:color="auto"/>
                            <w:bottom w:val="none" w:sz="0" w:space="0" w:color="auto"/>
                            <w:right w:val="none" w:sz="0" w:space="0" w:color="auto"/>
                          </w:divBdr>
                          <w:divsChild>
                            <w:div w:id="1011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019115">
      <w:bodyDiv w:val="1"/>
      <w:marLeft w:val="0"/>
      <w:marRight w:val="0"/>
      <w:marTop w:val="0"/>
      <w:marBottom w:val="0"/>
      <w:divBdr>
        <w:top w:val="none" w:sz="0" w:space="0" w:color="auto"/>
        <w:left w:val="none" w:sz="0" w:space="0" w:color="auto"/>
        <w:bottom w:val="none" w:sz="0" w:space="0" w:color="auto"/>
        <w:right w:val="none" w:sz="0" w:space="0" w:color="auto"/>
      </w:divBdr>
      <w:divsChild>
        <w:div w:id="1010571169">
          <w:marLeft w:val="0"/>
          <w:marRight w:val="0"/>
          <w:marTop w:val="0"/>
          <w:marBottom w:val="0"/>
          <w:divBdr>
            <w:top w:val="none" w:sz="0" w:space="0" w:color="auto"/>
            <w:left w:val="none" w:sz="0" w:space="0" w:color="auto"/>
            <w:bottom w:val="none" w:sz="0" w:space="0" w:color="auto"/>
            <w:right w:val="none" w:sz="0" w:space="0" w:color="auto"/>
          </w:divBdr>
        </w:div>
      </w:divsChild>
    </w:div>
    <w:div w:id="492453312">
      <w:bodyDiv w:val="1"/>
      <w:marLeft w:val="0"/>
      <w:marRight w:val="0"/>
      <w:marTop w:val="0"/>
      <w:marBottom w:val="0"/>
      <w:divBdr>
        <w:top w:val="none" w:sz="0" w:space="0" w:color="auto"/>
        <w:left w:val="none" w:sz="0" w:space="0" w:color="auto"/>
        <w:bottom w:val="none" w:sz="0" w:space="0" w:color="auto"/>
        <w:right w:val="none" w:sz="0" w:space="0" w:color="auto"/>
      </w:divBdr>
      <w:divsChild>
        <w:div w:id="1794135517">
          <w:marLeft w:val="0"/>
          <w:marRight w:val="0"/>
          <w:marTop w:val="0"/>
          <w:marBottom w:val="420"/>
          <w:divBdr>
            <w:top w:val="none" w:sz="0" w:space="0" w:color="auto"/>
            <w:left w:val="none" w:sz="0" w:space="0" w:color="auto"/>
            <w:bottom w:val="none" w:sz="0" w:space="0" w:color="auto"/>
            <w:right w:val="none" w:sz="0" w:space="0" w:color="auto"/>
          </w:divBdr>
          <w:divsChild>
            <w:div w:id="792283808">
              <w:marLeft w:val="0"/>
              <w:marRight w:val="0"/>
              <w:marTop w:val="0"/>
              <w:marBottom w:val="0"/>
              <w:divBdr>
                <w:top w:val="none" w:sz="0" w:space="0" w:color="auto"/>
                <w:left w:val="none" w:sz="0" w:space="0" w:color="auto"/>
                <w:bottom w:val="none" w:sz="0" w:space="0" w:color="auto"/>
                <w:right w:val="none" w:sz="0" w:space="0" w:color="auto"/>
              </w:divBdr>
              <w:divsChild>
                <w:div w:id="1302885332">
                  <w:marLeft w:val="3495"/>
                  <w:marRight w:val="0"/>
                  <w:marTop w:val="0"/>
                  <w:marBottom w:val="0"/>
                  <w:divBdr>
                    <w:top w:val="none" w:sz="0" w:space="0" w:color="auto"/>
                    <w:left w:val="none" w:sz="0" w:space="0" w:color="auto"/>
                    <w:bottom w:val="none" w:sz="0" w:space="0" w:color="auto"/>
                    <w:right w:val="none" w:sz="0" w:space="0" w:color="auto"/>
                  </w:divBdr>
                  <w:divsChild>
                    <w:div w:id="2091734768">
                      <w:marLeft w:val="0"/>
                      <w:marRight w:val="0"/>
                      <w:marTop w:val="0"/>
                      <w:marBottom w:val="0"/>
                      <w:divBdr>
                        <w:top w:val="none" w:sz="0" w:space="0" w:color="auto"/>
                        <w:left w:val="none" w:sz="0" w:space="0" w:color="auto"/>
                        <w:bottom w:val="none" w:sz="0" w:space="0" w:color="auto"/>
                        <w:right w:val="none" w:sz="0" w:space="0" w:color="auto"/>
                      </w:divBdr>
                      <w:divsChild>
                        <w:div w:id="2060519054">
                          <w:marLeft w:val="0"/>
                          <w:marRight w:val="0"/>
                          <w:marTop w:val="0"/>
                          <w:marBottom w:val="0"/>
                          <w:divBdr>
                            <w:top w:val="none" w:sz="0" w:space="0" w:color="auto"/>
                            <w:left w:val="none" w:sz="0" w:space="0" w:color="auto"/>
                            <w:bottom w:val="none" w:sz="0" w:space="0" w:color="auto"/>
                            <w:right w:val="none" w:sz="0" w:space="0" w:color="auto"/>
                          </w:divBdr>
                          <w:divsChild>
                            <w:div w:id="953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23396">
      <w:bodyDiv w:val="1"/>
      <w:marLeft w:val="0"/>
      <w:marRight w:val="0"/>
      <w:marTop w:val="0"/>
      <w:marBottom w:val="0"/>
      <w:divBdr>
        <w:top w:val="none" w:sz="0" w:space="0" w:color="auto"/>
        <w:left w:val="none" w:sz="0" w:space="0" w:color="auto"/>
        <w:bottom w:val="none" w:sz="0" w:space="0" w:color="auto"/>
        <w:right w:val="none" w:sz="0" w:space="0" w:color="auto"/>
      </w:divBdr>
      <w:divsChild>
        <w:div w:id="1909531364">
          <w:marLeft w:val="0"/>
          <w:marRight w:val="0"/>
          <w:marTop w:val="0"/>
          <w:marBottom w:val="0"/>
          <w:divBdr>
            <w:top w:val="none" w:sz="0" w:space="0" w:color="auto"/>
            <w:left w:val="none" w:sz="0" w:space="0" w:color="auto"/>
            <w:bottom w:val="none" w:sz="0" w:space="0" w:color="auto"/>
            <w:right w:val="none" w:sz="0" w:space="0" w:color="auto"/>
          </w:divBdr>
        </w:div>
      </w:divsChild>
    </w:div>
    <w:div w:id="497580690">
      <w:bodyDiv w:val="1"/>
      <w:marLeft w:val="0"/>
      <w:marRight w:val="0"/>
      <w:marTop w:val="0"/>
      <w:marBottom w:val="0"/>
      <w:divBdr>
        <w:top w:val="none" w:sz="0" w:space="0" w:color="auto"/>
        <w:left w:val="none" w:sz="0" w:space="0" w:color="auto"/>
        <w:bottom w:val="none" w:sz="0" w:space="0" w:color="auto"/>
        <w:right w:val="none" w:sz="0" w:space="0" w:color="auto"/>
      </w:divBdr>
    </w:div>
    <w:div w:id="515659092">
      <w:bodyDiv w:val="1"/>
      <w:marLeft w:val="0"/>
      <w:marRight w:val="0"/>
      <w:marTop w:val="0"/>
      <w:marBottom w:val="0"/>
      <w:divBdr>
        <w:top w:val="none" w:sz="0" w:space="0" w:color="auto"/>
        <w:left w:val="none" w:sz="0" w:space="0" w:color="auto"/>
        <w:bottom w:val="none" w:sz="0" w:space="0" w:color="auto"/>
        <w:right w:val="none" w:sz="0" w:space="0" w:color="auto"/>
      </w:divBdr>
    </w:div>
    <w:div w:id="522014512">
      <w:bodyDiv w:val="1"/>
      <w:marLeft w:val="0"/>
      <w:marRight w:val="0"/>
      <w:marTop w:val="0"/>
      <w:marBottom w:val="0"/>
      <w:divBdr>
        <w:top w:val="none" w:sz="0" w:space="0" w:color="auto"/>
        <w:left w:val="none" w:sz="0" w:space="0" w:color="auto"/>
        <w:bottom w:val="none" w:sz="0" w:space="0" w:color="auto"/>
        <w:right w:val="none" w:sz="0" w:space="0" w:color="auto"/>
      </w:divBdr>
      <w:divsChild>
        <w:div w:id="2121682303">
          <w:marLeft w:val="0"/>
          <w:marRight w:val="0"/>
          <w:marTop w:val="0"/>
          <w:marBottom w:val="0"/>
          <w:divBdr>
            <w:top w:val="none" w:sz="0" w:space="0" w:color="auto"/>
            <w:left w:val="none" w:sz="0" w:space="0" w:color="auto"/>
            <w:bottom w:val="none" w:sz="0" w:space="0" w:color="auto"/>
            <w:right w:val="none" w:sz="0" w:space="0" w:color="auto"/>
          </w:divBdr>
        </w:div>
      </w:divsChild>
    </w:div>
    <w:div w:id="526871891">
      <w:bodyDiv w:val="1"/>
      <w:marLeft w:val="0"/>
      <w:marRight w:val="0"/>
      <w:marTop w:val="0"/>
      <w:marBottom w:val="0"/>
      <w:divBdr>
        <w:top w:val="none" w:sz="0" w:space="0" w:color="auto"/>
        <w:left w:val="none" w:sz="0" w:space="0" w:color="auto"/>
        <w:bottom w:val="none" w:sz="0" w:space="0" w:color="auto"/>
        <w:right w:val="none" w:sz="0" w:space="0" w:color="auto"/>
      </w:divBdr>
      <w:divsChild>
        <w:div w:id="1427579036">
          <w:marLeft w:val="0"/>
          <w:marRight w:val="0"/>
          <w:marTop w:val="0"/>
          <w:marBottom w:val="0"/>
          <w:divBdr>
            <w:top w:val="none" w:sz="0" w:space="0" w:color="auto"/>
            <w:left w:val="none" w:sz="0" w:space="0" w:color="auto"/>
            <w:bottom w:val="none" w:sz="0" w:space="0" w:color="auto"/>
            <w:right w:val="none" w:sz="0" w:space="0" w:color="auto"/>
          </w:divBdr>
        </w:div>
      </w:divsChild>
    </w:div>
    <w:div w:id="528832530">
      <w:bodyDiv w:val="1"/>
      <w:marLeft w:val="0"/>
      <w:marRight w:val="0"/>
      <w:marTop w:val="0"/>
      <w:marBottom w:val="0"/>
      <w:divBdr>
        <w:top w:val="none" w:sz="0" w:space="0" w:color="auto"/>
        <w:left w:val="none" w:sz="0" w:space="0" w:color="auto"/>
        <w:bottom w:val="none" w:sz="0" w:space="0" w:color="auto"/>
        <w:right w:val="none" w:sz="0" w:space="0" w:color="auto"/>
      </w:divBdr>
      <w:divsChild>
        <w:div w:id="558133697">
          <w:marLeft w:val="0"/>
          <w:marRight w:val="0"/>
          <w:marTop w:val="0"/>
          <w:marBottom w:val="0"/>
          <w:divBdr>
            <w:top w:val="none" w:sz="0" w:space="0" w:color="auto"/>
            <w:left w:val="none" w:sz="0" w:space="0" w:color="auto"/>
            <w:bottom w:val="none" w:sz="0" w:space="0" w:color="auto"/>
            <w:right w:val="none" w:sz="0" w:space="0" w:color="auto"/>
          </w:divBdr>
        </w:div>
      </w:divsChild>
    </w:div>
    <w:div w:id="548347127">
      <w:bodyDiv w:val="1"/>
      <w:marLeft w:val="0"/>
      <w:marRight w:val="0"/>
      <w:marTop w:val="0"/>
      <w:marBottom w:val="0"/>
      <w:divBdr>
        <w:top w:val="none" w:sz="0" w:space="0" w:color="auto"/>
        <w:left w:val="none" w:sz="0" w:space="0" w:color="auto"/>
        <w:bottom w:val="none" w:sz="0" w:space="0" w:color="auto"/>
        <w:right w:val="none" w:sz="0" w:space="0" w:color="auto"/>
      </w:divBdr>
      <w:divsChild>
        <w:div w:id="220604366">
          <w:marLeft w:val="0"/>
          <w:marRight w:val="0"/>
          <w:marTop w:val="0"/>
          <w:marBottom w:val="0"/>
          <w:divBdr>
            <w:top w:val="none" w:sz="0" w:space="0" w:color="auto"/>
            <w:left w:val="none" w:sz="0" w:space="0" w:color="auto"/>
            <w:bottom w:val="none" w:sz="0" w:space="0" w:color="auto"/>
            <w:right w:val="none" w:sz="0" w:space="0" w:color="auto"/>
          </w:divBdr>
        </w:div>
      </w:divsChild>
    </w:div>
    <w:div w:id="568197701">
      <w:bodyDiv w:val="1"/>
      <w:marLeft w:val="0"/>
      <w:marRight w:val="0"/>
      <w:marTop w:val="0"/>
      <w:marBottom w:val="0"/>
      <w:divBdr>
        <w:top w:val="none" w:sz="0" w:space="0" w:color="auto"/>
        <w:left w:val="none" w:sz="0" w:space="0" w:color="auto"/>
        <w:bottom w:val="none" w:sz="0" w:space="0" w:color="auto"/>
        <w:right w:val="none" w:sz="0" w:space="0" w:color="auto"/>
      </w:divBdr>
    </w:div>
    <w:div w:id="574052170">
      <w:bodyDiv w:val="1"/>
      <w:marLeft w:val="0"/>
      <w:marRight w:val="0"/>
      <w:marTop w:val="0"/>
      <w:marBottom w:val="0"/>
      <w:divBdr>
        <w:top w:val="none" w:sz="0" w:space="0" w:color="auto"/>
        <w:left w:val="none" w:sz="0" w:space="0" w:color="auto"/>
        <w:bottom w:val="none" w:sz="0" w:space="0" w:color="auto"/>
        <w:right w:val="none" w:sz="0" w:space="0" w:color="auto"/>
      </w:divBdr>
    </w:div>
    <w:div w:id="576133499">
      <w:bodyDiv w:val="1"/>
      <w:marLeft w:val="0"/>
      <w:marRight w:val="0"/>
      <w:marTop w:val="0"/>
      <w:marBottom w:val="0"/>
      <w:divBdr>
        <w:top w:val="none" w:sz="0" w:space="0" w:color="auto"/>
        <w:left w:val="none" w:sz="0" w:space="0" w:color="auto"/>
        <w:bottom w:val="none" w:sz="0" w:space="0" w:color="auto"/>
        <w:right w:val="none" w:sz="0" w:space="0" w:color="auto"/>
      </w:divBdr>
      <w:divsChild>
        <w:div w:id="209805673">
          <w:marLeft w:val="0"/>
          <w:marRight w:val="0"/>
          <w:marTop w:val="0"/>
          <w:marBottom w:val="0"/>
          <w:divBdr>
            <w:top w:val="none" w:sz="0" w:space="0" w:color="auto"/>
            <w:left w:val="none" w:sz="0" w:space="0" w:color="auto"/>
            <w:bottom w:val="none" w:sz="0" w:space="0" w:color="auto"/>
            <w:right w:val="none" w:sz="0" w:space="0" w:color="auto"/>
          </w:divBdr>
        </w:div>
      </w:divsChild>
    </w:div>
    <w:div w:id="576210741">
      <w:bodyDiv w:val="1"/>
      <w:marLeft w:val="0"/>
      <w:marRight w:val="0"/>
      <w:marTop w:val="0"/>
      <w:marBottom w:val="0"/>
      <w:divBdr>
        <w:top w:val="none" w:sz="0" w:space="0" w:color="auto"/>
        <w:left w:val="none" w:sz="0" w:space="0" w:color="auto"/>
        <w:bottom w:val="none" w:sz="0" w:space="0" w:color="auto"/>
        <w:right w:val="none" w:sz="0" w:space="0" w:color="auto"/>
      </w:divBdr>
    </w:div>
    <w:div w:id="580527191">
      <w:bodyDiv w:val="1"/>
      <w:marLeft w:val="0"/>
      <w:marRight w:val="0"/>
      <w:marTop w:val="0"/>
      <w:marBottom w:val="0"/>
      <w:divBdr>
        <w:top w:val="none" w:sz="0" w:space="0" w:color="auto"/>
        <w:left w:val="none" w:sz="0" w:space="0" w:color="auto"/>
        <w:bottom w:val="none" w:sz="0" w:space="0" w:color="auto"/>
        <w:right w:val="none" w:sz="0" w:space="0" w:color="auto"/>
      </w:divBdr>
      <w:divsChild>
        <w:div w:id="515775684">
          <w:marLeft w:val="0"/>
          <w:marRight w:val="0"/>
          <w:marTop w:val="0"/>
          <w:marBottom w:val="420"/>
          <w:divBdr>
            <w:top w:val="none" w:sz="0" w:space="0" w:color="auto"/>
            <w:left w:val="none" w:sz="0" w:space="0" w:color="auto"/>
            <w:bottom w:val="none" w:sz="0" w:space="0" w:color="auto"/>
            <w:right w:val="none" w:sz="0" w:space="0" w:color="auto"/>
          </w:divBdr>
          <w:divsChild>
            <w:div w:id="1707635677">
              <w:marLeft w:val="0"/>
              <w:marRight w:val="0"/>
              <w:marTop w:val="0"/>
              <w:marBottom w:val="0"/>
              <w:divBdr>
                <w:top w:val="none" w:sz="0" w:space="0" w:color="auto"/>
                <w:left w:val="none" w:sz="0" w:space="0" w:color="auto"/>
                <w:bottom w:val="none" w:sz="0" w:space="0" w:color="auto"/>
                <w:right w:val="none" w:sz="0" w:space="0" w:color="auto"/>
              </w:divBdr>
              <w:divsChild>
                <w:div w:id="1647587711">
                  <w:marLeft w:val="3495"/>
                  <w:marRight w:val="0"/>
                  <w:marTop w:val="0"/>
                  <w:marBottom w:val="0"/>
                  <w:divBdr>
                    <w:top w:val="none" w:sz="0" w:space="0" w:color="auto"/>
                    <w:left w:val="none" w:sz="0" w:space="0" w:color="auto"/>
                    <w:bottom w:val="none" w:sz="0" w:space="0" w:color="auto"/>
                    <w:right w:val="none" w:sz="0" w:space="0" w:color="auto"/>
                  </w:divBdr>
                  <w:divsChild>
                    <w:div w:id="1835490870">
                      <w:marLeft w:val="0"/>
                      <w:marRight w:val="0"/>
                      <w:marTop w:val="0"/>
                      <w:marBottom w:val="0"/>
                      <w:divBdr>
                        <w:top w:val="none" w:sz="0" w:space="0" w:color="auto"/>
                        <w:left w:val="none" w:sz="0" w:space="0" w:color="auto"/>
                        <w:bottom w:val="none" w:sz="0" w:space="0" w:color="auto"/>
                        <w:right w:val="none" w:sz="0" w:space="0" w:color="auto"/>
                      </w:divBdr>
                      <w:divsChild>
                        <w:div w:id="1924223291">
                          <w:marLeft w:val="0"/>
                          <w:marRight w:val="0"/>
                          <w:marTop w:val="0"/>
                          <w:marBottom w:val="0"/>
                          <w:divBdr>
                            <w:top w:val="none" w:sz="0" w:space="0" w:color="auto"/>
                            <w:left w:val="none" w:sz="0" w:space="0" w:color="auto"/>
                            <w:bottom w:val="none" w:sz="0" w:space="0" w:color="auto"/>
                            <w:right w:val="none" w:sz="0" w:space="0" w:color="auto"/>
                          </w:divBdr>
                          <w:divsChild>
                            <w:div w:id="10436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791818">
      <w:bodyDiv w:val="1"/>
      <w:marLeft w:val="0"/>
      <w:marRight w:val="0"/>
      <w:marTop w:val="0"/>
      <w:marBottom w:val="0"/>
      <w:divBdr>
        <w:top w:val="none" w:sz="0" w:space="0" w:color="auto"/>
        <w:left w:val="none" w:sz="0" w:space="0" w:color="auto"/>
        <w:bottom w:val="none" w:sz="0" w:space="0" w:color="auto"/>
        <w:right w:val="none" w:sz="0" w:space="0" w:color="auto"/>
      </w:divBdr>
      <w:divsChild>
        <w:div w:id="22899430">
          <w:marLeft w:val="0"/>
          <w:marRight w:val="0"/>
          <w:marTop w:val="0"/>
          <w:marBottom w:val="420"/>
          <w:divBdr>
            <w:top w:val="none" w:sz="0" w:space="0" w:color="auto"/>
            <w:left w:val="none" w:sz="0" w:space="0" w:color="auto"/>
            <w:bottom w:val="none" w:sz="0" w:space="0" w:color="auto"/>
            <w:right w:val="none" w:sz="0" w:space="0" w:color="auto"/>
          </w:divBdr>
          <w:divsChild>
            <w:div w:id="854614493">
              <w:marLeft w:val="0"/>
              <w:marRight w:val="0"/>
              <w:marTop w:val="0"/>
              <w:marBottom w:val="0"/>
              <w:divBdr>
                <w:top w:val="none" w:sz="0" w:space="0" w:color="auto"/>
                <w:left w:val="none" w:sz="0" w:space="0" w:color="auto"/>
                <w:bottom w:val="none" w:sz="0" w:space="0" w:color="auto"/>
                <w:right w:val="none" w:sz="0" w:space="0" w:color="auto"/>
              </w:divBdr>
              <w:divsChild>
                <w:div w:id="1568035246">
                  <w:marLeft w:val="3495"/>
                  <w:marRight w:val="0"/>
                  <w:marTop w:val="0"/>
                  <w:marBottom w:val="0"/>
                  <w:divBdr>
                    <w:top w:val="none" w:sz="0" w:space="0" w:color="auto"/>
                    <w:left w:val="none" w:sz="0" w:space="0" w:color="auto"/>
                    <w:bottom w:val="none" w:sz="0" w:space="0" w:color="auto"/>
                    <w:right w:val="none" w:sz="0" w:space="0" w:color="auto"/>
                  </w:divBdr>
                  <w:divsChild>
                    <w:div w:id="1614939953">
                      <w:marLeft w:val="0"/>
                      <w:marRight w:val="0"/>
                      <w:marTop w:val="0"/>
                      <w:marBottom w:val="0"/>
                      <w:divBdr>
                        <w:top w:val="none" w:sz="0" w:space="0" w:color="auto"/>
                        <w:left w:val="none" w:sz="0" w:space="0" w:color="auto"/>
                        <w:bottom w:val="none" w:sz="0" w:space="0" w:color="auto"/>
                        <w:right w:val="none" w:sz="0" w:space="0" w:color="auto"/>
                      </w:divBdr>
                      <w:divsChild>
                        <w:div w:id="547181463">
                          <w:marLeft w:val="0"/>
                          <w:marRight w:val="0"/>
                          <w:marTop w:val="0"/>
                          <w:marBottom w:val="0"/>
                          <w:divBdr>
                            <w:top w:val="none" w:sz="0" w:space="0" w:color="auto"/>
                            <w:left w:val="none" w:sz="0" w:space="0" w:color="auto"/>
                            <w:bottom w:val="none" w:sz="0" w:space="0" w:color="auto"/>
                            <w:right w:val="none" w:sz="0" w:space="0" w:color="auto"/>
                          </w:divBdr>
                          <w:divsChild>
                            <w:div w:id="15936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274582">
      <w:bodyDiv w:val="1"/>
      <w:marLeft w:val="0"/>
      <w:marRight w:val="0"/>
      <w:marTop w:val="0"/>
      <w:marBottom w:val="0"/>
      <w:divBdr>
        <w:top w:val="none" w:sz="0" w:space="0" w:color="auto"/>
        <w:left w:val="none" w:sz="0" w:space="0" w:color="auto"/>
        <w:bottom w:val="none" w:sz="0" w:space="0" w:color="auto"/>
        <w:right w:val="none" w:sz="0" w:space="0" w:color="auto"/>
      </w:divBdr>
    </w:div>
    <w:div w:id="590047569">
      <w:bodyDiv w:val="1"/>
      <w:marLeft w:val="0"/>
      <w:marRight w:val="0"/>
      <w:marTop w:val="0"/>
      <w:marBottom w:val="0"/>
      <w:divBdr>
        <w:top w:val="none" w:sz="0" w:space="0" w:color="auto"/>
        <w:left w:val="none" w:sz="0" w:space="0" w:color="auto"/>
        <w:bottom w:val="none" w:sz="0" w:space="0" w:color="auto"/>
        <w:right w:val="none" w:sz="0" w:space="0" w:color="auto"/>
      </w:divBdr>
      <w:divsChild>
        <w:div w:id="1420835598">
          <w:marLeft w:val="0"/>
          <w:marRight w:val="0"/>
          <w:marTop w:val="0"/>
          <w:marBottom w:val="420"/>
          <w:divBdr>
            <w:top w:val="none" w:sz="0" w:space="0" w:color="auto"/>
            <w:left w:val="none" w:sz="0" w:space="0" w:color="auto"/>
            <w:bottom w:val="none" w:sz="0" w:space="0" w:color="auto"/>
            <w:right w:val="none" w:sz="0" w:space="0" w:color="auto"/>
          </w:divBdr>
          <w:divsChild>
            <w:div w:id="251554732">
              <w:marLeft w:val="0"/>
              <w:marRight w:val="0"/>
              <w:marTop w:val="0"/>
              <w:marBottom w:val="0"/>
              <w:divBdr>
                <w:top w:val="none" w:sz="0" w:space="0" w:color="auto"/>
                <w:left w:val="none" w:sz="0" w:space="0" w:color="auto"/>
                <w:bottom w:val="none" w:sz="0" w:space="0" w:color="auto"/>
                <w:right w:val="none" w:sz="0" w:space="0" w:color="auto"/>
              </w:divBdr>
              <w:divsChild>
                <w:div w:id="1073428915">
                  <w:marLeft w:val="3495"/>
                  <w:marRight w:val="0"/>
                  <w:marTop w:val="0"/>
                  <w:marBottom w:val="0"/>
                  <w:divBdr>
                    <w:top w:val="none" w:sz="0" w:space="0" w:color="auto"/>
                    <w:left w:val="none" w:sz="0" w:space="0" w:color="auto"/>
                    <w:bottom w:val="none" w:sz="0" w:space="0" w:color="auto"/>
                    <w:right w:val="none" w:sz="0" w:space="0" w:color="auto"/>
                  </w:divBdr>
                  <w:divsChild>
                    <w:div w:id="206379668">
                      <w:marLeft w:val="0"/>
                      <w:marRight w:val="0"/>
                      <w:marTop w:val="0"/>
                      <w:marBottom w:val="0"/>
                      <w:divBdr>
                        <w:top w:val="none" w:sz="0" w:space="0" w:color="auto"/>
                        <w:left w:val="none" w:sz="0" w:space="0" w:color="auto"/>
                        <w:bottom w:val="none" w:sz="0" w:space="0" w:color="auto"/>
                        <w:right w:val="none" w:sz="0" w:space="0" w:color="auto"/>
                      </w:divBdr>
                      <w:divsChild>
                        <w:div w:id="2080858890">
                          <w:marLeft w:val="0"/>
                          <w:marRight w:val="0"/>
                          <w:marTop w:val="0"/>
                          <w:marBottom w:val="0"/>
                          <w:divBdr>
                            <w:top w:val="none" w:sz="0" w:space="0" w:color="auto"/>
                            <w:left w:val="none" w:sz="0" w:space="0" w:color="auto"/>
                            <w:bottom w:val="none" w:sz="0" w:space="0" w:color="auto"/>
                            <w:right w:val="none" w:sz="0" w:space="0" w:color="auto"/>
                          </w:divBdr>
                          <w:divsChild>
                            <w:div w:id="1627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201228">
      <w:bodyDiv w:val="1"/>
      <w:marLeft w:val="0"/>
      <w:marRight w:val="0"/>
      <w:marTop w:val="0"/>
      <w:marBottom w:val="0"/>
      <w:divBdr>
        <w:top w:val="none" w:sz="0" w:space="0" w:color="auto"/>
        <w:left w:val="none" w:sz="0" w:space="0" w:color="auto"/>
        <w:bottom w:val="none" w:sz="0" w:space="0" w:color="auto"/>
        <w:right w:val="none" w:sz="0" w:space="0" w:color="auto"/>
      </w:divBdr>
    </w:div>
    <w:div w:id="598754562">
      <w:bodyDiv w:val="1"/>
      <w:marLeft w:val="0"/>
      <w:marRight w:val="0"/>
      <w:marTop w:val="0"/>
      <w:marBottom w:val="0"/>
      <w:divBdr>
        <w:top w:val="none" w:sz="0" w:space="0" w:color="auto"/>
        <w:left w:val="none" w:sz="0" w:space="0" w:color="auto"/>
        <w:bottom w:val="none" w:sz="0" w:space="0" w:color="auto"/>
        <w:right w:val="none" w:sz="0" w:space="0" w:color="auto"/>
      </w:divBdr>
    </w:div>
    <w:div w:id="601648588">
      <w:bodyDiv w:val="1"/>
      <w:marLeft w:val="0"/>
      <w:marRight w:val="0"/>
      <w:marTop w:val="0"/>
      <w:marBottom w:val="0"/>
      <w:divBdr>
        <w:top w:val="none" w:sz="0" w:space="0" w:color="auto"/>
        <w:left w:val="none" w:sz="0" w:space="0" w:color="auto"/>
        <w:bottom w:val="none" w:sz="0" w:space="0" w:color="auto"/>
        <w:right w:val="none" w:sz="0" w:space="0" w:color="auto"/>
      </w:divBdr>
      <w:divsChild>
        <w:div w:id="1793747683">
          <w:marLeft w:val="0"/>
          <w:marRight w:val="0"/>
          <w:marTop w:val="0"/>
          <w:marBottom w:val="0"/>
          <w:divBdr>
            <w:top w:val="none" w:sz="0" w:space="0" w:color="auto"/>
            <w:left w:val="none" w:sz="0" w:space="0" w:color="auto"/>
            <w:bottom w:val="none" w:sz="0" w:space="0" w:color="auto"/>
            <w:right w:val="none" w:sz="0" w:space="0" w:color="auto"/>
          </w:divBdr>
        </w:div>
      </w:divsChild>
    </w:div>
    <w:div w:id="608127091">
      <w:bodyDiv w:val="1"/>
      <w:marLeft w:val="0"/>
      <w:marRight w:val="0"/>
      <w:marTop w:val="0"/>
      <w:marBottom w:val="0"/>
      <w:divBdr>
        <w:top w:val="none" w:sz="0" w:space="0" w:color="auto"/>
        <w:left w:val="none" w:sz="0" w:space="0" w:color="auto"/>
        <w:bottom w:val="none" w:sz="0" w:space="0" w:color="auto"/>
        <w:right w:val="none" w:sz="0" w:space="0" w:color="auto"/>
      </w:divBdr>
      <w:divsChild>
        <w:div w:id="1812016929">
          <w:marLeft w:val="0"/>
          <w:marRight w:val="0"/>
          <w:marTop w:val="0"/>
          <w:marBottom w:val="420"/>
          <w:divBdr>
            <w:top w:val="none" w:sz="0" w:space="0" w:color="auto"/>
            <w:left w:val="none" w:sz="0" w:space="0" w:color="auto"/>
            <w:bottom w:val="none" w:sz="0" w:space="0" w:color="auto"/>
            <w:right w:val="none" w:sz="0" w:space="0" w:color="auto"/>
          </w:divBdr>
          <w:divsChild>
            <w:div w:id="635454818">
              <w:marLeft w:val="0"/>
              <w:marRight w:val="0"/>
              <w:marTop w:val="0"/>
              <w:marBottom w:val="0"/>
              <w:divBdr>
                <w:top w:val="none" w:sz="0" w:space="0" w:color="auto"/>
                <w:left w:val="none" w:sz="0" w:space="0" w:color="auto"/>
                <w:bottom w:val="none" w:sz="0" w:space="0" w:color="auto"/>
                <w:right w:val="none" w:sz="0" w:space="0" w:color="auto"/>
              </w:divBdr>
              <w:divsChild>
                <w:div w:id="1854027057">
                  <w:marLeft w:val="3495"/>
                  <w:marRight w:val="0"/>
                  <w:marTop w:val="0"/>
                  <w:marBottom w:val="0"/>
                  <w:divBdr>
                    <w:top w:val="none" w:sz="0" w:space="0" w:color="auto"/>
                    <w:left w:val="none" w:sz="0" w:space="0" w:color="auto"/>
                    <w:bottom w:val="none" w:sz="0" w:space="0" w:color="auto"/>
                    <w:right w:val="none" w:sz="0" w:space="0" w:color="auto"/>
                  </w:divBdr>
                  <w:divsChild>
                    <w:div w:id="1561330838">
                      <w:marLeft w:val="0"/>
                      <w:marRight w:val="0"/>
                      <w:marTop w:val="0"/>
                      <w:marBottom w:val="0"/>
                      <w:divBdr>
                        <w:top w:val="none" w:sz="0" w:space="0" w:color="auto"/>
                        <w:left w:val="none" w:sz="0" w:space="0" w:color="auto"/>
                        <w:bottom w:val="none" w:sz="0" w:space="0" w:color="auto"/>
                        <w:right w:val="none" w:sz="0" w:space="0" w:color="auto"/>
                      </w:divBdr>
                      <w:divsChild>
                        <w:div w:id="2038117022">
                          <w:marLeft w:val="0"/>
                          <w:marRight w:val="0"/>
                          <w:marTop w:val="0"/>
                          <w:marBottom w:val="0"/>
                          <w:divBdr>
                            <w:top w:val="none" w:sz="0" w:space="0" w:color="auto"/>
                            <w:left w:val="none" w:sz="0" w:space="0" w:color="auto"/>
                            <w:bottom w:val="none" w:sz="0" w:space="0" w:color="auto"/>
                            <w:right w:val="none" w:sz="0" w:space="0" w:color="auto"/>
                          </w:divBdr>
                          <w:divsChild>
                            <w:div w:id="12155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56290">
      <w:bodyDiv w:val="1"/>
      <w:marLeft w:val="0"/>
      <w:marRight w:val="0"/>
      <w:marTop w:val="0"/>
      <w:marBottom w:val="0"/>
      <w:divBdr>
        <w:top w:val="none" w:sz="0" w:space="0" w:color="auto"/>
        <w:left w:val="none" w:sz="0" w:space="0" w:color="auto"/>
        <w:bottom w:val="none" w:sz="0" w:space="0" w:color="auto"/>
        <w:right w:val="none" w:sz="0" w:space="0" w:color="auto"/>
      </w:divBdr>
      <w:divsChild>
        <w:div w:id="788351649">
          <w:marLeft w:val="0"/>
          <w:marRight w:val="0"/>
          <w:marTop w:val="0"/>
          <w:marBottom w:val="0"/>
          <w:divBdr>
            <w:top w:val="none" w:sz="0" w:space="0" w:color="auto"/>
            <w:left w:val="none" w:sz="0" w:space="0" w:color="auto"/>
            <w:bottom w:val="none" w:sz="0" w:space="0" w:color="auto"/>
            <w:right w:val="none" w:sz="0" w:space="0" w:color="auto"/>
          </w:divBdr>
        </w:div>
      </w:divsChild>
    </w:div>
    <w:div w:id="653149221">
      <w:bodyDiv w:val="1"/>
      <w:marLeft w:val="0"/>
      <w:marRight w:val="0"/>
      <w:marTop w:val="0"/>
      <w:marBottom w:val="0"/>
      <w:divBdr>
        <w:top w:val="none" w:sz="0" w:space="0" w:color="auto"/>
        <w:left w:val="none" w:sz="0" w:space="0" w:color="auto"/>
        <w:bottom w:val="none" w:sz="0" w:space="0" w:color="auto"/>
        <w:right w:val="none" w:sz="0" w:space="0" w:color="auto"/>
      </w:divBdr>
      <w:divsChild>
        <w:div w:id="55132552">
          <w:marLeft w:val="0"/>
          <w:marRight w:val="0"/>
          <w:marTop w:val="0"/>
          <w:marBottom w:val="0"/>
          <w:divBdr>
            <w:top w:val="none" w:sz="0" w:space="0" w:color="auto"/>
            <w:left w:val="none" w:sz="0" w:space="0" w:color="auto"/>
            <w:bottom w:val="none" w:sz="0" w:space="0" w:color="auto"/>
            <w:right w:val="none" w:sz="0" w:space="0" w:color="auto"/>
          </w:divBdr>
        </w:div>
      </w:divsChild>
    </w:div>
    <w:div w:id="655887834">
      <w:bodyDiv w:val="1"/>
      <w:marLeft w:val="0"/>
      <w:marRight w:val="0"/>
      <w:marTop w:val="0"/>
      <w:marBottom w:val="0"/>
      <w:divBdr>
        <w:top w:val="none" w:sz="0" w:space="0" w:color="auto"/>
        <w:left w:val="none" w:sz="0" w:space="0" w:color="auto"/>
        <w:bottom w:val="none" w:sz="0" w:space="0" w:color="auto"/>
        <w:right w:val="none" w:sz="0" w:space="0" w:color="auto"/>
      </w:divBdr>
      <w:divsChild>
        <w:div w:id="1346784446">
          <w:marLeft w:val="0"/>
          <w:marRight w:val="0"/>
          <w:marTop w:val="0"/>
          <w:marBottom w:val="0"/>
          <w:divBdr>
            <w:top w:val="none" w:sz="0" w:space="0" w:color="auto"/>
            <w:left w:val="none" w:sz="0" w:space="0" w:color="auto"/>
            <w:bottom w:val="none" w:sz="0" w:space="0" w:color="auto"/>
            <w:right w:val="none" w:sz="0" w:space="0" w:color="auto"/>
          </w:divBdr>
        </w:div>
      </w:divsChild>
    </w:div>
    <w:div w:id="656496415">
      <w:bodyDiv w:val="1"/>
      <w:marLeft w:val="0"/>
      <w:marRight w:val="0"/>
      <w:marTop w:val="0"/>
      <w:marBottom w:val="0"/>
      <w:divBdr>
        <w:top w:val="none" w:sz="0" w:space="0" w:color="auto"/>
        <w:left w:val="none" w:sz="0" w:space="0" w:color="auto"/>
        <w:bottom w:val="none" w:sz="0" w:space="0" w:color="auto"/>
        <w:right w:val="none" w:sz="0" w:space="0" w:color="auto"/>
      </w:divBdr>
      <w:divsChild>
        <w:div w:id="1882326524">
          <w:marLeft w:val="0"/>
          <w:marRight w:val="0"/>
          <w:marTop w:val="0"/>
          <w:marBottom w:val="0"/>
          <w:divBdr>
            <w:top w:val="none" w:sz="0" w:space="0" w:color="auto"/>
            <w:left w:val="none" w:sz="0" w:space="0" w:color="auto"/>
            <w:bottom w:val="none" w:sz="0" w:space="0" w:color="auto"/>
            <w:right w:val="none" w:sz="0" w:space="0" w:color="auto"/>
          </w:divBdr>
        </w:div>
      </w:divsChild>
    </w:div>
    <w:div w:id="663581671">
      <w:bodyDiv w:val="1"/>
      <w:marLeft w:val="0"/>
      <w:marRight w:val="0"/>
      <w:marTop w:val="0"/>
      <w:marBottom w:val="0"/>
      <w:divBdr>
        <w:top w:val="none" w:sz="0" w:space="0" w:color="auto"/>
        <w:left w:val="none" w:sz="0" w:space="0" w:color="auto"/>
        <w:bottom w:val="none" w:sz="0" w:space="0" w:color="auto"/>
        <w:right w:val="none" w:sz="0" w:space="0" w:color="auto"/>
      </w:divBdr>
      <w:divsChild>
        <w:div w:id="1934707848">
          <w:marLeft w:val="0"/>
          <w:marRight w:val="0"/>
          <w:marTop w:val="0"/>
          <w:marBottom w:val="420"/>
          <w:divBdr>
            <w:top w:val="none" w:sz="0" w:space="0" w:color="auto"/>
            <w:left w:val="none" w:sz="0" w:space="0" w:color="auto"/>
            <w:bottom w:val="none" w:sz="0" w:space="0" w:color="auto"/>
            <w:right w:val="none" w:sz="0" w:space="0" w:color="auto"/>
          </w:divBdr>
          <w:divsChild>
            <w:div w:id="1518539750">
              <w:marLeft w:val="0"/>
              <w:marRight w:val="0"/>
              <w:marTop w:val="0"/>
              <w:marBottom w:val="0"/>
              <w:divBdr>
                <w:top w:val="none" w:sz="0" w:space="0" w:color="auto"/>
                <w:left w:val="none" w:sz="0" w:space="0" w:color="auto"/>
                <w:bottom w:val="none" w:sz="0" w:space="0" w:color="auto"/>
                <w:right w:val="none" w:sz="0" w:space="0" w:color="auto"/>
              </w:divBdr>
              <w:divsChild>
                <w:div w:id="309864770">
                  <w:marLeft w:val="3495"/>
                  <w:marRight w:val="0"/>
                  <w:marTop w:val="0"/>
                  <w:marBottom w:val="0"/>
                  <w:divBdr>
                    <w:top w:val="none" w:sz="0" w:space="0" w:color="auto"/>
                    <w:left w:val="none" w:sz="0" w:space="0" w:color="auto"/>
                    <w:bottom w:val="none" w:sz="0" w:space="0" w:color="auto"/>
                    <w:right w:val="none" w:sz="0" w:space="0" w:color="auto"/>
                  </w:divBdr>
                  <w:divsChild>
                    <w:div w:id="1223909366">
                      <w:marLeft w:val="0"/>
                      <w:marRight w:val="0"/>
                      <w:marTop w:val="0"/>
                      <w:marBottom w:val="0"/>
                      <w:divBdr>
                        <w:top w:val="none" w:sz="0" w:space="0" w:color="auto"/>
                        <w:left w:val="none" w:sz="0" w:space="0" w:color="auto"/>
                        <w:bottom w:val="none" w:sz="0" w:space="0" w:color="auto"/>
                        <w:right w:val="none" w:sz="0" w:space="0" w:color="auto"/>
                      </w:divBdr>
                      <w:divsChild>
                        <w:div w:id="241070360">
                          <w:marLeft w:val="0"/>
                          <w:marRight w:val="0"/>
                          <w:marTop w:val="0"/>
                          <w:marBottom w:val="0"/>
                          <w:divBdr>
                            <w:top w:val="none" w:sz="0" w:space="0" w:color="auto"/>
                            <w:left w:val="none" w:sz="0" w:space="0" w:color="auto"/>
                            <w:bottom w:val="none" w:sz="0" w:space="0" w:color="auto"/>
                            <w:right w:val="none" w:sz="0" w:space="0" w:color="auto"/>
                          </w:divBdr>
                          <w:divsChild>
                            <w:div w:id="1268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947811">
      <w:bodyDiv w:val="1"/>
      <w:marLeft w:val="0"/>
      <w:marRight w:val="0"/>
      <w:marTop w:val="0"/>
      <w:marBottom w:val="0"/>
      <w:divBdr>
        <w:top w:val="none" w:sz="0" w:space="0" w:color="auto"/>
        <w:left w:val="none" w:sz="0" w:space="0" w:color="auto"/>
        <w:bottom w:val="none" w:sz="0" w:space="0" w:color="auto"/>
        <w:right w:val="none" w:sz="0" w:space="0" w:color="auto"/>
      </w:divBdr>
      <w:divsChild>
        <w:div w:id="2037148130">
          <w:marLeft w:val="0"/>
          <w:marRight w:val="0"/>
          <w:marTop w:val="0"/>
          <w:marBottom w:val="0"/>
          <w:divBdr>
            <w:top w:val="none" w:sz="0" w:space="0" w:color="auto"/>
            <w:left w:val="none" w:sz="0" w:space="0" w:color="auto"/>
            <w:bottom w:val="none" w:sz="0" w:space="0" w:color="auto"/>
            <w:right w:val="none" w:sz="0" w:space="0" w:color="auto"/>
          </w:divBdr>
        </w:div>
      </w:divsChild>
    </w:div>
    <w:div w:id="672951446">
      <w:bodyDiv w:val="1"/>
      <w:marLeft w:val="0"/>
      <w:marRight w:val="0"/>
      <w:marTop w:val="0"/>
      <w:marBottom w:val="0"/>
      <w:divBdr>
        <w:top w:val="none" w:sz="0" w:space="0" w:color="auto"/>
        <w:left w:val="none" w:sz="0" w:space="0" w:color="auto"/>
        <w:bottom w:val="none" w:sz="0" w:space="0" w:color="auto"/>
        <w:right w:val="none" w:sz="0" w:space="0" w:color="auto"/>
      </w:divBdr>
      <w:divsChild>
        <w:div w:id="171267920">
          <w:marLeft w:val="0"/>
          <w:marRight w:val="0"/>
          <w:marTop w:val="0"/>
          <w:marBottom w:val="0"/>
          <w:divBdr>
            <w:top w:val="none" w:sz="0" w:space="0" w:color="auto"/>
            <w:left w:val="none" w:sz="0" w:space="0" w:color="auto"/>
            <w:bottom w:val="none" w:sz="0" w:space="0" w:color="auto"/>
            <w:right w:val="none" w:sz="0" w:space="0" w:color="auto"/>
          </w:divBdr>
        </w:div>
      </w:divsChild>
    </w:div>
    <w:div w:id="677848575">
      <w:bodyDiv w:val="1"/>
      <w:marLeft w:val="0"/>
      <w:marRight w:val="0"/>
      <w:marTop w:val="0"/>
      <w:marBottom w:val="0"/>
      <w:divBdr>
        <w:top w:val="none" w:sz="0" w:space="0" w:color="auto"/>
        <w:left w:val="none" w:sz="0" w:space="0" w:color="auto"/>
        <w:bottom w:val="none" w:sz="0" w:space="0" w:color="auto"/>
        <w:right w:val="none" w:sz="0" w:space="0" w:color="auto"/>
      </w:divBdr>
    </w:div>
    <w:div w:id="693649137">
      <w:bodyDiv w:val="1"/>
      <w:marLeft w:val="0"/>
      <w:marRight w:val="0"/>
      <w:marTop w:val="0"/>
      <w:marBottom w:val="0"/>
      <w:divBdr>
        <w:top w:val="none" w:sz="0" w:space="0" w:color="auto"/>
        <w:left w:val="none" w:sz="0" w:space="0" w:color="auto"/>
        <w:bottom w:val="none" w:sz="0" w:space="0" w:color="auto"/>
        <w:right w:val="none" w:sz="0" w:space="0" w:color="auto"/>
      </w:divBdr>
      <w:divsChild>
        <w:div w:id="1458404218">
          <w:marLeft w:val="0"/>
          <w:marRight w:val="0"/>
          <w:marTop w:val="0"/>
          <w:marBottom w:val="0"/>
          <w:divBdr>
            <w:top w:val="none" w:sz="0" w:space="0" w:color="auto"/>
            <w:left w:val="none" w:sz="0" w:space="0" w:color="auto"/>
            <w:bottom w:val="none" w:sz="0" w:space="0" w:color="auto"/>
            <w:right w:val="none" w:sz="0" w:space="0" w:color="auto"/>
          </w:divBdr>
        </w:div>
      </w:divsChild>
    </w:div>
    <w:div w:id="704449938">
      <w:bodyDiv w:val="1"/>
      <w:marLeft w:val="0"/>
      <w:marRight w:val="0"/>
      <w:marTop w:val="0"/>
      <w:marBottom w:val="0"/>
      <w:divBdr>
        <w:top w:val="none" w:sz="0" w:space="0" w:color="auto"/>
        <w:left w:val="none" w:sz="0" w:space="0" w:color="auto"/>
        <w:bottom w:val="none" w:sz="0" w:space="0" w:color="auto"/>
        <w:right w:val="none" w:sz="0" w:space="0" w:color="auto"/>
      </w:divBdr>
      <w:divsChild>
        <w:div w:id="1443256601">
          <w:marLeft w:val="0"/>
          <w:marRight w:val="0"/>
          <w:marTop w:val="0"/>
          <w:marBottom w:val="420"/>
          <w:divBdr>
            <w:top w:val="none" w:sz="0" w:space="0" w:color="auto"/>
            <w:left w:val="none" w:sz="0" w:space="0" w:color="auto"/>
            <w:bottom w:val="none" w:sz="0" w:space="0" w:color="auto"/>
            <w:right w:val="none" w:sz="0" w:space="0" w:color="auto"/>
          </w:divBdr>
          <w:divsChild>
            <w:div w:id="2069760443">
              <w:marLeft w:val="0"/>
              <w:marRight w:val="0"/>
              <w:marTop w:val="0"/>
              <w:marBottom w:val="0"/>
              <w:divBdr>
                <w:top w:val="none" w:sz="0" w:space="0" w:color="auto"/>
                <w:left w:val="none" w:sz="0" w:space="0" w:color="auto"/>
                <w:bottom w:val="none" w:sz="0" w:space="0" w:color="auto"/>
                <w:right w:val="none" w:sz="0" w:space="0" w:color="auto"/>
              </w:divBdr>
              <w:divsChild>
                <w:div w:id="1361007805">
                  <w:marLeft w:val="3495"/>
                  <w:marRight w:val="0"/>
                  <w:marTop w:val="0"/>
                  <w:marBottom w:val="0"/>
                  <w:divBdr>
                    <w:top w:val="none" w:sz="0" w:space="0" w:color="auto"/>
                    <w:left w:val="none" w:sz="0" w:space="0" w:color="auto"/>
                    <w:bottom w:val="none" w:sz="0" w:space="0" w:color="auto"/>
                    <w:right w:val="none" w:sz="0" w:space="0" w:color="auto"/>
                  </w:divBdr>
                  <w:divsChild>
                    <w:div w:id="613632437">
                      <w:marLeft w:val="0"/>
                      <w:marRight w:val="0"/>
                      <w:marTop w:val="0"/>
                      <w:marBottom w:val="0"/>
                      <w:divBdr>
                        <w:top w:val="none" w:sz="0" w:space="0" w:color="auto"/>
                        <w:left w:val="none" w:sz="0" w:space="0" w:color="auto"/>
                        <w:bottom w:val="none" w:sz="0" w:space="0" w:color="auto"/>
                        <w:right w:val="none" w:sz="0" w:space="0" w:color="auto"/>
                      </w:divBdr>
                      <w:divsChild>
                        <w:div w:id="2035420609">
                          <w:marLeft w:val="0"/>
                          <w:marRight w:val="0"/>
                          <w:marTop w:val="0"/>
                          <w:marBottom w:val="0"/>
                          <w:divBdr>
                            <w:top w:val="none" w:sz="0" w:space="0" w:color="auto"/>
                            <w:left w:val="none" w:sz="0" w:space="0" w:color="auto"/>
                            <w:bottom w:val="none" w:sz="0" w:space="0" w:color="auto"/>
                            <w:right w:val="none" w:sz="0" w:space="0" w:color="auto"/>
                          </w:divBdr>
                          <w:divsChild>
                            <w:div w:id="9263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65949">
      <w:bodyDiv w:val="1"/>
      <w:marLeft w:val="0"/>
      <w:marRight w:val="0"/>
      <w:marTop w:val="0"/>
      <w:marBottom w:val="0"/>
      <w:divBdr>
        <w:top w:val="none" w:sz="0" w:space="0" w:color="auto"/>
        <w:left w:val="none" w:sz="0" w:space="0" w:color="auto"/>
        <w:bottom w:val="none" w:sz="0" w:space="0" w:color="auto"/>
        <w:right w:val="none" w:sz="0" w:space="0" w:color="auto"/>
      </w:divBdr>
      <w:divsChild>
        <w:div w:id="1339229812">
          <w:marLeft w:val="0"/>
          <w:marRight w:val="0"/>
          <w:marTop w:val="0"/>
          <w:marBottom w:val="420"/>
          <w:divBdr>
            <w:top w:val="none" w:sz="0" w:space="0" w:color="auto"/>
            <w:left w:val="none" w:sz="0" w:space="0" w:color="auto"/>
            <w:bottom w:val="none" w:sz="0" w:space="0" w:color="auto"/>
            <w:right w:val="none" w:sz="0" w:space="0" w:color="auto"/>
          </w:divBdr>
          <w:divsChild>
            <w:div w:id="1257323983">
              <w:marLeft w:val="0"/>
              <w:marRight w:val="0"/>
              <w:marTop w:val="0"/>
              <w:marBottom w:val="0"/>
              <w:divBdr>
                <w:top w:val="none" w:sz="0" w:space="0" w:color="auto"/>
                <w:left w:val="none" w:sz="0" w:space="0" w:color="auto"/>
                <w:bottom w:val="none" w:sz="0" w:space="0" w:color="auto"/>
                <w:right w:val="none" w:sz="0" w:space="0" w:color="auto"/>
              </w:divBdr>
              <w:divsChild>
                <w:div w:id="749934879">
                  <w:marLeft w:val="3495"/>
                  <w:marRight w:val="0"/>
                  <w:marTop w:val="0"/>
                  <w:marBottom w:val="0"/>
                  <w:divBdr>
                    <w:top w:val="none" w:sz="0" w:space="0" w:color="auto"/>
                    <w:left w:val="none" w:sz="0" w:space="0" w:color="auto"/>
                    <w:bottom w:val="none" w:sz="0" w:space="0" w:color="auto"/>
                    <w:right w:val="none" w:sz="0" w:space="0" w:color="auto"/>
                  </w:divBdr>
                  <w:divsChild>
                    <w:div w:id="747071656">
                      <w:marLeft w:val="0"/>
                      <w:marRight w:val="0"/>
                      <w:marTop w:val="0"/>
                      <w:marBottom w:val="0"/>
                      <w:divBdr>
                        <w:top w:val="none" w:sz="0" w:space="0" w:color="auto"/>
                        <w:left w:val="none" w:sz="0" w:space="0" w:color="auto"/>
                        <w:bottom w:val="none" w:sz="0" w:space="0" w:color="auto"/>
                        <w:right w:val="none" w:sz="0" w:space="0" w:color="auto"/>
                      </w:divBdr>
                      <w:divsChild>
                        <w:div w:id="771819742">
                          <w:marLeft w:val="0"/>
                          <w:marRight w:val="0"/>
                          <w:marTop w:val="0"/>
                          <w:marBottom w:val="0"/>
                          <w:divBdr>
                            <w:top w:val="none" w:sz="0" w:space="0" w:color="auto"/>
                            <w:left w:val="none" w:sz="0" w:space="0" w:color="auto"/>
                            <w:bottom w:val="none" w:sz="0" w:space="0" w:color="auto"/>
                            <w:right w:val="none" w:sz="0" w:space="0" w:color="auto"/>
                          </w:divBdr>
                          <w:divsChild>
                            <w:div w:id="15027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449202">
      <w:bodyDiv w:val="1"/>
      <w:marLeft w:val="0"/>
      <w:marRight w:val="0"/>
      <w:marTop w:val="0"/>
      <w:marBottom w:val="0"/>
      <w:divBdr>
        <w:top w:val="none" w:sz="0" w:space="0" w:color="auto"/>
        <w:left w:val="none" w:sz="0" w:space="0" w:color="auto"/>
        <w:bottom w:val="none" w:sz="0" w:space="0" w:color="auto"/>
        <w:right w:val="none" w:sz="0" w:space="0" w:color="auto"/>
      </w:divBdr>
      <w:divsChild>
        <w:div w:id="373620824">
          <w:marLeft w:val="0"/>
          <w:marRight w:val="0"/>
          <w:marTop w:val="0"/>
          <w:marBottom w:val="0"/>
          <w:divBdr>
            <w:top w:val="none" w:sz="0" w:space="0" w:color="auto"/>
            <w:left w:val="none" w:sz="0" w:space="0" w:color="auto"/>
            <w:bottom w:val="none" w:sz="0" w:space="0" w:color="auto"/>
            <w:right w:val="none" w:sz="0" w:space="0" w:color="auto"/>
          </w:divBdr>
        </w:div>
      </w:divsChild>
    </w:div>
    <w:div w:id="738603073">
      <w:bodyDiv w:val="1"/>
      <w:marLeft w:val="0"/>
      <w:marRight w:val="0"/>
      <w:marTop w:val="0"/>
      <w:marBottom w:val="0"/>
      <w:divBdr>
        <w:top w:val="none" w:sz="0" w:space="0" w:color="auto"/>
        <w:left w:val="none" w:sz="0" w:space="0" w:color="auto"/>
        <w:bottom w:val="none" w:sz="0" w:space="0" w:color="auto"/>
        <w:right w:val="none" w:sz="0" w:space="0" w:color="auto"/>
      </w:divBdr>
      <w:divsChild>
        <w:div w:id="2102948603">
          <w:marLeft w:val="0"/>
          <w:marRight w:val="0"/>
          <w:marTop w:val="0"/>
          <w:marBottom w:val="420"/>
          <w:divBdr>
            <w:top w:val="none" w:sz="0" w:space="0" w:color="auto"/>
            <w:left w:val="none" w:sz="0" w:space="0" w:color="auto"/>
            <w:bottom w:val="none" w:sz="0" w:space="0" w:color="auto"/>
            <w:right w:val="none" w:sz="0" w:space="0" w:color="auto"/>
          </w:divBdr>
          <w:divsChild>
            <w:div w:id="1237127976">
              <w:marLeft w:val="0"/>
              <w:marRight w:val="0"/>
              <w:marTop w:val="0"/>
              <w:marBottom w:val="0"/>
              <w:divBdr>
                <w:top w:val="none" w:sz="0" w:space="0" w:color="auto"/>
                <w:left w:val="none" w:sz="0" w:space="0" w:color="auto"/>
                <w:bottom w:val="none" w:sz="0" w:space="0" w:color="auto"/>
                <w:right w:val="none" w:sz="0" w:space="0" w:color="auto"/>
              </w:divBdr>
              <w:divsChild>
                <w:div w:id="338235805">
                  <w:marLeft w:val="3495"/>
                  <w:marRight w:val="0"/>
                  <w:marTop w:val="0"/>
                  <w:marBottom w:val="0"/>
                  <w:divBdr>
                    <w:top w:val="none" w:sz="0" w:space="0" w:color="auto"/>
                    <w:left w:val="none" w:sz="0" w:space="0" w:color="auto"/>
                    <w:bottom w:val="none" w:sz="0" w:space="0" w:color="auto"/>
                    <w:right w:val="none" w:sz="0" w:space="0" w:color="auto"/>
                  </w:divBdr>
                  <w:divsChild>
                    <w:div w:id="1272858970">
                      <w:marLeft w:val="0"/>
                      <w:marRight w:val="0"/>
                      <w:marTop w:val="0"/>
                      <w:marBottom w:val="0"/>
                      <w:divBdr>
                        <w:top w:val="none" w:sz="0" w:space="0" w:color="auto"/>
                        <w:left w:val="none" w:sz="0" w:space="0" w:color="auto"/>
                        <w:bottom w:val="none" w:sz="0" w:space="0" w:color="auto"/>
                        <w:right w:val="none" w:sz="0" w:space="0" w:color="auto"/>
                      </w:divBdr>
                      <w:divsChild>
                        <w:div w:id="2104983313">
                          <w:marLeft w:val="0"/>
                          <w:marRight w:val="0"/>
                          <w:marTop w:val="0"/>
                          <w:marBottom w:val="0"/>
                          <w:divBdr>
                            <w:top w:val="none" w:sz="0" w:space="0" w:color="auto"/>
                            <w:left w:val="none" w:sz="0" w:space="0" w:color="auto"/>
                            <w:bottom w:val="none" w:sz="0" w:space="0" w:color="auto"/>
                            <w:right w:val="none" w:sz="0" w:space="0" w:color="auto"/>
                          </w:divBdr>
                          <w:divsChild>
                            <w:div w:id="12161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15430">
      <w:bodyDiv w:val="1"/>
      <w:marLeft w:val="0"/>
      <w:marRight w:val="0"/>
      <w:marTop w:val="0"/>
      <w:marBottom w:val="0"/>
      <w:divBdr>
        <w:top w:val="none" w:sz="0" w:space="0" w:color="auto"/>
        <w:left w:val="none" w:sz="0" w:space="0" w:color="auto"/>
        <w:bottom w:val="none" w:sz="0" w:space="0" w:color="auto"/>
        <w:right w:val="none" w:sz="0" w:space="0" w:color="auto"/>
      </w:divBdr>
      <w:divsChild>
        <w:div w:id="528108740">
          <w:marLeft w:val="0"/>
          <w:marRight w:val="0"/>
          <w:marTop w:val="0"/>
          <w:marBottom w:val="0"/>
          <w:divBdr>
            <w:top w:val="none" w:sz="0" w:space="0" w:color="auto"/>
            <w:left w:val="none" w:sz="0" w:space="0" w:color="auto"/>
            <w:bottom w:val="none" w:sz="0" w:space="0" w:color="auto"/>
            <w:right w:val="none" w:sz="0" w:space="0" w:color="auto"/>
          </w:divBdr>
        </w:div>
      </w:divsChild>
    </w:div>
    <w:div w:id="741755457">
      <w:bodyDiv w:val="1"/>
      <w:marLeft w:val="0"/>
      <w:marRight w:val="0"/>
      <w:marTop w:val="0"/>
      <w:marBottom w:val="0"/>
      <w:divBdr>
        <w:top w:val="none" w:sz="0" w:space="0" w:color="auto"/>
        <w:left w:val="none" w:sz="0" w:space="0" w:color="auto"/>
        <w:bottom w:val="none" w:sz="0" w:space="0" w:color="auto"/>
        <w:right w:val="none" w:sz="0" w:space="0" w:color="auto"/>
      </w:divBdr>
      <w:divsChild>
        <w:div w:id="247934343">
          <w:marLeft w:val="0"/>
          <w:marRight w:val="0"/>
          <w:marTop w:val="0"/>
          <w:marBottom w:val="0"/>
          <w:divBdr>
            <w:top w:val="none" w:sz="0" w:space="0" w:color="auto"/>
            <w:left w:val="none" w:sz="0" w:space="0" w:color="auto"/>
            <w:bottom w:val="none" w:sz="0" w:space="0" w:color="auto"/>
            <w:right w:val="none" w:sz="0" w:space="0" w:color="auto"/>
          </w:divBdr>
        </w:div>
      </w:divsChild>
    </w:div>
    <w:div w:id="744648112">
      <w:bodyDiv w:val="1"/>
      <w:marLeft w:val="0"/>
      <w:marRight w:val="0"/>
      <w:marTop w:val="0"/>
      <w:marBottom w:val="0"/>
      <w:divBdr>
        <w:top w:val="none" w:sz="0" w:space="0" w:color="auto"/>
        <w:left w:val="none" w:sz="0" w:space="0" w:color="auto"/>
        <w:bottom w:val="none" w:sz="0" w:space="0" w:color="auto"/>
        <w:right w:val="none" w:sz="0" w:space="0" w:color="auto"/>
      </w:divBdr>
      <w:divsChild>
        <w:div w:id="1220703258">
          <w:marLeft w:val="0"/>
          <w:marRight w:val="0"/>
          <w:marTop w:val="0"/>
          <w:marBottom w:val="0"/>
          <w:divBdr>
            <w:top w:val="none" w:sz="0" w:space="0" w:color="auto"/>
            <w:left w:val="none" w:sz="0" w:space="0" w:color="auto"/>
            <w:bottom w:val="none" w:sz="0" w:space="0" w:color="auto"/>
            <w:right w:val="none" w:sz="0" w:space="0" w:color="auto"/>
          </w:divBdr>
        </w:div>
      </w:divsChild>
    </w:div>
    <w:div w:id="750397110">
      <w:bodyDiv w:val="1"/>
      <w:marLeft w:val="0"/>
      <w:marRight w:val="0"/>
      <w:marTop w:val="0"/>
      <w:marBottom w:val="0"/>
      <w:divBdr>
        <w:top w:val="none" w:sz="0" w:space="0" w:color="auto"/>
        <w:left w:val="none" w:sz="0" w:space="0" w:color="auto"/>
        <w:bottom w:val="none" w:sz="0" w:space="0" w:color="auto"/>
        <w:right w:val="none" w:sz="0" w:space="0" w:color="auto"/>
      </w:divBdr>
      <w:divsChild>
        <w:div w:id="1977907106">
          <w:marLeft w:val="0"/>
          <w:marRight w:val="0"/>
          <w:marTop w:val="0"/>
          <w:marBottom w:val="0"/>
          <w:divBdr>
            <w:top w:val="none" w:sz="0" w:space="0" w:color="auto"/>
            <w:left w:val="none" w:sz="0" w:space="0" w:color="auto"/>
            <w:bottom w:val="none" w:sz="0" w:space="0" w:color="auto"/>
            <w:right w:val="none" w:sz="0" w:space="0" w:color="auto"/>
          </w:divBdr>
        </w:div>
      </w:divsChild>
    </w:div>
    <w:div w:id="752974909">
      <w:bodyDiv w:val="1"/>
      <w:marLeft w:val="0"/>
      <w:marRight w:val="0"/>
      <w:marTop w:val="0"/>
      <w:marBottom w:val="0"/>
      <w:divBdr>
        <w:top w:val="none" w:sz="0" w:space="0" w:color="auto"/>
        <w:left w:val="none" w:sz="0" w:space="0" w:color="auto"/>
        <w:bottom w:val="none" w:sz="0" w:space="0" w:color="auto"/>
        <w:right w:val="none" w:sz="0" w:space="0" w:color="auto"/>
      </w:divBdr>
      <w:divsChild>
        <w:div w:id="1776637749">
          <w:marLeft w:val="0"/>
          <w:marRight w:val="0"/>
          <w:marTop w:val="0"/>
          <w:marBottom w:val="420"/>
          <w:divBdr>
            <w:top w:val="none" w:sz="0" w:space="0" w:color="auto"/>
            <w:left w:val="none" w:sz="0" w:space="0" w:color="auto"/>
            <w:bottom w:val="none" w:sz="0" w:space="0" w:color="auto"/>
            <w:right w:val="none" w:sz="0" w:space="0" w:color="auto"/>
          </w:divBdr>
          <w:divsChild>
            <w:div w:id="2141536587">
              <w:marLeft w:val="0"/>
              <w:marRight w:val="0"/>
              <w:marTop w:val="0"/>
              <w:marBottom w:val="0"/>
              <w:divBdr>
                <w:top w:val="none" w:sz="0" w:space="0" w:color="auto"/>
                <w:left w:val="none" w:sz="0" w:space="0" w:color="auto"/>
                <w:bottom w:val="none" w:sz="0" w:space="0" w:color="auto"/>
                <w:right w:val="none" w:sz="0" w:space="0" w:color="auto"/>
              </w:divBdr>
              <w:divsChild>
                <w:div w:id="935870548">
                  <w:marLeft w:val="3495"/>
                  <w:marRight w:val="0"/>
                  <w:marTop w:val="0"/>
                  <w:marBottom w:val="0"/>
                  <w:divBdr>
                    <w:top w:val="none" w:sz="0" w:space="0" w:color="auto"/>
                    <w:left w:val="none" w:sz="0" w:space="0" w:color="auto"/>
                    <w:bottom w:val="none" w:sz="0" w:space="0" w:color="auto"/>
                    <w:right w:val="none" w:sz="0" w:space="0" w:color="auto"/>
                  </w:divBdr>
                  <w:divsChild>
                    <w:div w:id="1234775782">
                      <w:marLeft w:val="0"/>
                      <w:marRight w:val="0"/>
                      <w:marTop w:val="0"/>
                      <w:marBottom w:val="0"/>
                      <w:divBdr>
                        <w:top w:val="none" w:sz="0" w:space="0" w:color="auto"/>
                        <w:left w:val="none" w:sz="0" w:space="0" w:color="auto"/>
                        <w:bottom w:val="none" w:sz="0" w:space="0" w:color="auto"/>
                        <w:right w:val="none" w:sz="0" w:space="0" w:color="auto"/>
                      </w:divBdr>
                      <w:divsChild>
                        <w:div w:id="54161721">
                          <w:marLeft w:val="0"/>
                          <w:marRight w:val="0"/>
                          <w:marTop w:val="0"/>
                          <w:marBottom w:val="0"/>
                          <w:divBdr>
                            <w:top w:val="none" w:sz="0" w:space="0" w:color="auto"/>
                            <w:left w:val="none" w:sz="0" w:space="0" w:color="auto"/>
                            <w:bottom w:val="none" w:sz="0" w:space="0" w:color="auto"/>
                            <w:right w:val="none" w:sz="0" w:space="0" w:color="auto"/>
                          </w:divBdr>
                          <w:divsChild>
                            <w:div w:id="18731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839683">
      <w:bodyDiv w:val="1"/>
      <w:marLeft w:val="0"/>
      <w:marRight w:val="0"/>
      <w:marTop w:val="0"/>
      <w:marBottom w:val="0"/>
      <w:divBdr>
        <w:top w:val="none" w:sz="0" w:space="0" w:color="auto"/>
        <w:left w:val="none" w:sz="0" w:space="0" w:color="auto"/>
        <w:bottom w:val="none" w:sz="0" w:space="0" w:color="auto"/>
        <w:right w:val="none" w:sz="0" w:space="0" w:color="auto"/>
      </w:divBdr>
      <w:divsChild>
        <w:div w:id="961572793">
          <w:marLeft w:val="0"/>
          <w:marRight w:val="0"/>
          <w:marTop w:val="0"/>
          <w:marBottom w:val="420"/>
          <w:divBdr>
            <w:top w:val="none" w:sz="0" w:space="0" w:color="auto"/>
            <w:left w:val="none" w:sz="0" w:space="0" w:color="auto"/>
            <w:bottom w:val="none" w:sz="0" w:space="0" w:color="auto"/>
            <w:right w:val="none" w:sz="0" w:space="0" w:color="auto"/>
          </w:divBdr>
          <w:divsChild>
            <w:div w:id="1731805010">
              <w:marLeft w:val="0"/>
              <w:marRight w:val="0"/>
              <w:marTop w:val="0"/>
              <w:marBottom w:val="0"/>
              <w:divBdr>
                <w:top w:val="none" w:sz="0" w:space="0" w:color="auto"/>
                <w:left w:val="none" w:sz="0" w:space="0" w:color="auto"/>
                <w:bottom w:val="none" w:sz="0" w:space="0" w:color="auto"/>
                <w:right w:val="none" w:sz="0" w:space="0" w:color="auto"/>
              </w:divBdr>
              <w:divsChild>
                <w:div w:id="258563825">
                  <w:marLeft w:val="3495"/>
                  <w:marRight w:val="0"/>
                  <w:marTop w:val="0"/>
                  <w:marBottom w:val="0"/>
                  <w:divBdr>
                    <w:top w:val="none" w:sz="0" w:space="0" w:color="auto"/>
                    <w:left w:val="none" w:sz="0" w:space="0" w:color="auto"/>
                    <w:bottom w:val="none" w:sz="0" w:space="0" w:color="auto"/>
                    <w:right w:val="none" w:sz="0" w:space="0" w:color="auto"/>
                  </w:divBdr>
                  <w:divsChild>
                    <w:div w:id="1434401126">
                      <w:marLeft w:val="0"/>
                      <w:marRight w:val="0"/>
                      <w:marTop w:val="0"/>
                      <w:marBottom w:val="0"/>
                      <w:divBdr>
                        <w:top w:val="none" w:sz="0" w:space="0" w:color="auto"/>
                        <w:left w:val="none" w:sz="0" w:space="0" w:color="auto"/>
                        <w:bottom w:val="none" w:sz="0" w:space="0" w:color="auto"/>
                        <w:right w:val="none" w:sz="0" w:space="0" w:color="auto"/>
                      </w:divBdr>
                      <w:divsChild>
                        <w:div w:id="1545750482">
                          <w:marLeft w:val="0"/>
                          <w:marRight w:val="0"/>
                          <w:marTop w:val="0"/>
                          <w:marBottom w:val="0"/>
                          <w:divBdr>
                            <w:top w:val="none" w:sz="0" w:space="0" w:color="auto"/>
                            <w:left w:val="none" w:sz="0" w:space="0" w:color="auto"/>
                            <w:bottom w:val="none" w:sz="0" w:space="0" w:color="auto"/>
                            <w:right w:val="none" w:sz="0" w:space="0" w:color="auto"/>
                          </w:divBdr>
                          <w:divsChild>
                            <w:div w:id="9133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05483">
      <w:bodyDiv w:val="1"/>
      <w:marLeft w:val="0"/>
      <w:marRight w:val="0"/>
      <w:marTop w:val="0"/>
      <w:marBottom w:val="0"/>
      <w:divBdr>
        <w:top w:val="none" w:sz="0" w:space="0" w:color="auto"/>
        <w:left w:val="none" w:sz="0" w:space="0" w:color="auto"/>
        <w:bottom w:val="none" w:sz="0" w:space="0" w:color="auto"/>
        <w:right w:val="none" w:sz="0" w:space="0" w:color="auto"/>
      </w:divBdr>
      <w:divsChild>
        <w:div w:id="1625623734">
          <w:marLeft w:val="0"/>
          <w:marRight w:val="0"/>
          <w:marTop w:val="0"/>
          <w:marBottom w:val="420"/>
          <w:divBdr>
            <w:top w:val="none" w:sz="0" w:space="0" w:color="auto"/>
            <w:left w:val="none" w:sz="0" w:space="0" w:color="auto"/>
            <w:bottom w:val="none" w:sz="0" w:space="0" w:color="auto"/>
            <w:right w:val="none" w:sz="0" w:space="0" w:color="auto"/>
          </w:divBdr>
          <w:divsChild>
            <w:div w:id="450169125">
              <w:marLeft w:val="0"/>
              <w:marRight w:val="0"/>
              <w:marTop w:val="0"/>
              <w:marBottom w:val="0"/>
              <w:divBdr>
                <w:top w:val="none" w:sz="0" w:space="0" w:color="auto"/>
                <w:left w:val="none" w:sz="0" w:space="0" w:color="auto"/>
                <w:bottom w:val="none" w:sz="0" w:space="0" w:color="auto"/>
                <w:right w:val="none" w:sz="0" w:space="0" w:color="auto"/>
              </w:divBdr>
              <w:divsChild>
                <w:div w:id="391076818">
                  <w:marLeft w:val="3495"/>
                  <w:marRight w:val="0"/>
                  <w:marTop w:val="0"/>
                  <w:marBottom w:val="0"/>
                  <w:divBdr>
                    <w:top w:val="none" w:sz="0" w:space="0" w:color="auto"/>
                    <w:left w:val="none" w:sz="0" w:space="0" w:color="auto"/>
                    <w:bottom w:val="none" w:sz="0" w:space="0" w:color="auto"/>
                    <w:right w:val="none" w:sz="0" w:space="0" w:color="auto"/>
                  </w:divBdr>
                  <w:divsChild>
                    <w:div w:id="2146389662">
                      <w:marLeft w:val="0"/>
                      <w:marRight w:val="0"/>
                      <w:marTop w:val="0"/>
                      <w:marBottom w:val="0"/>
                      <w:divBdr>
                        <w:top w:val="none" w:sz="0" w:space="0" w:color="auto"/>
                        <w:left w:val="none" w:sz="0" w:space="0" w:color="auto"/>
                        <w:bottom w:val="none" w:sz="0" w:space="0" w:color="auto"/>
                        <w:right w:val="none" w:sz="0" w:space="0" w:color="auto"/>
                      </w:divBdr>
                      <w:divsChild>
                        <w:div w:id="1280261044">
                          <w:marLeft w:val="0"/>
                          <w:marRight w:val="0"/>
                          <w:marTop w:val="0"/>
                          <w:marBottom w:val="0"/>
                          <w:divBdr>
                            <w:top w:val="none" w:sz="0" w:space="0" w:color="auto"/>
                            <w:left w:val="none" w:sz="0" w:space="0" w:color="auto"/>
                            <w:bottom w:val="none" w:sz="0" w:space="0" w:color="auto"/>
                            <w:right w:val="none" w:sz="0" w:space="0" w:color="auto"/>
                          </w:divBdr>
                          <w:divsChild>
                            <w:div w:id="9559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462201">
      <w:bodyDiv w:val="1"/>
      <w:marLeft w:val="0"/>
      <w:marRight w:val="0"/>
      <w:marTop w:val="0"/>
      <w:marBottom w:val="0"/>
      <w:divBdr>
        <w:top w:val="none" w:sz="0" w:space="0" w:color="auto"/>
        <w:left w:val="none" w:sz="0" w:space="0" w:color="auto"/>
        <w:bottom w:val="none" w:sz="0" w:space="0" w:color="auto"/>
        <w:right w:val="none" w:sz="0" w:space="0" w:color="auto"/>
      </w:divBdr>
      <w:divsChild>
        <w:div w:id="1440568877">
          <w:marLeft w:val="0"/>
          <w:marRight w:val="0"/>
          <w:marTop w:val="0"/>
          <w:marBottom w:val="0"/>
          <w:divBdr>
            <w:top w:val="none" w:sz="0" w:space="0" w:color="auto"/>
            <w:left w:val="none" w:sz="0" w:space="0" w:color="auto"/>
            <w:bottom w:val="none" w:sz="0" w:space="0" w:color="auto"/>
            <w:right w:val="none" w:sz="0" w:space="0" w:color="auto"/>
          </w:divBdr>
        </w:div>
      </w:divsChild>
    </w:div>
    <w:div w:id="771629900">
      <w:bodyDiv w:val="1"/>
      <w:marLeft w:val="0"/>
      <w:marRight w:val="0"/>
      <w:marTop w:val="0"/>
      <w:marBottom w:val="0"/>
      <w:divBdr>
        <w:top w:val="none" w:sz="0" w:space="0" w:color="auto"/>
        <w:left w:val="none" w:sz="0" w:space="0" w:color="auto"/>
        <w:bottom w:val="none" w:sz="0" w:space="0" w:color="auto"/>
        <w:right w:val="none" w:sz="0" w:space="0" w:color="auto"/>
      </w:divBdr>
      <w:divsChild>
        <w:div w:id="32390616">
          <w:marLeft w:val="0"/>
          <w:marRight w:val="0"/>
          <w:marTop w:val="0"/>
          <w:marBottom w:val="0"/>
          <w:divBdr>
            <w:top w:val="none" w:sz="0" w:space="0" w:color="auto"/>
            <w:left w:val="none" w:sz="0" w:space="0" w:color="auto"/>
            <w:bottom w:val="none" w:sz="0" w:space="0" w:color="auto"/>
            <w:right w:val="none" w:sz="0" w:space="0" w:color="auto"/>
          </w:divBdr>
        </w:div>
      </w:divsChild>
    </w:div>
    <w:div w:id="772364904">
      <w:bodyDiv w:val="1"/>
      <w:marLeft w:val="0"/>
      <w:marRight w:val="0"/>
      <w:marTop w:val="0"/>
      <w:marBottom w:val="0"/>
      <w:divBdr>
        <w:top w:val="none" w:sz="0" w:space="0" w:color="auto"/>
        <w:left w:val="none" w:sz="0" w:space="0" w:color="auto"/>
        <w:bottom w:val="none" w:sz="0" w:space="0" w:color="auto"/>
        <w:right w:val="none" w:sz="0" w:space="0" w:color="auto"/>
      </w:divBdr>
    </w:div>
    <w:div w:id="774322800">
      <w:bodyDiv w:val="1"/>
      <w:marLeft w:val="0"/>
      <w:marRight w:val="0"/>
      <w:marTop w:val="0"/>
      <w:marBottom w:val="0"/>
      <w:divBdr>
        <w:top w:val="none" w:sz="0" w:space="0" w:color="auto"/>
        <w:left w:val="none" w:sz="0" w:space="0" w:color="auto"/>
        <w:bottom w:val="none" w:sz="0" w:space="0" w:color="auto"/>
        <w:right w:val="none" w:sz="0" w:space="0" w:color="auto"/>
      </w:divBdr>
      <w:divsChild>
        <w:div w:id="619412760">
          <w:marLeft w:val="0"/>
          <w:marRight w:val="0"/>
          <w:marTop w:val="0"/>
          <w:marBottom w:val="0"/>
          <w:divBdr>
            <w:top w:val="none" w:sz="0" w:space="0" w:color="auto"/>
            <w:left w:val="none" w:sz="0" w:space="0" w:color="auto"/>
            <w:bottom w:val="none" w:sz="0" w:space="0" w:color="auto"/>
            <w:right w:val="none" w:sz="0" w:space="0" w:color="auto"/>
          </w:divBdr>
        </w:div>
      </w:divsChild>
    </w:div>
    <w:div w:id="777793229">
      <w:bodyDiv w:val="1"/>
      <w:marLeft w:val="0"/>
      <w:marRight w:val="0"/>
      <w:marTop w:val="0"/>
      <w:marBottom w:val="0"/>
      <w:divBdr>
        <w:top w:val="none" w:sz="0" w:space="0" w:color="auto"/>
        <w:left w:val="none" w:sz="0" w:space="0" w:color="auto"/>
        <w:bottom w:val="none" w:sz="0" w:space="0" w:color="auto"/>
        <w:right w:val="none" w:sz="0" w:space="0" w:color="auto"/>
      </w:divBdr>
      <w:divsChild>
        <w:div w:id="1205210878">
          <w:marLeft w:val="0"/>
          <w:marRight w:val="0"/>
          <w:marTop w:val="0"/>
          <w:marBottom w:val="420"/>
          <w:divBdr>
            <w:top w:val="none" w:sz="0" w:space="0" w:color="auto"/>
            <w:left w:val="none" w:sz="0" w:space="0" w:color="auto"/>
            <w:bottom w:val="none" w:sz="0" w:space="0" w:color="auto"/>
            <w:right w:val="none" w:sz="0" w:space="0" w:color="auto"/>
          </w:divBdr>
          <w:divsChild>
            <w:div w:id="308290434">
              <w:marLeft w:val="0"/>
              <w:marRight w:val="0"/>
              <w:marTop w:val="0"/>
              <w:marBottom w:val="0"/>
              <w:divBdr>
                <w:top w:val="none" w:sz="0" w:space="0" w:color="auto"/>
                <w:left w:val="none" w:sz="0" w:space="0" w:color="auto"/>
                <w:bottom w:val="none" w:sz="0" w:space="0" w:color="auto"/>
                <w:right w:val="none" w:sz="0" w:space="0" w:color="auto"/>
              </w:divBdr>
              <w:divsChild>
                <w:div w:id="371030782">
                  <w:marLeft w:val="3495"/>
                  <w:marRight w:val="0"/>
                  <w:marTop w:val="0"/>
                  <w:marBottom w:val="0"/>
                  <w:divBdr>
                    <w:top w:val="none" w:sz="0" w:space="0" w:color="auto"/>
                    <w:left w:val="none" w:sz="0" w:space="0" w:color="auto"/>
                    <w:bottom w:val="none" w:sz="0" w:space="0" w:color="auto"/>
                    <w:right w:val="none" w:sz="0" w:space="0" w:color="auto"/>
                  </w:divBdr>
                  <w:divsChild>
                    <w:div w:id="840242485">
                      <w:marLeft w:val="0"/>
                      <w:marRight w:val="0"/>
                      <w:marTop w:val="0"/>
                      <w:marBottom w:val="0"/>
                      <w:divBdr>
                        <w:top w:val="none" w:sz="0" w:space="0" w:color="auto"/>
                        <w:left w:val="none" w:sz="0" w:space="0" w:color="auto"/>
                        <w:bottom w:val="none" w:sz="0" w:space="0" w:color="auto"/>
                        <w:right w:val="none" w:sz="0" w:space="0" w:color="auto"/>
                      </w:divBdr>
                      <w:divsChild>
                        <w:div w:id="300427965">
                          <w:marLeft w:val="0"/>
                          <w:marRight w:val="0"/>
                          <w:marTop w:val="0"/>
                          <w:marBottom w:val="0"/>
                          <w:divBdr>
                            <w:top w:val="none" w:sz="0" w:space="0" w:color="auto"/>
                            <w:left w:val="none" w:sz="0" w:space="0" w:color="auto"/>
                            <w:bottom w:val="none" w:sz="0" w:space="0" w:color="auto"/>
                            <w:right w:val="none" w:sz="0" w:space="0" w:color="auto"/>
                          </w:divBdr>
                          <w:divsChild>
                            <w:div w:id="1501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9397">
      <w:bodyDiv w:val="1"/>
      <w:marLeft w:val="0"/>
      <w:marRight w:val="0"/>
      <w:marTop w:val="0"/>
      <w:marBottom w:val="0"/>
      <w:divBdr>
        <w:top w:val="none" w:sz="0" w:space="0" w:color="auto"/>
        <w:left w:val="none" w:sz="0" w:space="0" w:color="auto"/>
        <w:bottom w:val="none" w:sz="0" w:space="0" w:color="auto"/>
        <w:right w:val="none" w:sz="0" w:space="0" w:color="auto"/>
      </w:divBdr>
    </w:div>
    <w:div w:id="782847496">
      <w:bodyDiv w:val="1"/>
      <w:marLeft w:val="0"/>
      <w:marRight w:val="0"/>
      <w:marTop w:val="0"/>
      <w:marBottom w:val="0"/>
      <w:divBdr>
        <w:top w:val="none" w:sz="0" w:space="0" w:color="auto"/>
        <w:left w:val="none" w:sz="0" w:space="0" w:color="auto"/>
        <w:bottom w:val="none" w:sz="0" w:space="0" w:color="auto"/>
        <w:right w:val="none" w:sz="0" w:space="0" w:color="auto"/>
      </w:divBdr>
      <w:divsChild>
        <w:div w:id="2054034338">
          <w:marLeft w:val="0"/>
          <w:marRight w:val="0"/>
          <w:marTop w:val="0"/>
          <w:marBottom w:val="420"/>
          <w:divBdr>
            <w:top w:val="none" w:sz="0" w:space="0" w:color="auto"/>
            <w:left w:val="none" w:sz="0" w:space="0" w:color="auto"/>
            <w:bottom w:val="none" w:sz="0" w:space="0" w:color="auto"/>
            <w:right w:val="none" w:sz="0" w:space="0" w:color="auto"/>
          </w:divBdr>
          <w:divsChild>
            <w:div w:id="1572808566">
              <w:marLeft w:val="0"/>
              <w:marRight w:val="0"/>
              <w:marTop w:val="0"/>
              <w:marBottom w:val="0"/>
              <w:divBdr>
                <w:top w:val="none" w:sz="0" w:space="0" w:color="auto"/>
                <w:left w:val="none" w:sz="0" w:space="0" w:color="auto"/>
                <w:bottom w:val="none" w:sz="0" w:space="0" w:color="auto"/>
                <w:right w:val="none" w:sz="0" w:space="0" w:color="auto"/>
              </w:divBdr>
              <w:divsChild>
                <w:div w:id="817569703">
                  <w:marLeft w:val="3495"/>
                  <w:marRight w:val="0"/>
                  <w:marTop w:val="0"/>
                  <w:marBottom w:val="0"/>
                  <w:divBdr>
                    <w:top w:val="none" w:sz="0" w:space="0" w:color="auto"/>
                    <w:left w:val="none" w:sz="0" w:space="0" w:color="auto"/>
                    <w:bottom w:val="none" w:sz="0" w:space="0" w:color="auto"/>
                    <w:right w:val="none" w:sz="0" w:space="0" w:color="auto"/>
                  </w:divBdr>
                  <w:divsChild>
                    <w:div w:id="671223427">
                      <w:marLeft w:val="0"/>
                      <w:marRight w:val="0"/>
                      <w:marTop w:val="0"/>
                      <w:marBottom w:val="0"/>
                      <w:divBdr>
                        <w:top w:val="none" w:sz="0" w:space="0" w:color="auto"/>
                        <w:left w:val="none" w:sz="0" w:space="0" w:color="auto"/>
                        <w:bottom w:val="none" w:sz="0" w:space="0" w:color="auto"/>
                        <w:right w:val="none" w:sz="0" w:space="0" w:color="auto"/>
                      </w:divBdr>
                      <w:divsChild>
                        <w:div w:id="1973174097">
                          <w:marLeft w:val="0"/>
                          <w:marRight w:val="0"/>
                          <w:marTop w:val="0"/>
                          <w:marBottom w:val="0"/>
                          <w:divBdr>
                            <w:top w:val="none" w:sz="0" w:space="0" w:color="auto"/>
                            <w:left w:val="none" w:sz="0" w:space="0" w:color="auto"/>
                            <w:bottom w:val="none" w:sz="0" w:space="0" w:color="auto"/>
                            <w:right w:val="none" w:sz="0" w:space="0" w:color="auto"/>
                          </w:divBdr>
                          <w:divsChild>
                            <w:div w:id="848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546150">
      <w:bodyDiv w:val="1"/>
      <w:marLeft w:val="0"/>
      <w:marRight w:val="0"/>
      <w:marTop w:val="0"/>
      <w:marBottom w:val="0"/>
      <w:divBdr>
        <w:top w:val="none" w:sz="0" w:space="0" w:color="auto"/>
        <w:left w:val="none" w:sz="0" w:space="0" w:color="auto"/>
        <w:bottom w:val="none" w:sz="0" w:space="0" w:color="auto"/>
        <w:right w:val="none" w:sz="0" w:space="0" w:color="auto"/>
      </w:divBdr>
    </w:div>
    <w:div w:id="789129291">
      <w:bodyDiv w:val="1"/>
      <w:marLeft w:val="0"/>
      <w:marRight w:val="0"/>
      <w:marTop w:val="0"/>
      <w:marBottom w:val="0"/>
      <w:divBdr>
        <w:top w:val="none" w:sz="0" w:space="0" w:color="auto"/>
        <w:left w:val="none" w:sz="0" w:space="0" w:color="auto"/>
        <w:bottom w:val="none" w:sz="0" w:space="0" w:color="auto"/>
        <w:right w:val="none" w:sz="0" w:space="0" w:color="auto"/>
      </w:divBdr>
      <w:divsChild>
        <w:div w:id="1264337335">
          <w:marLeft w:val="0"/>
          <w:marRight w:val="0"/>
          <w:marTop w:val="0"/>
          <w:marBottom w:val="0"/>
          <w:divBdr>
            <w:top w:val="none" w:sz="0" w:space="0" w:color="auto"/>
            <w:left w:val="none" w:sz="0" w:space="0" w:color="auto"/>
            <w:bottom w:val="none" w:sz="0" w:space="0" w:color="auto"/>
            <w:right w:val="none" w:sz="0" w:space="0" w:color="auto"/>
          </w:divBdr>
        </w:div>
      </w:divsChild>
    </w:div>
    <w:div w:id="790435987">
      <w:bodyDiv w:val="1"/>
      <w:marLeft w:val="0"/>
      <w:marRight w:val="0"/>
      <w:marTop w:val="0"/>
      <w:marBottom w:val="0"/>
      <w:divBdr>
        <w:top w:val="none" w:sz="0" w:space="0" w:color="auto"/>
        <w:left w:val="none" w:sz="0" w:space="0" w:color="auto"/>
        <w:bottom w:val="none" w:sz="0" w:space="0" w:color="auto"/>
        <w:right w:val="none" w:sz="0" w:space="0" w:color="auto"/>
      </w:divBdr>
      <w:divsChild>
        <w:div w:id="1794058634">
          <w:marLeft w:val="0"/>
          <w:marRight w:val="0"/>
          <w:marTop w:val="0"/>
          <w:marBottom w:val="0"/>
          <w:divBdr>
            <w:top w:val="none" w:sz="0" w:space="0" w:color="auto"/>
            <w:left w:val="none" w:sz="0" w:space="0" w:color="auto"/>
            <w:bottom w:val="none" w:sz="0" w:space="0" w:color="auto"/>
            <w:right w:val="none" w:sz="0" w:space="0" w:color="auto"/>
          </w:divBdr>
        </w:div>
      </w:divsChild>
    </w:div>
    <w:div w:id="805245682">
      <w:bodyDiv w:val="1"/>
      <w:marLeft w:val="0"/>
      <w:marRight w:val="0"/>
      <w:marTop w:val="0"/>
      <w:marBottom w:val="0"/>
      <w:divBdr>
        <w:top w:val="none" w:sz="0" w:space="0" w:color="auto"/>
        <w:left w:val="none" w:sz="0" w:space="0" w:color="auto"/>
        <w:bottom w:val="none" w:sz="0" w:space="0" w:color="auto"/>
        <w:right w:val="none" w:sz="0" w:space="0" w:color="auto"/>
      </w:divBdr>
    </w:div>
    <w:div w:id="812021727">
      <w:bodyDiv w:val="1"/>
      <w:marLeft w:val="0"/>
      <w:marRight w:val="0"/>
      <w:marTop w:val="0"/>
      <w:marBottom w:val="0"/>
      <w:divBdr>
        <w:top w:val="none" w:sz="0" w:space="0" w:color="auto"/>
        <w:left w:val="none" w:sz="0" w:space="0" w:color="auto"/>
        <w:bottom w:val="none" w:sz="0" w:space="0" w:color="auto"/>
        <w:right w:val="none" w:sz="0" w:space="0" w:color="auto"/>
      </w:divBdr>
      <w:divsChild>
        <w:div w:id="1898473978">
          <w:marLeft w:val="0"/>
          <w:marRight w:val="0"/>
          <w:marTop w:val="0"/>
          <w:marBottom w:val="0"/>
          <w:divBdr>
            <w:top w:val="none" w:sz="0" w:space="0" w:color="auto"/>
            <w:left w:val="none" w:sz="0" w:space="0" w:color="auto"/>
            <w:bottom w:val="none" w:sz="0" w:space="0" w:color="auto"/>
            <w:right w:val="none" w:sz="0" w:space="0" w:color="auto"/>
          </w:divBdr>
        </w:div>
      </w:divsChild>
    </w:div>
    <w:div w:id="813378670">
      <w:bodyDiv w:val="1"/>
      <w:marLeft w:val="0"/>
      <w:marRight w:val="0"/>
      <w:marTop w:val="0"/>
      <w:marBottom w:val="0"/>
      <w:divBdr>
        <w:top w:val="none" w:sz="0" w:space="0" w:color="auto"/>
        <w:left w:val="none" w:sz="0" w:space="0" w:color="auto"/>
        <w:bottom w:val="none" w:sz="0" w:space="0" w:color="auto"/>
        <w:right w:val="none" w:sz="0" w:space="0" w:color="auto"/>
      </w:divBdr>
      <w:divsChild>
        <w:div w:id="521480810">
          <w:marLeft w:val="0"/>
          <w:marRight w:val="0"/>
          <w:marTop w:val="0"/>
          <w:marBottom w:val="420"/>
          <w:divBdr>
            <w:top w:val="none" w:sz="0" w:space="0" w:color="auto"/>
            <w:left w:val="none" w:sz="0" w:space="0" w:color="auto"/>
            <w:bottom w:val="none" w:sz="0" w:space="0" w:color="auto"/>
            <w:right w:val="none" w:sz="0" w:space="0" w:color="auto"/>
          </w:divBdr>
          <w:divsChild>
            <w:div w:id="340205674">
              <w:marLeft w:val="0"/>
              <w:marRight w:val="0"/>
              <w:marTop w:val="0"/>
              <w:marBottom w:val="0"/>
              <w:divBdr>
                <w:top w:val="none" w:sz="0" w:space="0" w:color="auto"/>
                <w:left w:val="none" w:sz="0" w:space="0" w:color="auto"/>
                <w:bottom w:val="none" w:sz="0" w:space="0" w:color="auto"/>
                <w:right w:val="none" w:sz="0" w:space="0" w:color="auto"/>
              </w:divBdr>
              <w:divsChild>
                <w:div w:id="645009596">
                  <w:marLeft w:val="3495"/>
                  <w:marRight w:val="0"/>
                  <w:marTop w:val="0"/>
                  <w:marBottom w:val="0"/>
                  <w:divBdr>
                    <w:top w:val="none" w:sz="0" w:space="0" w:color="auto"/>
                    <w:left w:val="none" w:sz="0" w:space="0" w:color="auto"/>
                    <w:bottom w:val="none" w:sz="0" w:space="0" w:color="auto"/>
                    <w:right w:val="none" w:sz="0" w:space="0" w:color="auto"/>
                  </w:divBdr>
                  <w:divsChild>
                    <w:div w:id="723411856">
                      <w:marLeft w:val="0"/>
                      <w:marRight w:val="0"/>
                      <w:marTop w:val="0"/>
                      <w:marBottom w:val="0"/>
                      <w:divBdr>
                        <w:top w:val="none" w:sz="0" w:space="0" w:color="auto"/>
                        <w:left w:val="none" w:sz="0" w:space="0" w:color="auto"/>
                        <w:bottom w:val="none" w:sz="0" w:space="0" w:color="auto"/>
                        <w:right w:val="none" w:sz="0" w:space="0" w:color="auto"/>
                      </w:divBdr>
                      <w:divsChild>
                        <w:div w:id="1591767626">
                          <w:marLeft w:val="0"/>
                          <w:marRight w:val="0"/>
                          <w:marTop w:val="0"/>
                          <w:marBottom w:val="0"/>
                          <w:divBdr>
                            <w:top w:val="none" w:sz="0" w:space="0" w:color="auto"/>
                            <w:left w:val="none" w:sz="0" w:space="0" w:color="auto"/>
                            <w:bottom w:val="none" w:sz="0" w:space="0" w:color="auto"/>
                            <w:right w:val="none" w:sz="0" w:space="0" w:color="auto"/>
                          </w:divBdr>
                          <w:divsChild>
                            <w:div w:id="7471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877751">
      <w:bodyDiv w:val="1"/>
      <w:marLeft w:val="0"/>
      <w:marRight w:val="0"/>
      <w:marTop w:val="0"/>
      <w:marBottom w:val="0"/>
      <w:divBdr>
        <w:top w:val="none" w:sz="0" w:space="0" w:color="auto"/>
        <w:left w:val="none" w:sz="0" w:space="0" w:color="auto"/>
        <w:bottom w:val="none" w:sz="0" w:space="0" w:color="auto"/>
        <w:right w:val="none" w:sz="0" w:space="0" w:color="auto"/>
      </w:divBdr>
      <w:divsChild>
        <w:div w:id="718750222">
          <w:marLeft w:val="0"/>
          <w:marRight w:val="0"/>
          <w:marTop w:val="0"/>
          <w:marBottom w:val="0"/>
          <w:divBdr>
            <w:top w:val="none" w:sz="0" w:space="0" w:color="auto"/>
            <w:left w:val="none" w:sz="0" w:space="0" w:color="auto"/>
            <w:bottom w:val="none" w:sz="0" w:space="0" w:color="auto"/>
            <w:right w:val="none" w:sz="0" w:space="0" w:color="auto"/>
          </w:divBdr>
        </w:div>
      </w:divsChild>
    </w:div>
    <w:div w:id="821002217">
      <w:bodyDiv w:val="1"/>
      <w:marLeft w:val="0"/>
      <w:marRight w:val="0"/>
      <w:marTop w:val="0"/>
      <w:marBottom w:val="0"/>
      <w:divBdr>
        <w:top w:val="none" w:sz="0" w:space="0" w:color="auto"/>
        <w:left w:val="none" w:sz="0" w:space="0" w:color="auto"/>
        <w:bottom w:val="none" w:sz="0" w:space="0" w:color="auto"/>
        <w:right w:val="none" w:sz="0" w:space="0" w:color="auto"/>
      </w:divBdr>
      <w:divsChild>
        <w:div w:id="1271232268">
          <w:marLeft w:val="0"/>
          <w:marRight w:val="0"/>
          <w:marTop w:val="0"/>
          <w:marBottom w:val="0"/>
          <w:divBdr>
            <w:top w:val="none" w:sz="0" w:space="0" w:color="auto"/>
            <w:left w:val="none" w:sz="0" w:space="0" w:color="auto"/>
            <w:bottom w:val="none" w:sz="0" w:space="0" w:color="auto"/>
            <w:right w:val="none" w:sz="0" w:space="0" w:color="auto"/>
          </w:divBdr>
        </w:div>
      </w:divsChild>
    </w:div>
    <w:div w:id="821897018">
      <w:bodyDiv w:val="1"/>
      <w:marLeft w:val="0"/>
      <w:marRight w:val="0"/>
      <w:marTop w:val="0"/>
      <w:marBottom w:val="0"/>
      <w:divBdr>
        <w:top w:val="none" w:sz="0" w:space="0" w:color="auto"/>
        <w:left w:val="none" w:sz="0" w:space="0" w:color="auto"/>
        <w:bottom w:val="none" w:sz="0" w:space="0" w:color="auto"/>
        <w:right w:val="none" w:sz="0" w:space="0" w:color="auto"/>
      </w:divBdr>
      <w:divsChild>
        <w:div w:id="611593927">
          <w:marLeft w:val="0"/>
          <w:marRight w:val="0"/>
          <w:marTop w:val="0"/>
          <w:marBottom w:val="420"/>
          <w:divBdr>
            <w:top w:val="none" w:sz="0" w:space="0" w:color="auto"/>
            <w:left w:val="none" w:sz="0" w:space="0" w:color="auto"/>
            <w:bottom w:val="none" w:sz="0" w:space="0" w:color="auto"/>
            <w:right w:val="none" w:sz="0" w:space="0" w:color="auto"/>
          </w:divBdr>
          <w:divsChild>
            <w:div w:id="504980141">
              <w:marLeft w:val="0"/>
              <w:marRight w:val="0"/>
              <w:marTop w:val="0"/>
              <w:marBottom w:val="0"/>
              <w:divBdr>
                <w:top w:val="none" w:sz="0" w:space="0" w:color="auto"/>
                <w:left w:val="none" w:sz="0" w:space="0" w:color="auto"/>
                <w:bottom w:val="none" w:sz="0" w:space="0" w:color="auto"/>
                <w:right w:val="none" w:sz="0" w:space="0" w:color="auto"/>
              </w:divBdr>
              <w:divsChild>
                <w:div w:id="1591087660">
                  <w:marLeft w:val="3495"/>
                  <w:marRight w:val="0"/>
                  <w:marTop w:val="0"/>
                  <w:marBottom w:val="0"/>
                  <w:divBdr>
                    <w:top w:val="none" w:sz="0" w:space="0" w:color="auto"/>
                    <w:left w:val="none" w:sz="0" w:space="0" w:color="auto"/>
                    <w:bottom w:val="none" w:sz="0" w:space="0" w:color="auto"/>
                    <w:right w:val="none" w:sz="0" w:space="0" w:color="auto"/>
                  </w:divBdr>
                  <w:divsChild>
                    <w:div w:id="1826554058">
                      <w:marLeft w:val="0"/>
                      <w:marRight w:val="0"/>
                      <w:marTop w:val="0"/>
                      <w:marBottom w:val="0"/>
                      <w:divBdr>
                        <w:top w:val="none" w:sz="0" w:space="0" w:color="auto"/>
                        <w:left w:val="none" w:sz="0" w:space="0" w:color="auto"/>
                        <w:bottom w:val="none" w:sz="0" w:space="0" w:color="auto"/>
                        <w:right w:val="none" w:sz="0" w:space="0" w:color="auto"/>
                      </w:divBdr>
                      <w:divsChild>
                        <w:div w:id="2072801801">
                          <w:marLeft w:val="0"/>
                          <w:marRight w:val="0"/>
                          <w:marTop w:val="0"/>
                          <w:marBottom w:val="0"/>
                          <w:divBdr>
                            <w:top w:val="none" w:sz="0" w:space="0" w:color="auto"/>
                            <w:left w:val="none" w:sz="0" w:space="0" w:color="auto"/>
                            <w:bottom w:val="none" w:sz="0" w:space="0" w:color="auto"/>
                            <w:right w:val="none" w:sz="0" w:space="0" w:color="auto"/>
                          </w:divBdr>
                          <w:divsChild>
                            <w:div w:id="12569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19742">
      <w:bodyDiv w:val="1"/>
      <w:marLeft w:val="0"/>
      <w:marRight w:val="0"/>
      <w:marTop w:val="0"/>
      <w:marBottom w:val="0"/>
      <w:divBdr>
        <w:top w:val="none" w:sz="0" w:space="0" w:color="auto"/>
        <w:left w:val="none" w:sz="0" w:space="0" w:color="auto"/>
        <w:bottom w:val="none" w:sz="0" w:space="0" w:color="auto"/>
        <w:right w:val="none" w:sz="0" w:space="0" w:color="auto"/>
      </w:divBdr>
    </w:div>
    <w:div w:id="827670167">
      <w:bodyDiv w:val="1"/>
      <w:marLeft w:val="0"/>
      <w:marRight w:val="0"/>
      <w:marTop w:val="0"/>
      <w:marBottom w:val="0"/>
      <w:divBdr>
        <w:top w:val="none" w:sz="0" w:space="0" w:color="auto"/>
        <w:left w:val="none" w:sz="0" w:space="0" w:color="auto"/>
        <w:bottom w:val="none" w:sz="0" w:space="0" w:color="auto"/>
        <w:right w:val="none" w:sz="0" w:space="0" w:color="auto"/>
      </w:divBdr>
      <w:divsChild>
        <w:div w:id="558789281">
          <w:marLeft w:val="0"/>
          <w:marRight w:val="0"/>
          <w:marTop w:val="0"/>
          <w:marBottom w:val="0"/>
          <w:divBdr>
            <w:top w:val="none" w:sz="0" w:space="0" w:color="auto"/>
            <w:left w:val="none" w:sz="0" w:space="0" w:color="auto"/>
            <w:bottom w:val="none" w:sz="0" w:space="0" w:color="auto"/>
            <w:right w:val="none" w:sz="0" w:space="0" w:color="auto"/>
          </w:divBdr>
        </w:div>
      </w:divsChild>
    </w:div>
    <w:div w:id="839471084">
      <w:bodyDiv w:val="1"/>
      <w:marLeft w:val="0"/>
      <w:marRight w:val="0"/>
      <w:marTop w:val="0"/>
      <w:marBottom w:val="0"/>
      <w:divBdr>
        <w:top w:val="none" w:sz="0" w:space="0" w:color="auto"/>
        <w:left w:val="none" w:sz="0" w:space="0" w:color="auto"/>
        <w:bottom w:val="none" w:sz="0" w:space="0" w:color="auto"/>
        <w:right w:val="none" w:sz="0" w:space="0" w:color="auto"/>
      </w:divBdr>
      <w:divsChild>
        <w:div w:id="611860866">
          <w:marLeft w:val="0"/>
          <w:marRight w:val="0"/>
          <w:marTop w:val="0"/>
          <w:marBottom w:val="0"/>
          <w:divBdr>
            <w:top w:val="none" w:sz="0" w:space="0" w:color="auto"/>
            <w:left w:val="none" w:sz="0" w:space="0" w:color="auto"/>
            <w:bottom w:val="none" w:sz="0" w:space="0" w:color="auto"/>
            <w:right w:val="none" w:sz="0" w:space="0" w:color="auto"/>
          </w:divBdr>
        </w:div>
      </w:divsChild>
    </w:div>
    <w:div w:id="839471832">
      <w:bodyDiv w:val="1"/>
      <w:marLeft w:val="0"/>
      <w:marRight w:val="0"/>
      <w:marTop w:val="0"/>
      <w:marBottom w:val="0"/>
      <w:divBdr>
        <w:top w:val="none" w:sz="0" w:space="0" w:color="auto"/>
        <w:left w:val="none" w:sz="0" w:space="0" w:color="auto"/>
        <w:bottom w:val="none" w:sz="0" w:space="0" w:color="auto"/>
        <w:right w:val="none" w:sz="0" w:space="0" w:color="auto"/>
      </w:divBdr>
      <w:divsChild>
        <w:div w:id="1641840393">
          <w:marLeft w:val="0"/>
          <w:marRight w:val="0"/>
          <w:marTop w:val="0"/>
          <w:marBottom w:val="0"/>
          <w:divBdr>
            <w:top w:val="none" w:sz="0" w:space="0" w:color="auto"/>
            <w:left w:val="none" w:sz="0" w:space="0" w:color="auto"/>
            <w:bottom w:val="none" w:sz="0" w:space="0" w:color="auto"/>
            <w:right w:val="none" w:sz="0" w:space="0" w:color="auto"/>
          </w:divBdr>
        </w:div>
      </w:divsChild>
    </w:div>
    <w:div w:id="843130776">
      <w:bodyDiv w:val="1"/>
      <w:marLeft w:val="0"/>
      <w:marRight w:val="0"/>
      <w:marTop w:val="0"/>
      <w:marBottom w:val="0"/>
      <w:divBdr>
        <w:top w:val="none" w:sz="0" w:space="0" w:color="auto"/>
        <w:left w:val="none" w:sz="0" w:space="0" w:color="auto"/>
        <w:bottom w:val="none" w:sz="0" w:space="0" w:color="auto"/>
        <w:right w:val="none" w:sz="0" w:space="0" w:color="auto"/>
      </w:divBdr>
      <w:divsChild>
        <w:div w:id="214201530">
          <w:marLeft w:val="0"/>
          <w:marRight w:val="0"/>
          <w:marTop w:val="0"/>
          <w:marBottom w:val="420"/>
          <w:divBdr>
            <w:top w:val="none" w:sz="0" w:space="0" w:color="auto"/>
            <w:left w:val="none" w:sz="0" w:space="0" w:color="auto"/>
            <w:bottom w:val="none" w:sz="0" w:space="0" w:color="auto"/>
            <w:right w:val="none" w:sz="0" w:space="0" w:color="auto"/>
          </w:divBdr>
          <w:divsChild>
            <w:div w:id="7798994">
              <w:marLeft w:val="0"/>
              <w:marRight w:val="0"/>
              <w:marTop w:val="0"/>
              <w:marBottom w:val="0"/>
              <w:divBdr>
                <w:top w:val="none" w:sz="0" w:space="0" w:color="auto"/>
                <w:left w:val="none" w:sz="0" w:space="0" w:color="auto"/>
                <w:bottom w:val="none" w:sz="0" w:space="0" w:color="auto"/>
                <w:right w:val="none" w:sz="0" w:space="0" w:color="auto"/>
              </w:divBdr>
              <w:divsChild>
                <w:div w:id="1063332029">
                  <w:marLeft w:val="3495"/>
                  <w:marRight w:val="0"/>
                  <w:marTop w:val="0"/>
                  <w:marBottom w:val="0"/>
                  <w:divBdr>
                    <w:top w:val="none" w:sz="0" w:space="0" w:color="auto"/>
                    <w:left w:val="none" w:sz="0" w:space="0" w:color="auto"/>
                    <w:bottom w:val="none" w:sz="0" w:space="0" w:color="auto"/>
                    <w:right w:val="none" w:sz="0" w:space="0" w:color="auto"/>
                  </w:divBdr>
                  <w:divsChild>
                    <w:div w:id="388261770">
                      <w:marLeft w:val="0"/>
                      <w:marRight w:val="0"/>
                      <w:marTop w:val="0"/>
                      <w:marBottom w:val="0"/>
                      <w:divBdr>
                        <w:top w:val="none" w:sz="0" w:space="0" w:color="auto"/>
                        <w:left w:val="none" w:sz="0" w:space="0" w:color="auto"/>
                        <w:bottom w:val="none" w:sz="0" w:space="0" w:color="auto"/>
                        <w:right w:val="none" w:sz="0" w:space="0" w:color="auto"/>
                      </w:divBdr>
                      <w:divsChild>
                        <w:div w:id="669721670">
                          <w:marLeft w:val="0"/>
                          <w:marRight w:val="0"/>
                          <w:marTop w:val="0"/>
                          <w:marBottom w:val="0"/>
                          <w:divBdr>
                            <w:top w:val="none" w:sz="0" w:space="0" w:color="auto"/>
                            <w:left w:val="none" w:sz="0" w:space="0" w:color="auto"/>
                            <w:bottom w:val="none" w:sz="0" w:space="0" w:color="auto"/>
                            <w:right w:val="none" w:sz="0" w:space="0" w:color="auto"/>
                          </w:divBdr>
                          <w:divsChild>
                            <w:div w:id="1133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1570">
      <w:bodyDiv w:val="1"/>
      <w:marLeft w:val="0"/>
      <w:marRight w:val="0"/>
      <w:marTop w:val="0"/>
      <w:marBottom w:val="0"/>
      <w:divBdr>
        <w:top w:val="none" w:sz="0" w:space="0" w:color="auto"/>
        <w:left w:val="none" w:sz="0" w:space="0" w:color="auto"/>
        <w:bottom w:val="none" w:sz="0" w:space="0" w:color="auto"/>
        <w:right w:val="none" w:sz="0" w:space="0" w:color="auto"/>
      </w:divBdr>
    </w:div>
    <w:div w:id="874537949">
      <w:bodyDiv w:val="1"/>
      <w:marLeft w:val="0"/>
      <w:marRight w:val="0"/>
      <w:marTop w:val="0"/>
      <w:marBottom w:val="0"/>
      <w:divBdr>
        <w:top w:val="none" w:sz="0" w:space="0" w:color="auto"/>
        <w:left w:val="none" w:sz="0" w:space="0" w:color="auto"/>
        <w:bottom w:val="none" w:sz="0" w:space="0" w:color="auto"/>
        <w:right w:val="none" w:sz="0" w:space="0" w:color="auto"/>
      </w:divBdr>
      <w:divsChild>
        <w:div w:id="253973491">
          <w:marLeft w:val="0"/>
          <w:marRight w:val="0"/>
          <w:marTop w:val="0"/>
          <w:marBottom w:val="0"/>
          <w:divBdr>
            <w:top w:val="none" w:sz="0" w:space="0" w:color="auto"/>
            <w:left w:val="none" w:sz="0" w:space="0" w:color="auto"/>
            <w:bottom w:val="none" w:sz="0" w:space="0" w:color="auto"/>
            <w:right w:val="none" w:sz="0" w:space="0" w:color="auto"/>
          </w:divBdr>
        </w:div>
      </w:divsChild>
    </w:div>
    <w:div w:id="875972327">
      <w:bodyDiv w:val="1"/>
      <w:marLeft w:val="0"/>
      <w:marRight w:val="0"/>
      <w:marTop w:val="0"/>
      <w:marBottom w:val="0"/>
      <w:divBdr>
        <w:top w:val="none" w:sz="0" w:space="0" w:color="auto"/>
        <w:left w:val="none" w:sz="0" w:space="0" w:color="auto"/>
        <w:bottom w:val="none" w:sz="0" w:space="0" w:color="auto"/>
        <w:right w:val="none" w:sz="0" w:space="0" w:color="auto"/>
      </w:divBdr>
      <w:divsChild>
        <w:div w:id="2001035679">
          <w:marLeft w:val="0"/>
          <w:marRight w:val="0"/>
          <w:marTop w:val="0"/>
          <w:marBottom w:val="0"/>
          <w:divBdr>
            <w:top w:val="none" w:sz="0" w:space="0" w:color="auto"/>
            <w:left w:val="none" w:sz="0" w:space="0" w:color="auto"/>
            <w:bottom w:val="none" w:sz="0" w:space="0" w:color="auto"/>
            <w:right w:val="none" w:sz="0" w:space="0" w:color="auto"/>
          </w:divBdr>
        </w:div>
      </w:divsChild>
    </w:div>
    <w:div w:id="880627914">
      <w:bodyDiv w:val="1"/>
      <w:marLeft w:val="0"/>
      <w:marRight w:val="0"/>
      <w:marTop w:val="0"/>
      <w:marBottom w:val="0"/>
      <w:divBdr>
        <w:top w:val="none" w:sz="0" w:space="0" w:color="auto"/>
        <w:left w:val="none" w:sz="0" w:space="0" w:color="auto"/>
        <w:bottom w:val="none" w:sz="0" w:space="0" w:color="auto"/>
        <w:right w:val="none" w:sz="0" w:space="0" w:color="auto"/>
      </w:divBdr>
      <w:divsChild>
        <w:div w:id="1183208992">
          <w:marLeft w:val="0"/>
          <w:marRight w:val="0"/>
          <w:marTop w:val="0"/>
          <w:marBottom w:val="0"/>
          <w:divBdr>
            <w:top w:val="none" w:sz="0" w:space="0" w:color="auto"/>
            <w:left w:val="none" w:sz="0" w:space="0" w:color="auto"/>
            <w:bottom w:val="none" w:sz="0" w:space="0" w:color="auto"/>
            <w:right w:val="none" w:sz="0" w:space="0" w:color="auto"/>
          </w:divBdr>
        </w:div>
      </w:divsChild>
    </w:div>
    <w:div w:id="883297121">
      <w:bodyDiv w:val="1"/>
      <w:marLeft w:val="0"/>
      <w:marRight w:val="0"/>
      <w:marTop w:val="0"/>
      <w:marBottom w:val="0"/>
      <w:divBdr>
        <w:top w:val="none" w:sz="0" w:space="0" w:color="auto"/>
        <w:left w:val="none" w:sz="0" w:space="0" w:color="auto"/>
        <w:bottom w:val="none" w:sz="0" w:space="0" w:color="auto"/>
        <w:right w:val="none" w:sz="0" w:space="0" w:color="auto"/>
      </w:divBdr>
      <w:divsChild>
        <w:div w:id="1141656356">
          <w:marLeft w:val="0"/>
          <w:marRight w:val="0"/>
          <w:marTop w:val="0"/>
          <w:marBottom w:val="420"/>
          <w:divBdr>
            <w:top w:val="none" w:sz="0" w:space="0" w:color="auto"/>
            <w:left w:val="none" w:sz="0" w:space="0" w:color="auto"/>
            <w:bottom w:val="none" w:sz="0" w:space="0" w:color="auto"/>
            <w:right w:val="none" w:sz="0" w:space="0" w:color="auto"/>
          </w:divBdr>
          <w:divsChild>
            <w:div w:id="774637657">
              <w:marLeft w:val="0"/>
              <w:marRight w:val="0"/>
              <w:marTop w:val="0"/>
              <w:marBottom w:val="0"/>
              <w:divBdr>
                <w:top w:val="none" w:sz="0" w:space="0" w:color="auto"/>
                <w:left w:val="none" w:sz="0" w:space="0" w:color="auto"/>
                <w:bottom w:val="none" w:sz="0" w:space="0" w:color="auto"/>
                <w:right w:val="none" w:sz="0" w:space="0" w:color="auto"/>
              </w:divBdr>
              <w:divsChild>
                <w:div w:id="1689330972">
                  <w:marLeft w:val="3495"/>
                  <w:marRight w:val="0"/>
                  <w:marTop w:val="0"/>
                  <w:marBottom w:val="0"/>
                  <w:divBdr>
                    <w:top w:val="none" w:sz="0" w:space="0" w:color="auto"/>
                    <w:left w:val="none" w:sz="0" w:space="0" w:color="auto"/>
                    <w:bottom w:val="none" w:sz="0" w:space="0" w:color="auto"/>
                    <w:right w:val="none" w:sz="0" w:space="0" w:color="auto"/>
                  </w:divBdr>
                  <w:divsChild>
                    <w:div w:id="1079912503">
                      <w:marLeft w:val="0"/>
                      <w:marRight w:val="0"/>
                      <w:marTop w:val="0"/>
                      <w:marBottom w:val="0"/>
                      <w:divBdr>
                        <w:top w:val="none" w:sz="0" w:space="0" w:color="auto"/>
                        <w:left w:val="none" w:sz="0" w:space="0" w:color="auto"/>
                        <w:bottom w:val="none" w:sz="0" w:space="0" w:color="auto"/>
                        <w:right w:val="none" w:sz="0" w:space="0" w:color="auto"/>
                      </w:divBdr>
                      <w:divsChild>
                        <w:div w:id="1843397347">
                          <w:marLeft w:val="0"/>
                          <w:marRight w:val="0"/>
                          <w:marTop w:val="0"/>
                          <w:marBottom w:val="0"/>
                          <w:divBdr>
                            <w:top w:val="none" w:sz="0" w:space="0" w:color="auto"/>
                            <w:left w:val="none" w:sz="0" w:space="0" w:color="auto"/>
                            <w:bottom w:val="none" w:sz="0" w:space="0" w:color="auto"/>
                            <w:right w:val="none" w:sz="0" w:space="0" w:color="auto"/>
                          </w:divBdr>
                          <w:divsChild>
                            <w:div w:id="15257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62502">
      <w:bodyDiv w:val="1"/>
      <w:marLeft w:val="0"/>
      <w:marRight w:val="0"/>
      <w:marTop w:val="0"/>
      <w:marBottom w:val="0"/>
      <w:divBdr>
        <w:top w:val="none" w:sz="0" w:space="0" w:color="auto"/>
        <w:left w:val="none" w:sz="0" w:space="0" w:color="auto"/>
        <w:bottom w:val="none" w:sz="0" w:space="0" w:color="auto"/>
        <w:right w:val="none" w:sz="0" w:space="0" w:color="auto"/>
      </w:divBdr>
    </w:div>
    <w:div w:id="895774675">
      <w:bodyDiv w:val="1"/>
      <w:marLeft w:val="0"/>
      <w:marRight w:val="0"/>
      <w:marTop w:val="0"/>
      <w:marBottom w:val="0"/>
      <w:divBdr>
        <w:top w:val="none" w:sz="0" w:space="0" w:color="auto"/>
        <w:left w:val="none" w:sz="0" w:space="0" w:color="auto"/>
        <w:bottom w:val="none" w:sz="0" w:space="0" w:color="auto"/>
        <w:right w:val="none" w:sz="0" w:space="0" w:color="auto"/>
      </w:divBdr>
      <w:divsChild>
        <w:div w:id="342707026">
          <w:marLeft w:val="0"/>
          <w:marRight w:val="0"/>
          <w:marTop w:val="0"/>
          <w:marBottom w:val="0"/>
          <w:divBdr>
            <w:top w:val="none" w:sz="0" w:space="0" w:color="auto"/>
            <w:left w:val="none" w:sz="0" w:space="0" w:color="auto"/>
            <w:bottom w:val="none" w:sz="0" w:space="0" w:color="auto"/>
            <w:right w:val="none" w:sz="0" w:space="0" w:color="auto"/>
          </w:divBdr>
        </w:div>
      </w:divsChild>
    </w:div>
    <w:div w:id="901981907">
      <w:bodyDiv w:val="1"/>
      <w:marLeft w:val="0"/>
      <w:marRight w:val="0"/>
      <w:marTop w:val="0"/>
      <w:marBottom w:val="0"/>
      <w:divBdr>
        <w:top w:val="none" w:sz="0" w:space="0" w:color="auto"/>
        <w:left w:val="none" w:sz="0" w:space="0" w:color="auto"/>
        <w:bottom w:val="none" w:sz="0" w:space="0" w:color="auto"/>
        <w:right w:val="none" w:sz="0" w:space="0" w:color="auto"/>
      </w:divBdr>
      <w:divsChild>
        <w:div w:id="2106345101">
          <w:marLeft w:val="0"/>
          <w:marRight w:val="0"/>
          <w:marTop w:val="0"/>
          <w:marBottom w:val="0"/>
          <w:divBdr>
            <w:top w:val="none" w:sz="0" w:space="0" w:color="auto"/>
            <w:left w:val="none" w:sz="0" w:space="0" w:color="auto"/>
            <w:bottom w:val="none" w:sz="0" w:space="0" w:color="auto"/>
            <w:right w:val="none" w:sz="0" w:space="0" w:color="auto"/>
          </w:divBdr>
        </w:div>
      </w:divsChild>
    </w:div>
    <w:div w:id="902181637">
      <w:bodyDiv w:val="1"/>
      <w:marLeft w:val="0"/>
      <w:marRight w:val="0"/>
      <w:marTop w:val="0"/>
      <w:marBottom w:val="0"/>
      <w:divBdr>
        <w:top w:val="none" w:sz="0" w:space="0" w:color="auto"/>
        <w:left w:val="none" w:sz="0" w:space="0" w:color="auto"/>
        <w:bottom w:val="none" w:sz="0" w:space="0" w:color="auto"/>
        <w:right w:val="none" w:sz="0" w:space="0" w:color="auto"/>
      </w:divBdr>
    </w:div>
    <w:div w:id="904027047">
      <w:bodyDiv w:val="1"/>
      <w:marLeft w:val="0"/>
      <w:marRight w:val="0"/>
      <w:marTop w:val="0"/>
      <w:marBottom w:val="0"/>
      <w:divBdr>
        <w:top w:val="none" w:sz="0" w:space="0" w:color="auto"/>
        <w:left w:val="none" w:sz="0" w:space="0" w:color="auto"/>
        <w:bottom w:val="none" w:sz="0" w:space="0" w:color="auto"/>
        <w:right w:val="none" w:sz="0" w:space="0" w:color="auto"/>
      </w:divBdr>
      <w:divsChild>
        <w:div w:id="63338262">
          <w:marLeft w:val="0"/>
          <w:marRight w:val="0"/>
          <w:marTop w:val="0"/>
          <w:marBottom w:val="0"/>
          <w:divBdr>
            <w:top w:val="none" w:sz="0" w:space="0" w:color="auto"/>
            <w:left w:val="none" w:sz="0" w:space="0" w:color="auto"/>
            <w:bottom w:val="none" w:sz="0" w:space="0" w:color="auto"/>
            <w:right w:val="none" w:sz="0" w:space="0" w:color="auto"/>
          </w:divBdr>
        </w:div>
      </w:divsChild>
    </w:div>
    <w:div w:id="904219780">
      <w:bodyDiv w:val="1"/>
      <w:marLeft w:val="0"/>
      <w:marRight w:val="0"/>
      <w:marTop w:val="0"/>
      <w:marBottom w:val="0"/>
      <w:divBdr>
        <w:top w:val="none" w:sz="0" w:space="0" w:color="auto"/>
        <w:left w:val="none" w:sz="0" w:space="0" w:color="auto"/>
        <w:bottom w:val="none" w:sz="0" w:space="0" w:color="auto"/>
        <w:right w:val="none" w:sz="0" w:space="0" w:color="auto"/>
      </w:divBdr>
      <w:divsChild>
        <w:div w:id="350841561">
          <w:marLeft w:val="0"/>
          <w:marRight w:val="0"/>
          <w:marTop w:val="0"/>
          <w:marBottom w:val="0"/>
          <w:divBdr>
            <w:top w:val="none" w:sz="0" w:space="0" w:color="auto"/>
            <w:left w:val="none" w:sz="0" w:space="0" w:color="auto"/>
            <w:bottom w:val="none" w:sz="0" w:space="0" w:color="auto"/>
            <w:right w:val="none" w:sz="0" w:space="0" w:color="auto"/>
          </w:divBdr>
        </w:div>
      </w:divsChild>
    </w:div>
    <w:div w:id="905146977">
      <w:bodyDiv w:val="1"/>
      <w:marLeft w:val="0"/>
      <w:marRight w:val="0"/>
      <w:marTop w:val="0"/>
      <w:marBottom w:val="0"/>
      <w:divBdr>
        <w:top w:val="none" w:sz="0" w:space="0" w:color="auto"/>
        <w:left w:val="none" w:sz="0" w:space="0" w:color="auto"/>
        <w:bottom w:val="none" w:sz="0" w:space="0" w:color="auto"/>
        <w:right w:val="none" w:sz="0" w:space="0" w:color="auto"/>
      </w:divBdr>
      <w:divsChild>
        <w:div w:id="1785005548">
          <w:marLeft w:val="0"/>
          <w:marRight w:val="0"/>
          <w:marTop w:val="0"/>
          <w:marBottom w:val="0"/>
          <w:divBdr>
            <w:top w:val="none" w:sz="0" w:space="0" w:color="auto"/>
            <w:left w:val="none" w:sz="0" w:space="0" w:color="auto"/>
            <w:bottom w:val="none" w:sz="0" w:space="0" w:color="auto"/>
            <w:right w:val="none" w:sz="0" w:space="0" w:color="auto"/>
          </w:divBdr>
        </w:div>
      </w:divsChild>
    </w:div>
    <w:div w:id="922571266">
      <w:bodyDiv w:val="1"/>
      <w:marLeft w:val="0"/>
      <w:marRight w:val="0"/>
      <w:marTop w:val="0"/>
      <w:marBottom w:val="0"/>
      <w:divBdr>
        <w:top w:val="none" w:sz="0" w:space="0" w:color="auto"/>
        <w:left w:val="none" w:sz="0" w:space="0" w:color="auto"/>
        <w:bottom w:val="none" w:sz="0" w:space="0" w:color="auto"/>
        <w:right w:val="none" w:sz="0" w:space="0" w:color="auto"/>
      </w:divBdr>
      <w:divsChild>
        <w:div w:id="226689466">
          <w:marLeft w:val="0"/>
          <w:marRight w:val="0"/>
          <w:marTop w:val="0"/>
          <w:marBottom w:val="0"/>
          <w:divBdr>
            <w:top w:val="none" w:sz="0" w:space="0" w:color="auto"/>
            <w:left w:val="none" w:sz="0" w:space="0" w:color="auto"/>
            <w:bottom w:val="none" w:sz="0" w:space="0" w:color="auto"/>
            <w:right w:val="none" w:sz="0" w:space="0" w:color="auto"/>
          </w:divBdr>
        </w:div>
      </w:divsChild>
    </w:div>
    <w:div w:id="928733304">
      <w:bodyDiv w:val="1"/>
      <w:marLeft w:val="0"/>
      <w:marRight w:val="0"/>
      <w:marTop w:val="0"/>
      <w:marBottom w:val="0"/>
      <w:divBdr>
        <w:top w:val="none" w:sz="0" w:space="0" w:color="auto"/>
        <w:left w:val="none" w:sz="0" w:space="0" w:color="auto"/>
        <w:bottom w:val="none" w:sz="0" w:space="0" w:color="auto"/>
        <w:right w:val="none" w:sz="0" w:space="0" w:color="auto"/>
      </w:divBdr>
      <w:divsChild>
        <w:div w:id="1456873162">
          <w:marLeft w:val="0"/>
          <w:marRight w:val="0"/>
          <w:marTop w:val="0"/>
          <w:marBottom w:val="0"/>
          <w:divBdr>
            <w:top w:val="none" w:sz="0" w:space="0" w:color="auto"/>
            <w:left w:val="none" w:sz="0" w:space="0" w:color="auto"/>
            <w:bottom w:val="none" w:sz="0" w:space="0" w:color="auto"/>
            <w:right w:val="none" w:sz="0" w:space="0" w:color="auto"/>
          </w:divBdr>
        </w:div>
      </w:divsChild>
    </w:div>
    <w:div w:id="941229778">
      <w:bodyDiv w:val="1"/>
      <w:marLeft w:val="0"/>
      <w:marRight w:val="0"/>
      <w:marTop w:val="0"/>
      <w:marBottom w:val="0"/>
      <w:divBdr>
        <w:top w:val="none" w:sz="0" w:space="0" w:color="auto"/>
        <w:left w:val="none" w:sz="0" w:space="0" w:color="auto"/>
        <w:bottom w:val="none" w:sz="0" w:space="0" w:color="auto"/>
        <w:right w:val="none" w:sz="0" w:space="0" w:color="auto"/>
      </w:divBdr>
    </w:div>
    <w:div w:id="944117259">
      <w:bodyDiv w:val="1"/>
      <w:marLeft w:val="0"/>
      <w:marRight w:val="0"/>
      <w:marTop w:val="0"/>
      <w:marBottom w:val="0"/>
      <w:divBdr>
        <w:top w:val="none" w:sz="0" w:space="0" w:color="auto"/>
        <w:left w:val="none" w:sz="0" w:space="0" w:color="auto"/>
        <w:bottom w:val="none" w:sz="0" w:space="0" w:color="auto"/>
        <w:right w:val="none" w:sz="0" w:space="0" w:color="auto"/>
      </w:divBdr>
      <w:divsChild>
        <w:div w:id="645820909">
          <w:marLeft w:val="0"/>
          <w:marRight w:val="0"/>
          <w:marTop w:val="0"/>
          <w:marBottom w:val="0"/>
          <w:divBdr>
            <w:top w:val="none" w:sz="0" w:space="0" w:color="auto"/>
            <w:left w:val="none" w:sz="0" w:space="0" w:color="auto"/>
            <w:bottom w:val="none" w:sz="0" w:space="0" w:color="auto"/>
            <w:right w:val="none" w:sz="0" w:space="0" w:color="auto"/>
          </w:divBdr>
        </w:div>
      </w:divsChild>
    </w:div>
    <w:div w:id="948662575">
      <w:bodyDiv w:val="1"/>
      <w:marLeft w:val="0"/>
      <w:marRight w:val="0"/>
      <w:marTop w:val="0"/>
      <w:marBottom w:val="0"/>
      <w:divBdr>
        <w:top w:val="none" w:sz="0" w:space="0" w:color="auto"/>
        <w:left w:val="none" w:sz="0" w:space="0" w:color="auto"/>
        <w:bottom w:val="none" w:sz="0" w:space="0" w:color="auto"/>
        <w:right w:val="none" w:sz="0" w:space="0" w:color="auto"/>
      </w:divBdr>
    </w:div>
    <w:div w:id="971405420">
      <w:bodyDiv w:val="1"/>
      <w:marLeft w:val="0"/>
      <w:marRight w:val="0"/>
      <w:marTop w:val="0"/>
      <w:marBottom w:val="0"/>
      <w:divBdr>
        <w:top w:val="none" w:sz="0" w:space="0" w:color="auto"/>
        <w:left w:val="none" w:sz="0" w:space="0" w:color="auto"/>
        <w:bottom w:val="none" w:sz="0" w:space="0" w:color="auto"/>
        <w:right w:val="none" w:sz="0" w:space="0" w:color="auto"/>
      </w:divBdr>
      <w:divsChild>
        <w:div w:id="1777629407">
          <w:marLeft w:val="0"/>
          <w:marRight w:val="0"/>
          <w:marTop w:val="0"/>
          <w:marBottom w:val="420"/>
          <w:divBdr>
            <w:top w:val="none" w:sz="0" w:space="0" w:color="auto"/>
            <w:left w:val="none" w:sz="0" w:space="0" w:color="auto"/>
            <w:bottom w:val="none" w:sz="0" w:space="0" w:color="auto"/>
            <w:right w:val="none" w:sz="0" w:space="0" w:color="auto"/>
          </w:divBdr>
          <w:divsChild>
            <w:div w:id="357396057">
              <w:marLeft w:val="0"/>
              <w:marRight w:val="0"/>
              <w:marTop w:val="0"/>
              <w:marBottom w:val="0"/>
              <w:divBdr>
                <w:top w:val="none" w:sz="0" w:space="0" w:color="auto"/>
                <w:left w:val="none" w:sz="0" w:space="0" w:color="auto"/>
                <w:bottom w:val="none" w:sz="0" w:space="0" w:color="auto"/>
                <w:right w:val="none" w:sz="0" w:space="0" w:color="auto"/>
              </w:divBdr>
              <w:divsChild>
                <w:div w:id="1270089719">
                  <w:marLeft w:val="3495"/>
                  <w:marRight w:val="0"/>
                  <w:marTop w:val="0"/>
                  <w:marBottom w:val="0"/>
                  <w:divBdr>
                    <w:top w:val="none" w:sz="0" w:space="0" w:color="auto"/>
                    <w:left w:val="none" w:sz="0" w:space="0" w:color="auto"/>
                    <w:bottom w:val="none" w:sz="0" w:space="0" w:color="auto"/>
                    <w:right w:val="none" w:sz="0" w:space="0" w:color="auto"/>
                  </w:divBdr>
                  <w:divsChild>
                    <w:div w:id="337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1577">
      <w:bodyDiv w:val="1"/>
      <w:marLeft w:val="0"/>
      <w:marRight w:val="0"/>
      <w:marTop w:val="0"/>
      <w:marBottom w:val="0"/>
      <w:divBdr>
        <w:top w:val="none" w:sz="0" w:space="0" w:color="auto"/>
        <w:left w:val="none" w:sz="0" w:space="0" w:color="auto"/>
        <w:bottom w:val="none" w:sz="0" w:space="0" w:color="auto"/>
        <w:right w:val="none" w:sz="0" w:space="0" w:color="auto"/>
      </w:divBdr>
      <w:divsChild>
        <w:div w:id="1728408445">
          <w:marLeft w:val="0"/>
          <w:marRight w:val="0"/>
          <w:marTop w:val="0"/>
          <w:marBottom w:val="0"/>
          <w:divBdr>
            <w:top w:val="none" w:sz="0" w:space="0" w:color="auto"/>
            <w:left w:val="none" w:sz="0" w:space="0" w:color="auto"/>
            <w:bottom w:val="none" w:sz="0" w:space="0" w:color="auto"/>
            <w:right w:val="none" w:sz="0" w:space="0" w:color="auto"/>
          </w:divBdr>
        </w:div>
      </w:divsChild>
    </w:div>
    <w:div w:id="991179646">
      <w:bodyDiv w:val="1"/>
      <w:marLeft w:val="0"/>
      <w:marRight w:val="0"/>
      <w:marTop w:val="0"/>
      <w:marBottom w:val="0"/>
      <w:divBdr>
        <w:top w:val="none" w:sz="0" w:space="0" w:color="auto"/>
        <w:left w:val="none" w:sz="0" w:space="0" w:color="auto"/>
        <w:bottom w:val="none" w:sz="0" w:space="0" w:color="auto"/>
        <w:right w:val="none" w:sz="0" w:space="0" w:color="auto"/>
      </w:divBdr>
    </w:div>
    <w:div w:id="999887476">
      <w:bodyDiv w:val="1"/>
      <w:marLeft w:val="0"/>
      <w:marRight w:val="0"/>
      <w:marTop w:val="0"/>
      <w:marBottom w:val="0"/>
      <w:divBdr>
        <w:top w:val="none" w:sz="0" w:space="0" w:color="auto"/>
        <w:left w:val="none" w:sz="0" w:space="0" w:color="auto"/>
        <w:bottom w:val="none" w:sz="0" w:space="0" w:color="auto"/>
        <w:right w:val="none" w:sz="0" w:space="0" w:color="auto"/>
      </w:divBdr>
      <w:divsChild>
        <w:div w:id="611321061">
          <w:marLeft w:val="0"/>
          <w:marRight w:val="0"/>
          <w:marTop w:val="0"/>
          <w:marBottom w:val="0"/>
          <w:divBdr>
            <w:top w:val="none" w:sz="0" w:space="0" w:color="auto"/>
            <w:left w:val="none" w:sz="0" w:space="0" w:color="auto"/>
            <w:bottom w:val="none" w:sz="0" w:space="0" w:color="auto"/>
            <w:right w:val="none" w:sz="0" w:space="0" w:color="auto"/>
          </w:divBdr>
        </w:div>
      </w:divsChild>
    </w:div>
    <w:div w:id="1004432501">
      <w:bodyDiv w:val="1"/>
      <w:marLeft w:val="0"/>
      <w:marRight w:val="0"/>
      <w:marTop w:val="0"/>
      <w:marBottom w:val="0"/>
      <w:divBdr>
        <w:top w:val="none" w:sz="0" w:space="0" w:color="auto"/>
        <w:left w:val="none" w:sz="0" w:space="0" w:color="auto"/>
        <w:bottom w:val="none" w:sz="0" w:space="0" w:color="auto"/>
        <w:right w:val="none" w:sz="0" w:space="0" w:color="auto"/>
      </w:divBdr>
      <w:divsChild>
        <w:div w:id="17045050">
          <w:marLeft w:val="0"/>
          <w:marRight w:val="0"/>
          <w:marTop w:val="0"/>
          <w:marBottom w:val="0"/>
          <w:divBdr>
            <w:top w:val="none" w:sz="0" w:space="0" w:color="auto"/>
            <w:left w:val="none" w:sz="0" w:space="0" w:color="auto"/>
            <w:bottom w:val="none" w:sz="0" w:space="0" w:color="auto"/>
            <w:right w:val="none" w:sz="0" w:space="0" w:color="auto"/>
          </w:divBdr>
        </w:div>
      </w:divsChild>
    </w:div>
    <w:div w:id="1014267676">
      <w:bodyDiv w:val="1"/>
      <w:marLeft w:val="0"/>
      <w:marRight w:val="0"/>
      <w:marTop w:val="0"/>
      <w:marBottom w:val="0"/>
      <w:divBdr>
        <w:top w:val="none" w:sz="0" w:space="0" w:color="auto"/>
        <w:left w:val="none" w:sz="0" w:space="0" w:color="auto"/>
        <w:bottom w:val="none" w:sz="0" w:space="0" w:color="auto"/>
        <w:right w:val="none" w:sz="0" w:space="0" w:color="auto"/>
      </w:divBdr>
      <w:divsChild>
        <w:div w:id="2003193626">
          <w:marLeft w:val="0"/>
          <w:marRight w:val="0"/>
          <w:marTop w:val="0"/>
          <w:marBottom w:val="420"/>
          <w:divBdr>
            <w:top w:val="none" w:sz="0" w:space="0" w:color="auto"/>
            <w:left w:val="none" w:sz="0" w:space="0" w:color="auto"/>
            <w:bottom w:val="none" w:sz="0" w:space="0" w:color="auto"/>
            <w:right w:val="none" w:sz="0" w:space="0" w:color="auto"/>
          </w:divBdr>
          <w:divsChild>
            <w:div w:id="2146462457">
              <w:marLeft w:val="0"/>
              <w:marRight w:val="0"/>
              <w:marTop w:val="0"/>
              <w:marBottom w:val="0"/>
              <w:divBdr>
                <w:top w:val="none" w:sz="0" w:space="0" w:color="auto"/>
                <w:left w:val="none" w:sz="0" w:space="0" w:color="auto"/>
                <w:bottom w:val="none" w:sz="0" w:space="0" w:color="auto"/>
                <w:right w:val="none" w:sz="0" w:space="0" w:color="auto"/>
              </w:divBdr>
              <w:divsChild>
                <w:div w:id="1198277210">
                  <w:marLeft w:val="3495"/>
                  <w:marRight w:val="0"/>
                  <w:marTop w:val="0"/>
                  <w:marBottom w:val="0"/>
                  <w:divBdr>
                    <w:top w:val="none" w:sz="0" w:space="0" w:color="auto"/>
                    <w:left w:val="none" w:sz="0" w:space="0" w:color="auto"/>
                    <w:bottom w:val="none" w:sz="0" w:space="0" w:color="auto"/>
                    <w:right w:val="none" w:sz="0" w:space="0" w:color="auto"/>
                  </w:divBdr>
                  <w:divsChild>
                    <w:div w:id="628752499">
                      <w:marLeft w:val="0"/>
                      <w:marRight w:val="0"/>
                      <w:marTop w:val="0"/>
                      <w:marBottom w:val="0"/>
                      <w:divBdr>
                        <w:top w:val="none" w:sz="0" w:space="0" w:color="auto"/>
                        <w:left w:val="none" w:sz="0" w:space="0" w:color="auto"/>
                        <w:bottom w:val="none" w:sz="0" w:space="0" w:color="auto"/>
                        <w:right w:val="none" w:sz="0" w:space="0" w:color="auto"/>
                      </w:divBdr>
                      <w:divsChild>
                        <w:div w:id="1405689345">
                          <w:marLeft w:val="0"/>
                          <w:marRight w:val="0"/>
                          <w:marTop w:val="0"/>
                          <w:marBottom w:val="0"/>
                          <w:divBdr>
                            <w:top w:val="none" w:sz="0" w:space="0" w:color="auto"/>
                            <w:left w:val="none" w:sz="0" w:space="0" w:color="auto"/>
                            <w:bottom w:val="none" w:sz="0" w:space="0" w:color="auto"/>
                            <w:right w:val="none" w:sz="0" w:space="0" w:color="auto"/>
                          </w:divBdr>
                          <w:divsChild>
                            <w:div w:id="10693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77939">
      <w:bodyDiv w:val="1"/>
      <w:marLeft w:val="0"/>
      <w:marRight w:val="0"/>
      <w:marTop w:val="0"/>
      <w:marBottom w:val="0"/>
      <w:divBdr>
        <w:top w:val="none" w:sz="0" w:space="0" w:color="auto"/>
        <w:left w:val="none" w:sz="0" w:space="0" w:color="auto"/>
        <w:bottom w:val="none" w:sz="0" w:space="0" w:color="auto"/>
        <w:right w:val="none" w:sz="0" w:space="0" w:color="auto"/>
      </w:divBdr>
      <w:divsChild>
        <w:div w:id="1956013121">
          <w:marLeft w:val="0"/>
          <w:marRight w:val="0"/>
          <w:marTop w:val="0"/>
          <w:marBottom w:val="0"/>
          <w:divBdr>
            <w:top w:val="none" w:sz="0" w:space="0" w:color="auto"/>
            <w:left w:val="none" w:sz="0" w:space="0" w:color="auto"/>
            <w:bottom w:val="none" w:sz="0" w:space="0" w:color="auto"/>
            <w:right w:val="none" w:sz="0" w:space="0" w:color="auto"/>
          </w:divBdr>
        </w:div>
      </w:divsChild>
    </w:div>
    <w:div w:id="1017393212">
      <w:bodyDiv w:val="1"/>
      <w:marLeft w:val="0"/>
      <w:marRight w:val="0"/>
      <w:marTop w:val="0"/>
      <w:marBottom w:val="0"/>
      <w:divBdr>
        <w:top w:val="none" w:sz="0" w:space="0" w:color="auto"/>
        <w:left w:val="none" w:sz="0" w:space="0" w:color="auto"/>
        <w:bottom w:val="none" w:sz="0" w:space="0" w:color="auto"/>
        <w:right w:val="none" w:sz="0" w:space="0" w:color="auto"/>
      </w:divBdr>
    </w:div>
    <w:div w:id="1021054509">
      <w:bodyDiv w:val="1"/>
      <w:marLeft w:val="0"/>
      <w:marRight w:val="0"/>
      <w:marTop w:val="0"/>
      <w:marBottom w:val="0"/>
      <w:divBdr>
        <w:top w:val="none" w:sz="0" w:space="0" w:color="auto"/>
        <w:left w:val="none" w:sz="0" w:space="0" w:color="auto"/>
        <w:bottom w:val="none" w:sz="0" w:space="0" w:color="auto"/>
        <w:right w:val="none" w:sz="0" w:space="0" w:color="auto"/>
      </w:divBdr>
      <w:divsChild>
        <w:div w:id="961038739">
          <w:marLeft w:val="0"/>
          <w:marRight w:val="0"/>
          <w:marTop w:val="0"/>
          <w:marBottom w:val="420"/>
          <w:divBdr>
            <w:top w:val="none" w:sz="0" w:space="0" w:color="auto"/>
            <w:left w:val="none" w:sz="0" w:space="0" w:color="auto"/>
            <w:bottom w:val="none" w:sz="0" w:space="0" w:color="auto"/>
            <w:right w:val="none" w:sz="0" w:space="0" w:color="auto"/>
          </w:divBdr>
          <w:divsChild>
            <w:div w:id="465465573">
              <w:marLeft w:val="0"/>
              <w:marRight w:val="0"/>
              <w:marTop w:val="0"/>
              <w:marBottom w:val="0"/>
              <w:divBdr>
                <w:top w:val="none" w:sz="0" w:space="0" w:color="auto"/>
                <w:left w:val="none" w:sz="0" w:space="0" w:color="auto"/>
                <w:bottom w:val="none" w:sz="0" w:space="0" w:color="auto"/>
                <w:right w:val="none" w:sz="0" w:space="0" w:color="auto"/>
              </w:divBdr>
              <w:divsChild>
                <w:div w:id="1562905081">
                  <w:marLeft w:val="3495"/>
                  <w:marRight w:val="0"/>
                  <w:marTop w:val="0"/>
                  <w:marBottom w:val="0"/>
                  <w:divBdr>
                    <w:top w:val="none" w:sz="0" w:space="0" w:color="auto"/>
                    <w:left w:val="none" w:sz="0" w:space="0" w:color="auto"/>
                    <w:bottom w:val="none" w:sz="0" w:space="0" w:color="auto"/>
                    <w:right w:val="none" w:sz="0" w:space="0" w:color="auto"/>
                  </w:divBdr>
                  <w:divsChild>
                    <w:div w:id="90321062">
                      <w:marLeft w:val="0"/>
                      <w:marRight w:val="0"/>
                      <w:marTop w:val="0"/>
                      <w:marBottom w:val="0"/>
                      <w:divBdr>
                        <w:top w:val="none" w:sz="0" w:space="0" w:color="auto"/>
                        <w:left w:val="none" w:sz="0" w:space="0" w:color="auto"/>
                        <w:bottom w:val="none" w:sz="0" w:space="0" w:color="auto"/>
                        <w:right w:val="none" w:sz="0" w:space="0" w:color="auto"/>
                      </w:divBdr>
                      <w:divsChild>
                        <w:div w:id="1185749698">
                          <w:marLeft w:val="0"/>
                          <w:marRight w:val="0"/>
                          <w:marTop w:val="0"/>
                          <w:marBottom w:val="0"/>
                          <w:divBdr>
                            <w:top w:val="none" w:sz="0" w:space="0" w:color="auto"/>
                            <w:left w:val="none" w:sz="0" w:space="0" w:color="auto"/>
                            <w:bottom w:val="none" w:sz="0" w:space="0" w:color="auto"/>
                            <w:right w:val="none" w:sz="0" w:space="0" w:color="auto"/>
                          </w:divBdr>
                          <w:divsChild>
                            <w:div w:id="12311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70284">
      <w:bodyDiv w:val="1"/>
      <w:marLeft w:val="0"/>
      <w:marRight w:val="0"/>
      <w:marTop w:val="0"/>
      <w:marBottom w:val="0"/>
      <w:divBdr>
        <w:top w:val="none" w:sz="0" w:space="0" w:color="auto"/>
        <w:left w:val="none" w:sz="0" w:space="0" w:color="auto"/>
        <w:bottom w:val="none" w:sz="0" w:space="0" w:color="auto"/>
        <w:right w:val="none" w:sz="0" w:space="0" w:color="auto"/>
      </w:divBdr>
      <w:divsChild>
        <w:div w:id="625769739">
          <w:marLeft w:val="0"/>
          <w:marRight w:val="0"/>
          <w:marTop w:val="0"/>
          <w:marBottom w:val="0"/>
          <w:divBdr>
            <w:top w:val="none" w:sz="0" w:space="0" w:color="auto"/>
            <w:left w:val="none" w:sz="0" w:space="0" w:color="auto"/>
            <w:bottom w:val="none" w:sz="0" w:space="0" w:color="auto"/>
            <w:right w:val="none" w:sz="0" w:space="0" w:color="auto"/>
          </w:divBdr>
        </w:div>
      </w:divsChild>
    </w:div>
    <w:div w:id="1025902931">
      <w:bodyDiv w:val="1"/>
      <w:marLeft w:val="0"/>
      <w:marRight w:val="0"/>
      <w:marTop w:val="0"/>
      <w:marBottom w:val="0"/>
      <w:divBdr>
        <w:top w:val="none" w:sz="0" w:space="0" w:color="auto"/>
        <w:left w:val="none" w:sz="0" w:space="0" w:color="auto"/>
        <w:bottom w:val="none" w:sz="0" w:space="0" w:color="auto"/>
        <w:right w:val="none" w:sz="0" w:space="0" w:color="auto"/>
      </w:divBdr>
    </w:div>
    <w:div w:id="1029254930">
      <w:bodyDiv w:val="1"/>
      <w:marLeft w:val="0"/>
      <w:marRight w:val="0"/>
      <w:marTop w:val="0"/>
      <w:marBottom w:val="0"/>
      <w:divBdr>
        <w:top w:val="none" w:sz="0" w:space="0" w:color="auto"/>
        <w:left w:val="none" w:sz="0" w:space="0" w:color="auto"/>
        <w:bottom w:val="none" w:sz="0" w:space="0" w:color="auto"/>
        <w:right w:val="none" w:sz="0" w:space="0" w:color="auto"/>
      </w:divBdr>
      <w:divsChild>
        <w:div w:id="2138641868">
          <w:marLeft w:val="0"/>
          <w:marRight w:val="0"/>
          <w:marTop w:val="0"/>
          <w:marBottom w:val="420"/>
          <w:divBdr>
            <w:top w:val="none" w:sz="0" w:space="0" w:color="auto"/>
            <w:left w:val="none" w:sz="0" w:space="0" w:color="auto"/>
            <w:bottom w:val="none" w:sz="0" w:space="0" w:color="auto"/>
            <w:right w:val="none" w:sz="0" w:space="0" w:color="auto"/>
          </w:divBdr>
          <w:divsChild>
            <w:div w:id="1961956944">
              <w:marLeft w:val="0"/>
              <w:marRight w:val="0"/>
              <w:marTop w:val="0"/>
              <w:marBottom w:val="0"/>
              <w:divBdr>
                <w:top w:val="none" w:sz="0" w:space="0" w:color="auto"/>
                <w:left w:val="none" w:sz="0" w:space="0" w:color="auto"/>
                <w:bottom w:val="none" w:sz="0" w:space="0" w:color="auto"/>
                <w:right w:val="none" w:sz="0" w:space="0" w:color="auto"/>
              </w:divBdr>
              <w:divsChild>
                <w:div w:id="1908565683">
                  <w:marLeft w:val="3495"/>
                  <w:marRight w:val="0"/>
                  <w:marTop w:val="0"/>
                  <w:marBottom w:val="0"/>
                  <w:divBdr>
                    <w:top w:val="none" w:sz="0" w:space="0" w:color="auto"/>
                    <w:left w:val="none" w:sz="0" w:space="0" w:color="auto"/>
                    <w:bottom w:val="none" w:sz="0" w:space="0" w:color="auto"/>
                    <w:right w:val="none" w:sz="0" w:space="0" w:color="auto"/>
                  </w:divBdr>
                  <w:divsChild>
                    <w:div w:id="1469392538">
                      <w:marLeft w:val="0"/>
                      <w:marRight w:val="0"/>
                      <w:marTop w:val="0"/>
                      <w:marBottom w:val="0"/>
                      <w:divBdr>
                        <w:top w:val="none" w:sz="0" w:space="0" w:color="auto"/>
                        <w:left w:val="none" w:sz="0" w:space="0" w:color="auto"/>
                        <w:bottom w:val="none" w:sz="0" w:space="0" w:color="auto"/>
                        <w:right w:val="none" w:sz="0" w:space="0" w:color="auto"/>
                      </w:divBdr>
                      <w:divsChild>
                        <w:div w:id="817040520">
                          <w:marLeft w:val="0"/>
                          <w:marRight w:val="0"/>
                          <w:marTop w:val="0"/>
                          <w:marBottom w:val="0"/>
                          <w:divBdr>
                            <w:top w:val="none" w:sz="0" w:space="0" w:color="auto"/>
                            <w:left w:val="none" w:sz="0" w:space="0" w:color="auto"/>
                            <w:bottom w:val="none" w:sz="0" w:space="0" w:color="auto"/>
                            <w:right w:val="none" w:sz="0" w:space="0" w:color="auto"/>
                          </w:divBdr>
                          <w:divsChild>
                            <w:div w:id="8221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17021">
      <w:bodyDiv w:val="1"/>
      <w:marLeft w:val="0"/>
      <w:marRight w:val="0"/>
      <w:marTop w:val="0"/>
      <w:marBottom w:val="0"/>
      <w:divBdr>
        <w:top w:val="none" w:sz="0" w:space="0" w:color="auto"/>
        <w:left w:val="none" w:sz="0" w:space="0" w:color="auto"/>
        <w:bottom w:val="none" w:sz="0" w:space="0" w:color="auto"/>
        <w:right w:val="none" w:sz="0" w:space="0" w:color="auto"/>
      </w:divBdr>
    </w:div>
    <w:div w:id="1070270982">
      <w:bodyDiv w:val="1"/>
      <w:marLeft w:val="0"/>
      <w:marRight w:val="0"/>
      <w:marTop w:val="0"/>
      <w:marBottom w:val="0"/>
      <w:divBdr>
        <w:top w:val="none" w:sz="0" w:space="0" w:color="auto"/>
        <w:left w:val="none" w:sz="0" w:space="0" w:color="auto"/>
        <w:bottom w:val="none" w:sz="0" w:space="0" w:color="auto"/>
        <w:right w:val="none" w:sz="0" w:space="0" w:color="auto"/>
      </w:divBdr>
      <w:divsChild>
        <w:div w:id="1678385356">
          <w:marLeft w:val="0"/>
          <w:marRight w:val="0"/>
          <w:marTop w:val="0"/>
          <w:marBottom w:val="0"/>
          <w:divBdr>
            <w:top w:val="none" w:sz="0" w:space="0" w:color="auto"/>
            <w:left w:val="none" w:sz="0" w:space="0" w:color="auto"/>
            <w:bottom w:val="none" w:sz="0" w:space="0" w:color="auto"/>
            <w:right w:val="none" w:sz="0" w:space="0" w:color="auto"/>
          </w:divBdr>
        </w:div>
      </w:divsChild>
    </w:div>
    <w:div w:id="1075007496">
      <w:bodyDiv w:val="1"/>
      <w:marLeft w:val="0"/>
      <w:marRight w:val="0"/>
      <w:marTop w:val="0"/>
      <w:marBottom w:val="0"/>
      <w:divBdr>
        <w:top w:val="none" w:sz="0" w:space="0" w:color="auto"/>
        <w:left w:val="none" w:sz="0" w:space="0" w:color="auto"/>
        <w:bottom w:val="none" w:sz="0" w:space="0" w:color="auto"/>
        <w:right w:val="none" w:sz="0" w:space="0" w:color="auto"/>
      </w:divBdr>
      <w:divsChild>
        <w:div w:id="1013412650">
          <w:marLeft w:val="0"/>
          <w:marRight w:val="0"/>
          <w:marTop w:val="0"/>
          <w:marBottom w:val="0"/>
          <w:divBdr>
            <w:top w:val="none" w:sz="0" w:space="0" w:color="auto"/>
            <w:left w:val="none" w:sz="0" w:space="0" w:color="auto"/>
            <w:bottom w:val="none" w:sz="0" w:space="0" w:color="auto"/>
            <w:right w:val="none" w:sz="0" w:space="0" w:color="auto"/>
          </w:divBdr>
        </w:div>
      </w:divsChild>
    </w:div>
    <w:div w:id="1082220580">
      <w:bodyDiv w:val="1"/>
      <w:marLeft w:val="0"/>
      <w:marRight w:val="0"/>
      <w:marTop w:val="0"/>
      <w:marBottom w:val="0"/>
      <w:divBdr>
        <w:top w:val="none" w:sz="0" w:space="0" w:color="auto"/>
        <w:left w:val="none" w:sz="0" w:space="0" w:color="auto"/>
        <w:bottom w:val="none" w:sz="0" w:space="0" w:color="auto"/>
        <w:right w:val="none" w:sz="0" w:space="0" w:color="auto"/>
      </w:divBdr>
      <w:divsChild>
        <w:div w:id="1014572153">
          <w:marLeft w:val="0"/>
          <w:marRight w:val="0"/>
          <w:marTop w:val="0"/>
          <w:marBottom w:val="0"/>
          <w:divBdr>
            <w:top w:val="none" w:sz="0" w:space="0" w:color="auto"/>
            <w:left w:val="none" w:sz="0" w:space="0" w:color="auto"/>
            <w:bottom w:val="none" w:sz="0" w:space="0" w:color="auto"/>
            <w:right w:val="none" w:sz="0" w:space="0" w:color="auto"/>
          </w:divBdr>
        </w:div>
      </w:divsChild>
    </w:div>
    <w:div w:id="1093819617">
      <w:bodyDiv w:val="1"/>
      <w:marLeft w:val="0"/>
      <w:marRight w:val="0"/>
      <w:marTop w:val="0"/>
      <w:marBottom w:val="0"/>
      <w:divBdr>
        <w:top w:val="none" w:sz="0" w:space="0" w:color="auto"/>
        <w:left w:val="none" w:sz="0" w:space="0" w:color="auto"/>
        <w:bottom w:val="none" w:sz="0" w:space="0" w:color="auto"/>
        <w:right w:val="none" w:sz="0" w:space="0" w:color="auto"/>
      </w:divBdr>
      <w:divsChild>
        <w:div w:id="2091538600">
          <w:marLeft w:val="0"/>
          <w:marRight w:val="0"/>
          <w:marTop w:val="0"/>
          <w:marBottom w:val="0"/>
          <w:divBdr>
            <w:top w:val="none" w:sz="0" w:space="0" w:color="auto"/>
            <w:left w:val="none" w:sz="0" w:space="0" w:color="auto"/>
            <w:bottom w:val="none" w:sz="0" w:space="0" w:color="auto"/>
            <w:right w:val="none" w:sz="0" w:space="0" w:color="auto"/>
          </w:divBdr>
        </w:div>
      </w:divsChild>
    </w:div>
    <w:div w:id="1101100579">
      <w:bodyDiv w:val="1"/>
      <w:marLeft w:val="0"/>
      <w:marRight w:val="0"/>
      <w:marTop w:val="0"/>
      <w:marBottom w:val="0"/>
      <w:divBdr>
        <w:top w:val="none" w:sz="0" w:space="0" w:color="auto"/>
        <w:left w:val="none" w:sz="0" w:space="0" w:color="auto"/>
        <w:bottom w:val="none" w:sz="0" w:space="0" w:color="auto"/>
        <w:right w:val="none" w:sz="0" w:space="0" w:color="auto"/>
      </w:divBdr>
      <w:divsChild>
        <w:div w:id="2107998062">
          <w:marLeft w:val="0"/>
          <w:marRight w:val="0"/>
          <w:marTop w:val="0"/>
          <w:marBottom w:val="420"/>
          <w:divBdr>
            <w:top w:val="none" w:sz="0" w:space="0" w:color="auto"/>
            <w:left w:val="none" w:sz="0" w:space="0" w:color="auto"/>
            <w:bottom w:val="none" w:sz="0" w:space="0" w:color="auto"/>
            <w:right w:val="none" w:sz="0" w:space="0" w:color="auto"/>
          </w:divBdr>
          <w:divsChild>
            <w:div w:id="461461750">
              <w:marLeft w:val="0"/>
              <w:marRight w:val="0"/>
              <w:marTop w:val="0"/>
              <w:marBottom w:val="0"/>
              <w:divBdr>
                <w:top w:val="none" w:sz="0" w:space="0" w:color="auto"/>
                <w:left w:val="none" w:sz="0" w:space="0" w:color="auto"/>
                <w:bottom w:val="none" w:sz="0" w:space="0" w:color="auto"/>
                <w:right w:val="none" w:sz="0" w:space="0" w:color="auto"/>
              </w:divBdr>
              <w:divsChild>
                <w:div w:id="915163152">
                  <w:marLeft w:val="3495"/>
                  <w:marRight w:val="0"/>
                  <w:marTop w:val="0"/>
                  <w:marBottom w:val="0"/>
                  <w:divBdr>
                    <w:top w:val="none" w:sz="0" w:space="0" w:color="auto"/>
                    <w:left w:val="none" w:sz="0" w:space="0" w:color="auto"/>
                    <w:bottom w:val="none" w:sz="0" w:space="0" w:color="auto"/>
                    <w:right w:val="none" w:sz="0" w:space="0" w:color="auto"/>
                  </w:divBdr>
                  <w:divsChild>
                    <w:div w:id="649291538">
                      <w:marLeft w:val="0"/>
                      <w:marRight w:val="0"/>
                      <w:marTop w:val="0"/>
                      <w:marBottom w:val="0"/>
                      <w:divBdr>
                        <w:top w:val="none" w:sz="0" w:space="0" w:color="auto"/>
                        <w:left w:val="none" w:sz="0" w:space="0" w:color="auto"/>
                        <w:bottom w:val="none" w:sz="0" w:space="0" w:color="auto"/>
                        <w:right w:val="none" w:sz="0" w:space="0" w:color="auto"/>
                      </w:divBdr>
                      <w:divsChild>
                        <w:div w:id="1493373914">
                          <w:marLeft w:val="0"/>
                          <w:marRight w:val="0"/>
                          <w:marTop w:val="0"/>
                          <w:marBottom w:val="0"/>
                          <w:divBdr>
                            <w:top w:val="none" w:sz="0" w:space="0" w:color="auto"/>
                            <w:left w:val="none" w:sz="0" w:space="0" w:color="auto"/>
                            <w:bottom w:val="none" w:sz="0" w:space="0" w:color="auto"/>
                            <w:right w:val="none" w:sz="0" w:space="0" w:color="auto"/>
                          </w:divBdr>
                          <w:divsChild>
                            <w:div w:id="9957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4329">
      <w:bodyDiv w:val="1"/>
      <w:marLeft w:val="0"/>
      <w:marRight w:val="0"/>
      <w:marTop w:val="0"/>
      <w:marBottom w:val="0"/>
      <w:divBdr>
        <w:top w:val="none" w:sz="0" w:space="0" w:color="auto"/>
        <w:left w:val="none" w:sz="0" w:space="0" w:color="auto"/>
        <w:bottom w:val="none" w:sz="0" w:space="0" w:color="auto"/>
        <w:right w:val="none" w:sz="0" w:space="0" w:color="auto"/>
      </w:divBdr>
      <w:divsChild>
        <w:div w:id="832641211">
          <w:marLeft w:val="0"/>
          <w:marRight w:val="0"/>
          <w:marTop w:val="0"/>
          <w:marBottom w:val="0"/>
          <w:divBdr>
            <w:top w:val="none" w:sz="0" w:space="0" w:color="auto"/>
            <w:left w:val="none" w:sz="0" w:space="0" w:color="auto"/>
            <w:bottom w:val="none" w:sz="0" w:space="0" w:color="auto"/>
            <w:right w:val="none" w:sz="0" w:space="0" w:color="auto"/>
          </w:divBdr>
        </w:div>
      </w:divsChild>
    </w:div>
    <w:div w:id="1118262188">
      <w:bodyDiv w:val="1"/>
      <w:marLeft w:val="0"/>
      <w:marRight w:val="0"/>
      <w:marTop w:val="0"/>
      <w:marBottom w:val="0"/>
      <w:divBdr>
        <w:top w:val="none" w:sz="0" w:space="0" w:color="auto"/>
        <w:left w:val="none" w:sz="0" w:space="0" w:color="auto"/>
        <w:bottom w:val="none" w:sz="0" w:space="0" w:color="auto"/>
        <w:right w:val="none" w:sz="0" w:space="0" w:color="auto"/>
      </w:divBdr>
    </w:div>
    <w:div w:id="1132553980">
      <w:bodyDiv w:val="1"/>
      <w:marLeft w:val="0"/>
      <w:marRight w:val="0"/>
      <w:marTop w:val="0"/>
      <w:marBottom w:val="0"/>
      <w:divBdr>
        <w:top w:val="none" w:sz="0" w:space="0" w:color="auto"/>
        <w:left w:val="none" w:sz="0" w:space="0" w:color="auto"/>
        <w:bottom w:val="none" w:sz="0" w:space="0" w:color="auto"/>
        <w:right w:val="none" w:sz="0" w:space="0" w:color="auto"/>
      </w:divBdr>
      <w:divsChild>
        <w:div w:id="43339109">
          <w:marLeft w:val="0"/>
          <w:marRight w:val="0"/>
          <w:marTop w:val="0"/>
          <w:marBottom w:val="420"/>
          <w:divBdr>
            <w:top w:val="none" w:sz="0" w:space="0" w:color="auto"/>
            <w:left w:val="none" w:sz="0" w:space="0" w:color="auto"/>
            <w:bottom w:val="none" w:sz="0" w:space="0" w:color="auto"/>
            <w:right w:val="none" w:sz="0" w:space="0" w:color="auto"/>
          </w:divBdr>
          <w:divsChild>
            <w:div w:id="875855103">
              <w:marLeft w:val="0"/>
              <w:marRight w:val="0"/>
              <w:marTop w:val="0"/>
              <w:marBottom w:val="0"/>
              <w:divBdr>
                <w:top w:val="none" w:sz="0" w:space="0" w:color="auto"/>
                <w:left w:val="none" w:sz="0" w:space="0" w:color="auto"/>
                <w:bottom w:val="none" w:sz="0" w:space="0" w:color="auto"/>
                <w:right w:val="none" w:sz="0" w:space="0" w:color="auto"/>
              </w:divBdr>
              <w:divsChild>
                <w:div w:id="1492523918">
                  <w:marLeft w:val="3495"/>
                  <w:marRight w:val="0"/>
                  <w:marTop w:val="0"/>
                  <w:marBottom w:val="0"/>
                  <w:divBdr>
                    <w:top w:val="none" w:sz="0" w:space="0" w:color="auto"/>
                    <w:left w:val="none" w:sz="0" w:space="0" w:color="auto"/>
                    <w:bottom w:val="none" w:sz="0" w:space="0" w:color="auto"/>
                    <w:right w:val="none" w:sz="0" w:space="0" w:color="auto"/>
                  </w:divBdr>
                  <w:divsChild>
                    <w:div w:id="1577781771">
                      <w:marLeft w:val="0"/>
                      <w:marRight w:val="0"/>
                      <w:marTop w:val="0"/>
                      <w:marBottom w:val="0"/>
                      <w:divBdr>
                        <w:top w:val="none" w:sz="0" w:space="0" w:color="auto"/>
                        <w:left w:val="none" w:sz="0" w:space="0" w:color="auto"/>
                        <w:bottom w:val="none" w:sz="0" w:space="0" w:color="auto"/>
                        <w:right w:val="none" w:sz="0" w:space="0" w:color="auto"/>
                      </w:divBdr>
                      <w:divsChild>
                        <w:div w:id="144202090">
                          <w:marLeft w:val="0"/>
                          <w:marRight w:val="0"/>
                          <w:marTop w:val="0"/>
                          <w:marBottom w:val="0"/>
                          <w:divBdr>
                            <w:top w:val="none" w:sz="0" w:space="0" w:color="auto"/>
                            <w:left w:val="none" w:sz="0" w:space="0" w:color="auto"/>
                            <w:bottom w:val="none" w:sz="0" w:space="0" w:color="auto"/>
                            <w:right w:val="none" w:sz="0" w:space="0" w:color="auto"/>
                          </w:divBdr>
                          <w:divsChild>
                            <w:div w:id="2777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7245">
      <w:bodyDiv w:val="1"/>
      <w:marLeft w:val="0"/>
      <w:marRight w:val="0"/>
      <w:marTop w:val="0"/>
      <w:marBottom w:val="0"/>
      <w:divBdr>
        <w:top w:val="none" w:sz="0" w:space="0" w:color="auto"/>
        <w:left w:val="none" w:sz="0" w:space="0" w:color="auto"/>
        <w:bottom w:val="none" w:sz="0" w:space="0" w:color="auto"/>
        <w:right w:val="none" w:sz="0" w:space="0" w:color="auto"/>
      </w:divBdr>
    </w:div>
    <w:div w:id="1141269655">
      <w:bodyDiv w:val="1"/>
      <w:marLeft w:val="0"/>
      <w:marRight w:val="0"/>
      <w:marTop w:val="0"/>
      <w:marBottom w:val="0"/>
      <w:divBdr>
        <w:top w:val="none" w:sz="0" w:space="0" w:color="auto"/>
        <w:left w:val="none" w:sz="0" w:space="0" w:color="auto"/>
        <w:bottom w:val="none" w:sz="0" w:space="0" w:color="auto"/>
        <w:right w:val="none" w:sz="0" w:space="0" w:color="auto"/>
      </w:divBdr>
      <w:divsChild>
        <w:div w:id="1952980292">
          <w:marLeft w:val="0"/>
          <w:marRight w:val="0"/>
          <w:marTop w:val="0"/>
          <w:marBottom w:val="420"/>
          <w:divBdr>
            <w:top w:val="none" w:sz="0" w:space="0" w:color="auto"/>
            <w:left w:val="none" w:sz="0" w:space="0" w:color="auto"/>
            <w:bottom w:val="none" w:sz="0" w:space="0" w:color="auto"/>
            <w:right w:val="none" w:sz="0" w:space="0" w:color="auto"/>
          </w:divBdr>
          <w:divsChild>
            <w:div w:id="759327845">
              <w:marLeft w:val="0"/>
              <w:marRight w:val="0"/>
              <w:marTop w:val="0"/>
              <w:marBottom w:val="0"/>
              <w:divBdr>
                <w:top w:val="none" w:sz="0" w:space="0" w:color="auto"/>
                <w:left w:val="none" w:sz="0" w:space="0" w:color="auto"/>
                <w:bottom w:val="none" w:sz="0" w:space="0" w:color="auto"/>
                <w:right w:val="none" w:sz="0" w:space="0" w:color="auto"/>
              </w:divBdr>
              <w:divsChild>
                <w:div w:id="1899975850">
                  <w:marLeft w:val="3495"/>
                  <w:marRight w:val="0"/>
                  <w:marTop w:val="0"/>
                  <w:marBottom w:val="0"/>
                  <w:divBdr>
                    <w:top w:val="none" w:sz="0" w:space="0" w:color="auto"/>
                    <w:left w:val="none" w:sz="0" w:space="0" w:color="auto"/>
                    <w:bottom w:val="none" w:sz="0" w:space="0" w:color="auto"/>
                    <w:right w:val="none" w:sz="0" w:space="0" w:color="auto"/>
                  </w:divBdr>
                  <w:divsChild>
                    <w:div w:id="109248585">
                      <w:marLeft w:val="0"/>
                      <w:marRight w:val="0"/>
                      <w:marTop w:val="0"/>
                      <w:marBottom w:val="0"/>
                      <w:divBdr>
                        <w:top w:val="none" w:sz="0" w:space="0" w:color="auto"/>
                        <w:left w:val="none" w:sz="0" w:space="0" w:color="auto"/>
                        <w:bottom w:val="none" w:sz="0" w:space="0" w:color="auto"/>
                        <w:right w:val="none" w:sz="0" w:space="0" w:color="auto"/>
                      </w:divBdr>
                      <w:divsChild>
                        <w:div w:id="33389246">
                          <w:marLeft w:val="0"/>
                          <w:marRight w:val="0"/>
                          <w:marTop w:val="0"/>
                          <w:marBottom w:val="0"/>
                          <w:divBdr>
                            <w:top w:val="none" w:sz="0" w:space="0" w:color="auto"/>
                            <w:left w:val="none" w:sz="0" w:space="0" w:color="auto"/>
                            <w:bottom w:val="none" w:sz="0" w:space="0" w:color="auto"/>
                            <w:right w:val="none" w:sz="0" w:space="0" w:color="auto"/>
                          </w:divBdr>
                          <w:divsChild>
                            <w:div w:id="21201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01792">
      <w:bodyDiv w:val="1"/>
      <w:marLeft w:val="0"/>
      <w:marRight w:val="0"/>
      <w:marTop w:val="0"/>
      <w:marBottom w:val="0"/>
      <w:divBdr>
        <w:top w:val="none" w:sz="0" w:space="0" w:color="auto"/>
        <w:left w:val="none" w:sz="0" w:space="0" w:color="auto"/>
        <w:bottom w:val="none" w:sz="0" w:space="0" w:color="auto"/>
        <w:right w:val="none" w:sz="0" w:space="0" w:color="auto"/>
      </w:divBdr>
      <w:divsChild>
        <w:div w:id="41247309">
          <w:marLeft w:val="0"/>
          <w:marRight w:val="0"/>
          <w:marTop w:val="0"/>
          <w:marBottom w:val="0"/>
          <w:divBdr>
            <w:top w:val="none" w:sz="0" w:space="0" w:color="auto"/>
            <w:left w:val="none" w:sz="0" w:space="0" w:color="auto"/>
            <w:bottom w:val="none" w:sz="0" w:space="0" w:color="auto"/>
            <w:right w:val="none" w:sz="0" w:space="0" w:color="auto"/>
          </w:divBdr>
        </w:div>
      </w:divsChild>
    </w:div>
    <w:div w:id="1162742533">
      <w:bodyDiv w:val="1"/>
      <w:marLeft w:val="0"/>
      <w:marRight w:val="0"/>
      <w:marTop w:val="0"/>
      <w:marBottom w:val="0"/>
      <w:divBdr>
        <w:top w:val="none" w:sz="0" w:space="0" w:color="auto"/>
        <w:left w:val="none" w:sz="0" w:space="0" w:color="auto"/>
        <w:bottom w:val="none" w:sz="0" w:space="0" w:color="auto"/>
        <w:right w:val="none" w:sz="0" w:space="0" w:color="auto"/>
      </w:divBdr>
    </w:div>
    <w:div w:id="1170101002">
      <w:bodyDiv w:val="1"/>
      <w:marLeft w:val="0"/>
      <w:marRight w:val="0"/>
      <w:marTop w:val="0"/>
      <w:marBottom w:val="0"/>
      <w:divBdr>
        <w:top w:val="none" w:sz="0" w:space="0" w:color="auto"/>
        <w:left w:val="none" w:sz="0" w:space="0" w:color="auto"/>
        <w:bottom w:val="none" w:sz="0" w:space="0" w:color="auto"/>
        <w:right w:val="none" w:sz="0" w:space="0" w:color="auto"/>
      </w:divBdr>
      <w:divsChild>
        <w:div w:id="1488013249">
          <w:marLeft w:val="0"/>
          <w:marRight w:val="0"/>
          <w:marTop w:val="0"/>
          <w:marBottom w:val="0"/>
          <w:divBdr>
            <w:top w:val="none" w:sz="0" w:space="0" w:color="auto"/>
            <w:left w:val="none" w:sz="0" w:space="0" w:color="auto"/>
            <w:bottom w:val="none" w:sz="0" w:space="0" w:color="auto"/>
            <w:right w:val="none" w:sz="0" w:space="0" w:color="auto"/>
          </w:divBdr>
        </w:div>
      </w:divsChild>
    </w:div>
    <w:div w:id="1175874204">
      <w:bodyDiv w:val="1"/>
      <w:marLeft w:val="0"/>
      <w:marRight w:val="0"/>
      <w:marTop w:val="0"/>
      <w:marBottom w:val="0"/>
      <w:divBdr>
        <w:top w:val="none" w:sz="0" w:space="0" w:color="auto"/>
        <w:left w:val="none" w:sz="0" w:space="0" w:color="auto"/>
        <w:bottom w:val="none" w:sz="0" w:space="0" w:color="auto"/>
        <w:right w:val="none" w:sz="0" w:space="0" w:color="auto"/>
      </w:divBdr>
      <w:divsChild>
        <w:div w:id="355009982">
          <w:marLeft w:val="0"/>
          <w:marRight w:val="0"/>
          <w:marTop w:val="0"/>
          <w:marBottom w:val="420"/>
          <w:divBdr>
            <w:top w:val="none" w:sz="0" w:space="0" w:color="auto"/>
            <w:left w:val="none" w:sz="0" w:space="0" w:color="auto"/>
            <w:bottom w:val="none" w:sz="0" w:space="0" w:color="auto"/>
            <w:right w:val="none" w:sz="0" w:space="0" w:color="auto"/>
          </w:divBdr>
          <w:divsChild>
            <w:div w:id="671416347">
              <w:marLeft w:val="0"/>
              <w:marRight w:val="0"/>
              <w:marTop w:val="0"/>
              <w:marBottom w:val="0"/>
              <w:divBdr>
                <w:top w:val="none" w:sz="0" w:space="0" w:color="auto"/>
                <w:left w:val="none" w:sz="0" w:space="0" w:color="auto"/>
                <w:bottom w:val="none" w:sz="0" w:space="0" w:color="auto"/>
                <w:right w:val="none" w:sz="0" w:space="0" w:color="auto"/>
              </w:divBdr>
              <w:divsChild>
                <w:div w:id="1530877772">
                  <w:marLeft w:val="3495"/>
                  <w:marRight w:val="0"/>
                  <w:marTop w:val="0"/>
                  <w:marBottom w:val="0"/>
                  <w:divBdr>
                    <w:top w:val="none" w:sz="0" w:space="0" w:color="auto"/>
                    <w:left w:val="none" w:sz="0" w:space="0" w:color="auto"/>
                    <w:bottom w:val="none" w:sz="0" w:space="0" w:color="auto"/>
                    <w:right w:val="none" w:sz="0" w:space="0" w:color="auto"/>
                  </w:divBdr>
                  <w:divsChild>
                    <w:div w:id="1560939016">
                      <w:marLeft w:val="0"/>
                      <w:marRight w:val="0"/>
                      <w:marTop w:val="0"/>
                      <w:marBottom w:val="0"/>
                      <w:divBdr>
                        <w:top w:val="none" w:sz="0" w:space="0" w:color="auto"/>
                        <w:left w:val="none" w:sz="0" w:space="0" w:color="auto"/>
                        <w:bottom w:val="none" w:sz="0" w:space="0" w:color="auto"/>
                        <w:right w:val="none" w:sz="0" w:space="0" w:color="auto"/>
                      </w:divBdr>
                      <w:divsChild>
                        <w:div w:id="1322735721">
                          <w:marLeft w:val="0"/>
                          <w:marRight w:val="0"/>
                          <w:marTop w:val="0"/>
                          <w:marBottom w:val="0"/>
                          <w:divBdr>
                            <w:top w:val="none" w:sz="0" w:space="0" w:color="auto"/>
                            <w:left w:val="none" w:sz="0" w:space="0" w:color="auto"/>
                            <w:bottom w:val="none" w:sz="0" w:space="0" w:color="auto"/>
                            <w:right w:val="none" w:sz="0" w:space="0" w:color="auto"/>
                          </w:divBdr>
                          <w:divsChild>
                            <w:div w:id="10846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438740">
      <w:bodyDiv w:val="1"/>
      <w:marLeft w:val="0"/>
      <w:marRight w:val="0"/>
      <w:marTop w:val="0"/>
      <w:marBottom w:val="0"/>
      <w:divBdr>
        <w:top w:val="none" w:sz="0" w:space="0" w:color="auto"/>
        <w:left w:val="none" w:sz="0" w:space="0" w:color="auto"/>
        <w:bottom w:val="none" w:sz="0" w:space="0" w:color="auto"/>
        <w:right w:val="none" w:sz="0" w:space="0" w:color="auto"/>
      </w:divBdr>
      <w:divsChild>
        <w:div w:id="1275594481">
          <w:marLeft w:val="0"/>
          <w:marRight w:val="0"/>
          <w:marTop w:val="0"/>
          <w:marBottom w:val="0"/>
          <w:divBdr>
            <w:top w:val="none" w:sz="0" w:space="0" w:color="auto"/>
            <w:left w:val="none" w:sz="0" w:space="0" w:color="auto"/>
            <w:bottom w:val="none" w:sz="0" w:space="0" w:color="auto"/>
            <w:right w:val="none" w:sz="0" w:space="0" w:color="auto"/>
          </w:divBdr>
        </w:div>
      </w:divsChild>
    </w:div>
    <w:div w:id="1184704433">
      <w:bodyDiv w:val="1"/>
      <w:marLeft w:val="0"/>
      <w:marRight w:val="0"/>
      <w:marTop w:val="0"/>
      <w:marBottom w:val="0"/>
      <w:divBdr>
        <w:top w:val="none" w:sz="0" w:space="0" w:color="auto"/>
        <w:left w:val="none" w:sz="0" w:space="0" w:color="auto"/>
        <w:bottom w:val="none" w:sz="0" w:space="0" w:color="auto"/>
        <w:right w:val="none" w:sz="0" w:space="0" w:color="auto"/>
      </w:divBdr>
      <w:divsChild>
        <w:div w:id="975069029">
          <w:marLeft w:val="0"/>
          <w:marRight w:val="0"/>
          <w:marTop w:val="0"/>
          <w:marBottom w:val="0"/>
          <w:divBdr>
            <w:top w:val="none" w:sz="0" w:space="0" w:color="auto"/>
            <w:left w:val="none" w:sz="0" w:space="0" w:color="auto"/>
            <w:bottom w:val="none" w:sz="0" w:space="0" w:color="auto"/>
            <w:right w:val="none" w:sz="0" w:space="0" w:color="auto"/>
          </w:divBdr>
        </w:div>
      </w:divsChild>
    </w:div>
    <w:div w:id="1188762727">
      <w:bodyDiv w:val="1"/>
      <w:marLeft w:val="0"/>
      <w:marRight w:val="0"/>
      <w:marTop w:val="0"/>
      <w:marBottom w:val="0"/>
      <w:divBdr>
        <w:top w:val="none" w:sz="0" w:space="0" w:color="auto"/>
        <w:left w:val="none" w:sz="0" w:space="0" w:color="auto"/>
        <w:bottom w:val="none" w:sz="0" w:space="0" w:color="auto"/>
        <w:right w:val="none" w:sz="0" w:space="0" w:color="auto"/>
      </w:divBdr>
      <w:divsChild>
        <w:div w:id="63651159">
          <w:marLeft w:val="0"/>
          <w:marRight w:val="0"/>
          <w:marTop w:val="0"/>
          <w:marBottom w:val="0"/>
          <w:divBdr>
            <w:top w:val="none" w:sz="0" w:space="0" w:color="auto"/>
            <w:left w:val="none" w:sz="0" w:space="0" w:color="auto"/>
            <w:bottom w:val="none" w:sz="0" w:space="0" w:color="auto"/>
            <w:right w:val="none" w:sz="0" w:space="0" w:color="auto"/>
          </w:divBdr>
        </w:div>
      </w:divsChild>
    </w:div>
    <w:div w:id="1197550281">
      <w:bodyDiv w:val="1"/>
      <w:marLeft w:val="0"/>
      <w:marRight w:val="0"/>
      <w:marTop w:val="0"/>
      <w:marBottom w:val="0"/>
      <w:divBdr>
        <w:top w:val="none" w:sz="0" w:space="0" w:color="auto"/>
        <w:left w:val="none" w:sz="0" w:space="0" w:color="auto"/>
        <w:bottom w:val="none" w:sz="0" w:space="0" w:color="auto"/>
        <w:right w:val="none" w:sz="0" w:space="0" w:color="auto"/>
      </w:divBdr>
    </w:div>
    <w:div w:id="1198350616">
      <w:bodyDiv w:val="1"/>
      <w:marLeft w:val="0"/>
      <w:marRight w:val="0"/>
      <w:marTop w:val="0"/>
      <w:marBottom w:val="0"/>
      <w:divBdr>
        <w:top w:val="none" w:sz="0" w:space="0" w:color="auto"/>
        <w:left w:val="none" w:sz="0" w:space="0" w:color="auto"/>
        <w:bottom w:val="none" w:sz="0" w:space="0" w:color="auto"/>
        <w:right w:val="none" w:sz="0" w:space="0" w:color="auto"/>
      </w:divBdr>
      <w:divsChild>
        <w:div w:id="521863954">
          <w:marLeft w:val="0"/>
          <w:marRight w:val="0"/>
          <w:marTop w:val="0"/>
          <w:marBottom w:val="0"/>
          <w:divBdr>
            <w:top w:val="none" w:sz="0" w:space="0" w:color="auto"/>
            <w:left w:val="none" w:sz="0" w:space="0" w:color="auto"/>
            <w:bottom w:val="none" w:sz="0" w:space="0" w:color="auto"/>
            <w:right w:val="none" w:sz="0" w:space="0" w:color="auto"/>
          </w:divBdr>
        </w:div>
      </w:divsChild>
    </w:div>
    <w:div w:id="1199779119">
      <w:bodyDiv w:val="1"/>
      <w:marLeft w:val="0"/>
      <w:marRight w:val="0"/>
      <w:marTop w:val="0"/>
      <w:marBottom w:val="0"/>
      <w:divBdr>
        <w:top w:val="none" w:sz="0" w:space="0" w:color="auto"/>
        <w:left w:val="none" w:sz="0" w:space="0" w:color="auto"/>
        <w:bottom w:val="none" w:sz="0" w:space="0" w:color="auto"/>
        <w:right w:val="none" w:sz="0" w:space="0" w:color="auto"/>
      </w:divBdr>
    </w:div>
    <w:div w:id="1199902047">
      <w:bodyDiv w:val="1"/>
      <w:marLeft w:val="0"/>
      <w:marRight w:val="0"/>
      <w:marTop w:val="0"/>
      <w:marBottom w:val="0"/>
      <w:divBdr>
        <w:top w:val="none" w:sz="0" w:space="0" w:color="auto"/>
        <w:left w:val="none" w:sz="0" w:space="0" w:color="auto"/>
        <w:bottom w:val="none" w:sz="0" w:space="0" w:color="auto"/>
        <w:right w:val="none" w:sz="0" w:space="0" w:color="auto"/>
      </w:divBdr>
    </w:div>
    <w:div w:id="1204826168">
      <w:bodyDiv w:val="1"/>
      <w:marLeft w:val="0"/>
      <w:marRight w:val="0"/>
      <w:marTop w:val="0"/>
      <w:marBottom w:val="0"/>
      <w:divBdr>
        <w:top w:val="none" w:sz="0" w:space="0" w:color="auto"/>
        <w:left w:val="none" w:sz="0" w:space="0" w:color="auto"/>
        <w:bottom w:val="none" w:sz="0" w:space="0" w:color="auto"/>
        <w:right w:val="none" w:sz="0" w:space="0" w:color="auto"/>
      </w:divBdr>
      <w:divsChild>
        <w:div w:id="547380172">
          <w:marLeft w:val="0"/>
          <w:marRight w:val="0"/>
          <w:marTop w:val="0"/>
          <w:marBottom w:val="0"/>
          <w:divBdr>
            <w:top w:val="none" w:sz="0" w:space="0" w:color="auto"/>
            <w:left w:val="none" w:sz="0" w:space="0" w:color="auto"/>
            <w:bottom w:val="none" w:sz="0" w:space="0" w:color="auto"/>
            <w:right w:val="none" w:sz="0" w:space="0" w:color="auto"/>
          </w:divBdr>
        </w:div>
      </w:divsChild>
    </w:div>
    <w:div w:id="1205672418">
      <w:bodyDiv w:val="1"/>
      <w:marLeft w:val="0"/>
      <w:marRight w:val="0"/>
      <w:marTop w:val="0"/>
      <w:marBottom w:val="0"/>
      <w:divBdr>
        <w:top w:val="none" w:sz="0" w:space="0" w:color="auto"/>
        <w:left w:val="none" w:sz="0" w:space="0" w:color="auto"/>
        <w:bottom w:val="none" w:sz="0" w:space="0" w:color="auto"/>
        <w:right w:val="none" w:sz="0" w:space="0" w:color="auto"/>
      </w:divBdr>
      <w:divsChild>
        <w:div w:id="61830851">
          <w:marLeft w:val="0"/>
          <w:marRight w:val="0"/>
          <w:marTop w:val="0"/>
          <w:marBottom w:val="0"/>
          <w:divBdr>
            <w:top w:val="none" w:sz="0" w:space="0" w:color="auto"/>
            <w:left w:val="none" w:sz="0" w:space="0" w:color="auto"/>
            <w:bottom w:val="none" w:sz="0" w:space="0" w:color="auto"/>
            <w:right w:val="none" w:sz="0" w:space="0" w:color="auto"/>
          </w:divBdr>
        </w:div>
      </w:divsChild>
    </w:div>
    <w:div w:id="1223449142">
      <w:bodyDiv w:val="1"/>
      <w:marLeft w:val="0"/>
      <w:marRight w:val="0"/>
      <w:marTop w:val="0"/>
      <w:marBottom w:val="0"/>
      <w:divBdr>
        <w:top w:val="none" w:sz="0" w:space="0" w:color="auto"/>
        <w:left w:val="none" w:sz="0" w:space="0" w:color="auto"/>
        <w:bottom w:val="none" w:sz="0" w:space="0" w:color="auto"/>
        <w:right w:val="none" w:sz="0" w:space="0" w:color="auto"/>
      </w:divBdr>
      <w:divsChild>
        <w:div w:id="260647907">
          <w:marLeft w:val="0"/>
          <w:marRight w:val="0"/>
          <w:marTop w:val="0"/>
          <w:marBottom w:val="420"/>
          <w:divBdr>
            <w:top w:val="none" w:sz="0" w:space="0" w:color="auto"/>
            <w:left w:val="none" w:sz="0" w:space="0" w:color="auto"/>
            <w:bottom w:val="none" w:sz="0" w:space="0" w:color="auto"/>
            <w:right w:val="none" w:sz="0" w:space="0" w:color="auto"/>
          </w:divBdr>
          <w:divsChild>
            <w:div w:id="1245260740">
              <w:marLeft w:val="0"/>
              <w:marRight w:val="0"/>
              <w:marTop w:val="0"/>
              <w:marBottom w:val="0"/>
              <w:divBdr>
                <w:top w:val="none" w:sz="0" w:space="0" w:color="auto"/>
                <w:left w:val="none" w:sz="0" w:space="0" w:color="auto"/>
                <w:bottom w:val="none" w:sz="0" w:space="0" w:color="auto"/>
                <w:right w:val="none" w:sz="0" w:space="0" w:color="auto"/>
              </w:divBdr>
              <w:divsChild>
                <w:div w:id="877279271">
                  <w:marLeft w:val="3495"/>
                  <w:marRight w:val="0"/>
                  <w:marTop w:val="0"/>
                  <w:marBottom w:val="0"/>
                  <w:divBdr>
                    <w:top w:val="none" w:sz="0" w:space="0" w:color="auto"/>
                    <w:left w:val="none" w:sz="0" w:space="0" w:color="auto"/>
                    <w:bottom w:val="none" w:sz="0" w:space="0" w:color="auto"/>
                    <w:right w:val="none" w:sz="0" w:space="0" w:color="auto"/>
                  </w:divBdr>
                  <w:divsChild>
                    <w:div w:id="1008945912">
                      <w:marLeft w:val="0"/>
                      <w:marRight w:val="0"/>
                      <w:marTop w:val="0"/>
                      <w:marBottom w:val="0"/>
                      <w:divBdr>
                        <w:top w:val="none" w:sz="0" w:space="0" w:color="auto"/>
                        <w:left w:val="none" w:sz="0" w:space="0" w:color="auto"/>
                        <w:bottom w:val="none" w:sz="0" w:space="0" w:color="auto"/>
                        <w:right w:val="none" w:sz="0" w:space="0" w:color="auto"/>
                      </w:divBdr>
                      <w:divsChild>
                        <w:div w:id="521286751">
                          <w:marLeft w:val="0"/>
                          <w:marRight w:val="0"/>
                          <w:marTop w:val="0"/>
                          <w:marBottom w:val="0"/>
                          <w:divBdr>
                            <w:top w:val="none" w:sz="0" w:space="0" w:color="auto"/>
                            <w:left w:val="none" w:sz="0" w:space="0" w:color="auto"/>
                            <w:bottom w:val="none" w:sz="0" w:space="0" w:color="auto"/>
                            <w:right w:val="none" w:sz="0" w:space="0" w:color="auto"/>
                          </w:divBdr>
                          <w:divsChild>
                            <w:div w:id="17844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828236">
      <w:bodyDiv w:val="1"/>
      <w:marLeft w:val="0"/>
      <w:marRight w:val="0"/>
      <w:marTop w:val="0"/>
      <w:marBottom w:val="0"/>
      <w:divBdr>
        <w:top w:val="none" w:sz="0" w:space="0" w:color="auto"/>
        <w:left w:val="none" w:sz="0" w:space="0" w:color="auto"/>
        <w:bottom w:val="none" w:sz="0" w:space="0" w:color="auto"/>
        <w:right w:val="none" w:sz="0" w:space="0" w:color="auto"/>
      </w:divBdr>
      <w:divsChild>
        <w:div w:id="625500656">
          <w:marLeft w:val="0"/>
          <w:marRight w:val="0"/>
          <w:marTop w:val="0"/>
          <w:marBottom w:val="420"/>
          <w:divBdr>
            <w:top w:val="none" w:sz="0" w:space="0" w:color="auto"/>
            <w:left w:val="none" w:sz="0" w:space="0" w:color="auto"/>
            <w:bottom w:val="none" w:sz="0" w:space="0" w:color="auto"/>
            <w:right w:val="none" w:sz="0" w:space="0" w:color="auto"/>
          </w:divBdr>
          <w:divsChild>
            <w:div w:id="1802993610">
              <w:marLeft w:val="0"/>
              <w:marRight w:val="0"/>
              <w:marTop w:val="0"/>
              <w:marBottom w:val="0"/>
              <w:divBdr>
                <w:top w:val="none" w:sz="0" w:space="0" w:color="auto"/>
                <w:left w:val="none" w:sz="0" w:space="0" w:color="auto"/>
                <w:bottom w:val="none" w:sz="0" w:space="0" w:color="auto"/>
                <w:right w:val="none" w:sz="0" w:space="0" w:color="auto"/>
              </w:divBdr>
              <w:divsChild>
                <w:div w:id="1239287511">
                  <w:marLeft w:val="3495"/>
                  <w:marRight w:val="0"/>
                  <w:marTop w:val="0"/>
                  <w:marBottom w:val="0"/>
                  <w:divBdr>
                    <w:top w:val="none" w:sz="0" w:space="0" w:color="auto"/>
                    <w:left w:val="none" w:sz="0" w:space="0" w:color="auto"/>
                    <w:bottom w:val="none" w:sz="0" w:space="0" w:color="auto"/>
                    <w:right w:val="none" w:sz="0" w:space="0" w:color="auto"/>
                  </w:divBdr>
                  <w:divsChild>
                    <w:div w:id="1570770857">
                      <w:marLeft w:val="0"/>
                      <w:marRight w:val="0"/>
                      <w:marTop w:val="0"/>
                      <w:marBottom w:val="0"/>
                      <w:divBdr>
                        <w:top w:val="none" w:sz="0" w:space="0" w:color="auto"/>
                        <w:left w:val="none" w:sz="0" w:space="0" w:color="auto"/>
                        <w:bottom w:val="none" w:sz="0" w:space="0" w:color="auto"/>
                        <w:right w:val="none" w:sz="0" w:space="0" w:color="auto"/>
                      </w:divBdr>
                      <w:divsChild>
                        <w:div w:id="1712270555">
                          <w:marLeft w:val="0"/>
                          <w:marRight w:val="0"/>
                          <w:marTop w:val="0"/>
                          <w:marBottom w:val="0"/>
                          <w:divBdr>
                            <w:top w:val="none" w:sz="0" w:space="0" w:color="auto"/>
                            <w:left w:val="none" w:sz="0" w:space="0" w:color="auto"/>
                            <w:bottom w:val="none" w:sz="0" w:space="0" w:color="auto"/>
                            <w:right w:val="none" w:sz="0" w:space="0" w:color="auto"/>
                          </w:divBdr>
                          <w:divsChild>
                            <w:div w:id="19305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700027">
      <w:bodyDiv w:val="1"/>
      <w:marLeft w:val="0"/>
      <w:marRight w:val="0"/>
      <w:marTop w:val="0"/>
      <w:marBottom w:val="0"/>
      <w:divBdr>
        <w:top w:val="none" w:sz="0" w:space="0" w:color="auto"/>
        <w:left w:val="none" w:sz="0" w:space="0" w:color="auto"/>
        <w:bottom w:val="none" w:sz="0" w:space="0" w:color="auto"/>
        <w:right w:val="none" w:sz="0" w:space="0" w:color="auto"/>
      </w:divBdr>
    </w:div>
    <w:div w:id="1261598058">
      <w:bodyDiv w:val="1"/>
      <w:marLeft w:val="0"/>
      <w:marRight w:val="0"/>
      <w:marTop w:val="0"/>
      <w:marBottom w:val="0"/>
      <w:divBdr>
        <w:top w:val="none" w:sz="0" w:space="0" w:color="auto"/>
        <w:left w:val="none" w:sz="0" w:space="0" w:color="auto"/>
        <w:bottom w:val="none" w:sz="0" w:space="0" w:color="auto"/>
        <w:right w:val="none" w:sz="0" w:space="0" w:color="auto"/>
      </w:divBdr>
      <w:divsChild>
        <w:div w:id="1923953102">
          <w:marLeft w:val="0"/>
          <w:marRight w:val="0"/>
          <w:marTop w:val="0"/>
          <w:marBottom w:val="420"/>
          <w:divBdr>
            <w:top w:val="none" w:sz="0" w:space="0" w:color="auto"/>
            <w:left w:val="none" w:sz="0" w:space="0" w:color="auto"/>
            <w:bottom w:val="none" w:sz="0" w:space="0" w:color="auto"/>
            <w:right w:val="none" w:sz="0" w:space="0" w:color="auto"/>
          </w:divBdr>
          <w:divsChild>
            <w:div w:id="796802339">
              <w:marLeft w:val="0"/>
              <w:marRight w:val="0"/>
              <w:marTop w:val="0"/>
              <w:marBottom w:val="0"/>
              <w:divBdr>
                <w:top w:val="none" w:sz="0" w:space="0" w:color="auto"/>
                <w:left w:val="none" w:sz="0" w:space="0" w:color="auto"/>
                <w:bottom w:val="none" w:sz="0" w:space="0" w:color="auto"/>
                <w:right w:val="none" w:sz="0" w:space="0" w:color="auto"/>
              </w:divBdr>
              <w:divsChild>
                <w:div w:id="1237520910">
                  <w:marLeft w:val="3495"/>
                  <w:marRight w:val="0"/>
                  <w:marTop w:val="0"/>
                  <w:marBottom w:val="0"/>
                  <w:divBdr>
                    <w:top w:val="none" w:sz="0" w:space="0" w:color="auto"/>
                    <w:left w:val="none" w:sz="0" w:space="0" w:color="auto"/>
                    <w:bottom w:val="none" w:sz="0" w:space="0" w:color="auto"/>
                    <w:right w:val="none" w:sz="0" w:space="0" w:color="auto"/>
                  </w:divBdr>
                  <w:divsChild>
                    <w:div w:id="2089693506">
                      <w:marLeft w:val="0"/>
                      <w:marRight w:val="0"/>
                      <w:marTop w:val="0"/>
                      <w:marBottom w:val="0"/>
                      <w:divBdr>
                        <w:top w:val="none" w:sz="0" w:space="0" w:color="auto"/>
                        <w:left w:val="none" w:sz="0" w:space="0" w:color="auto"/>
                        <w:bottom w:val="none" w:sz="0" w:space="0" w:color="auto"/>
                        <w:right w:val="none" w:sz="0" w:space="0" w:color="auto"/>
                      </w:divBdr>
                      <w:divsChild>
                        <w:div w:id="218324895">
                          <w:marLeft w:val="0"/>
                          <w:marRight w:val="0"/>
                          <w:marTop w:val="0"/>
                          <w:marBottom w:val="0"/>
                          <w:divBdr>
                            <w:top w:val="none" w:sz="0" w:space="0" w:color="auto"/>
                            <w:left w:val="none" w:sz="0" w:space="0" w:color="auto"/>
                            <w:bottom w:val="none" w:sz="0" w:space="0" w:color="auto"/>
                            <w:right w:val="none" w:sz="0" w:space="0" w:color="auto"/>
                          </w:divBdr>
                          <w:divsChild>
                            <w:div w:id="5200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1102">
      <w:bodyDiv w:val="1"/>
      <w:marLeft w:val="0"/>
      <w:marRight w:val="0"/>
      <w:marTop w:val="0"/>
      <w:marBottom w:val="0"/>
      <w:divBdr>
        <w:top w:val="none" w:sz="0" w:space="0" w:color="auto"/>
        <w:left w:val="none" w:sz="0" w:space="0" w:color="auto"/>
        <w:bottom w:val="none" w:sz="0" w:space="0" w:color="auto"/>
        <w:right w:val="none" w:sz="0" w:space="0" w:color="auto"/>
      </w:divBdr>
    </w:div>
    <w:div w:id="1276525096">
      <w:bodyDiv w:val="1"/>
      <w:marLeft w:val="0"/>
      <w:marRight w:val="0"/>
      <w:marTop w:val="0"/>
      <w:marBottom w:val="0"/>
      <w:divBdr>
        <w:top w:val="none" w:sz="0" w:space="0" w:color="auto"/>
        <w:left w:val="none" w:sz="0" w:space="0" w:color="auto"/>
        <w:bottom w:val="none" w:sz="0" w:space="0" w:color="auto"/>
        <w:right w:val="none" w:sz="0" w:space="0" w:color="auto"/>
      </w:divBdr>
      <w:divsChild>
        <w:div w:id="1440638208">
          <w:marLeft w:val="0"/>
          <w:marRight w:val="0"/>
          <w:marTop w:val="0"/>
          <w:marBottom w:val="420"/>
          <w:divBdr>
            <w:top w:val="none" w:sz="0" w:space="0" w:color="auto"/>
            <w:left w:val="none" w:sz="0" w:space="0" w:color="auto"/>
            <w:bottom w:val="none" w:sz="0" w:space="0" w:color="auto"/>
            <w:right w:val="none" w:sz="0" w:space="0" w:color="auto"/>
          </w:divBdr>
          <w:divsChild>
            <w:div w:id="1393698744">
              <w:marLeft w:val="0"/>
              <w:marRight w:val="0"/>
              <w:marTop w:val="0"/>
              <w:marBottom w:val="0"/>
              <w:divBdr>
                <w:top w:val="none" w:sz="0" w:space="0" w:color="auto"/>
                <w:left w:val="none" w:sz="0" w:space="0" w:color="auto"/>
                <w:bottom w:val="none" w:sz="0" w:space="0" w:color="auto"/>
                <w:right w:val="none" w:sz="0" w:space="0" w:color="auto"/>
              </w:divBdr>
              <w:divsChild>
                <w:div w:id="1298604233">
                  <w:marLeft w:val="3495"/>
                  <w:marRight w:val="0"/>
                  <w:marTop w:val="0"/>
                  <w:marBottom w:val="0"/>
                  <w:divBdr>
                    <w:top w:val="none" w:sz="0" w:space="0" w:color="auto"/>
                    <w:left w:val="none" w:sz="0" w:space="0" w:color="auto"/>
                    <w:bottom w:val="none" w:sz="0" w:space="0" w:color="auto"/>
                    <w:right w:val="none" w:sz="0" w:space="0" w:color="auto"/>
                  </w:divBdr>
                  <w:divsChild>
                    <w:div w:id="2106227472">
                      <w:marLeft w:val="0"/>
                      <w:marRight w:val="0"/>
                      <w:marTop w:val="0"/>
                      <w:marBottom w:val="0"/>
                      <w:divBdr>
                        <w:top w:val="none" w:sz="0" w:space="0" w:color="auto"/>
                        <w:left w:val="none" w:sz="0" w:space="0" w:color="auto"/>
                        <w:bottom w:val="none" w:sz="0" w:space="0" w:color="auto"/>
                        <w:right w:val="none" w:sz="0" w:space="0" w:color="auto"/>
                      </w:divBdr>
                      <w:divsChild>
                        <w:div w:id="1857377469">
                          <w:marLeft w:val="0"/>
                          <w:marRight w:val="0"/>
                          <w:marTop w:val="0"/>
                          <w:marBottom w:val="0"/>
                          <w:divBdr>
                            <w:top w:val="none" w:sz="0" w:space="0" w:color="auto"/>
                            <w:left w:val="none" w:sz="0" w:space="0" w:color="auto"/>
                            <w:bottom w:val="none" w:sz="0" w:space="0" w:color="auto"/>
                            <w:right w:val="none" w:sz="0" w:space="0" w:color="auto"/>
                          </w:divBdr>
                          <w:divsChild>
                            <w:div w:id="19735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357094">
      <w:bodyDiv w:val="1"/>
      <w:marLeft w:val="0"/>
      <w:marRight w:val="0"/>
      <w:marTop w:val="0"/>
      <w:marBottom w:val="0"/>
      <w:divBdr>
        <w:top w:val="none" w:sz="0" w:space="0" w:color="auto"/>
        <w:left w:val="none" w:sz="0" w:space="0" w:color="auto"/>
        <w:bottom w:val="none" w:sz="0" w:space="0" w:color="auto"/>
        <w:right w:val="none" w:sz="0" w:space="0" w:color="auto"/>
      </w:divBdr>
    </w:div>
    <w:div w:id="1292521255">
      <w:bodyDiv w:val="1"/>
      <w:marLeft w:val="0"/>
      <w:marRight w:val="0"/>
      <w:marTop w:val="0"/>
      <w:marBottom w:val="0"/>
      <w:divBdr>
        <w:top w:val="none" w:sz="0" w:space="0" w:color="auto"/>
        <w:left w:val="none" w:sz="0" w:space="0" w:color="auto"/>
        <w:bottom w:val="none" w:sz="0" w:space="0" w:color="auto"/>
        <w:right w:val="none" w:sz="0" w:space="0" w:color="auto"/>
      </w:divBdr>
      <w:divsChild>
        <w:div w:id="206649513">
          <w:marLeft w:val="0"/>
          <w:marRight w:val="0"/>
          <w:marTop w:val="0"/>
          <w:marBottom w:val="0"/>
          <w:divBdr>
            <w:top w:val="none" w:sz="0" w:space="0" w:color="auto"/>
            <w:left w:val="none" w:sz="0" w:space="0" w:color="auto"/>
            <w:bottom w:val="none" w:sz="0" w:space="0" w:color="auto"/>
            <w:right w:val="none" w:sz="0" w:space="0" w:color="auto"/>
          </w:divBdr>
        </w:div>
      </w:divsChild>
    </w:div>
    <w:div w:id="1293052323">
      <w:bodyDiv w:val="1"/>
      <w:marLeft w:val="0"/>
      <w:marRight w:val="0"/>
      <w:marTop w:val="0"/>
      <w:marBottom w:val="0"/>
      <w:divBdr>
        <w:top w:val="none" w:sz="0" w:space="0" w:color="auto"/>
        <w:left w:val="none" w:sz="0" w:space="0" w:color="auto"/>
        <w:bottom w:val="none" w:sz="0" w:space="0" w:color="auto"/>
        <w:right w:val="none" w:sz="0" w:space="0" w:color="auto"/>
      </w:divBdr>
    </w:div>
    <w:div w:id="1301350434">
      <w:bodyDiv w:val="1"/>
      <w:marLeft w:val="0"/>
      <w:marRight w:val="0"/>
      <w:marTop w:val="0"/>
      <w:marBottom w:val="0"/>
      <w:divBdr>
        <w:top w:val="none" w:sz="0" w:space="0" w:color="auto"/>
        <w:left w:val="none" w:sz="0" w:space="0" w:color="auto"/>
        <w:bottom w:val="none" w:sz="0" w:space="0" w:color="auto"/>
        <w:right w:val="none" w:sz="0" w:space="0" w:color="auto"/>
      </w:divBdr>
    </w:div>
    <w:div w:id="1310013531">
      <w:bodyDiv w:val="1"/>
      <w:marLeft w:val="0"/>
      <w:marRight w:val="0"/>
      <w:marTop w:val="0"/>
      <w:marBottom w:val="0"/>
      <w:divBdr>
        <w:top w:val="none" w:sz="0" w:space="0" w:color="auto"/>
        <w:left w:val="none" w:sz="0" w:space="0" w:color="auto"/>
        <w:bottom w:val="none" w:sz="0" w:space="0" w:color="auto"/>
        <w:right w:val="none" w:sz="0" w:space="0" w:color="auto"/>
      </w:divBdr>
      <w:divsChild>
        <w:div w:id="898176263">
          <w:marLeft w:val="0"/>
          <w:marRight w:val="0"/>
          <w:marTop w:val="0"/>
          <w:marBottom w:val="0"/>
          <w:divBdr>
            <w:top w:val="none" w:sz="0" w:space="0" w:color="auto"/>
            <w:left w:val="none" w:sz="0" w:space="0" w:color="auto"/>
            <w:bottom w:val="none" w:sz="0" w:space="0" w:color="auto"/>
            <w:right w:val="none" w:sz="0" w:space="0" w:color="auto"/>
          </w:divBdr>
        </w:div>
      </w:divsChild>
    </w:div>
    <w:div w:id="1314530619">
      <w:bodyDiv w:val="1"/>
      <w:marLeft w:val="0"/>
      <w:marRight w:val="0"/>
      <w:marTop w:val="0"/>
      <w:marBottom w:val="0"/>
      <w:divBdr>
        <w:top w:val="none" w:sz="0" w:space="0" w:color="auto"/>
        <w:left w:val="none" w:sz="0" w:space="0" w:color="auto"/>
        <w:bottom w:val="none" w:sz="0" w:space="0" w:color="auto"/>
        <w:right w:val="none" w:sz="0" w:space="0" w:color="auto"/>
      </w:divBdr>
      <w:divsChild>
        <w:div w:id="1883857148">
          <w:marLeft w:val="0"/>
          <w:marRight w:val="0"/>
          <w:marTop w:val="0"/>
          <w:marBottom w:val="420"/>
          <w:divBdr>
            <w:top w:val="none" w:sz="0" w:space="0" w:color="auto"/>
            <w:left w:val="none" w:sz="0" w:space="0" w:color="auto"/>
            <w:bottom w:val="none" w:sz="0" w:space="0" w:color="auto"/>
            <w:right w:val="none" w:sz="0" w:space="0" w:color="auto"/>
          </w:divBdr>
          <w:divsChild>
            <w:div w:id="42951443">
              <w:marLeft w:val="0"/>
              <w:marRight w:val="0"/>
              <w:marTop w:val="0"/>
              <w:marBottom w:val="0"/>
              <w:divBdr>
                <w:top w:val="none" w:sz="0" w:space="0" w:color="auto"/>
                <w:left w:val="none" w:sz="0" w:space="0" w:color="auto"/>
                <w:bottom w:val="none" w:sz="0" w:space="0" w:color="auto"/>
                <w:right w:val="none" w:sz="0" w:space="0" w:color="auto"/>
              </w:divBdr>
              <w:divsChild>
                <w:div w:id="327290701">
                  <w:marLeft w:val="3495"/>
                  <w:marRight w:val="0"/>
                  <w:marTop w:val="0"/>
                  <w:marBottom w:val="0"/>
                  <w:divBdr>
                    <w:top w:val="none" w:sz="0" w:space="0" w:color="auto"/>
                    <w:left w:val="none" w:sz="0" w:space="0" w:color="auto"/>
                    <w:bottom w:val="none" w:sz="0" w:space="0" w:color="auto"/>
                    <w:right w:val="none" w:sz="0" w:space="0" w:color="auto"/>
                  </w:divBdr>
                  <w:divsChild>
                    <w:div w:id="1335569205">
                      <w:marLeft w:val="0"/>
                      <w:marRight w:val="0"/>
                      <w:marTop w:val="0"/>
                      <w:marBottom w:val="0"/>
                      <w:divBdr>
                        <w:top w:val="none" w:sz="0" w:space="0" w:color="auto"/>
                        <w:left w:val="none" w:sz="0" w:space="0" w:color="auto"/>
                        <w:bottom w:val="none" w:sz="0" w:space="0" w:color="auto"/>
                        <w:right w:val="none" w:sz="0" w:space="0" w:color="auto"/>
                      </w:divBdr>
                      <w:divsChild>
                        <w:div w:id="52431448">
                          <w:marLeft w:val="0"/>
                          <w:marRight w:val="0"/>
                          <w:marTop w:val="0"/>
                          <w:marBottom w:val="0"/>
                          <w:divBdr>
                            <w:top w:val="none" w:sz="0" w:space="0" w:color="auto"/>
                            <w:left w:val="none" w:sz="0" w:space="0" w:color="auto"/>
                            <w:bottom w:val="none" w:sz="0" w:space="0" w:color="auto"/>
                            <w:right w:val="none" w:sz="0" w:space="0" w:color="auto"/>
                          </w:divBdr>
                          <w:divsChild>
                            <w:div w:id="901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26019">
      <w:bodyDiv w:val="1"/>
      <w:marLeft w:val="0"/>
      <w:marRight w:val="0"/>
      <w:marTop w:val="0"/>
      <w:marBottom w:val="0"/>
      <w:divBdr>
        <w:top w:val="none" w:sz="0" w:space="0" w:color="auto"/>
        <w:left w:val="none" w:sz="0" w:space="0" w:color="auto"/>
        <w:bottom w:val="none" w:sz="0" w:space="0" w:color="auto"/>
        <w:right w:val="none" w:sz="0" w:space="0" w:color="auto"/>
      </w:divBdr>
      <w:divsChild>
        <w:div w:id="27999739">
          <w:marLeft w:val="0"/>
          <w:marRight w:val="0"/>
          <w:marTop w:val="0"/>
          <w:marBottom w:val="0"/>
          <w:divBdr>
            <w:top w:val="none" w:sz="0" w:space="0" w:color="auto"/>
            <w:left w:val="none" w:sz="0" w:space="0" w:color="auto"/>
            <w:bottom w:val="none" w:sz="0" w:space="0" w:color="auto"/>
            <w:right w:val="none" w:sz="0" w:space="0" w:color="auto"/>
          </w:divBdr>
        </w:div>
      </w:divsChild>
    </w:div>
    <w:div w:id="1325622945">
      <w:bodyDiv w:val="1"/>
      <w:marLeft w:val="0"/>
      <w:marRight w:val="0"/>
      <w:marTop w:val="0"/>
      <w:marBottom w:val="0"/>
      <w:divBdr>
        <w:top w:val="none" w:sz="0" w:space="0" w:color="auto"/>
        <w:left w:val="none" w:sz="0" w:space="0" w:color="auto"/>
        <w:bottom w:val="none" w:sz="0" w:space="0" w:color="auto"/>
        <w:right w:val="none" w:sz="0" w:space="0" w:color="auto"/>
      </w:divBdr>
      <w:divsChild>
        <w:div w:id="1884826149">
          <w:marLeft w:val="0"/>
          <w:marRight w:val="0"/>
          <w:marTop w:val="0"/>
          <w:marBottom w:val="420"/>
          <w:divBdr>
            <w:top w:val="none" w:sz="0" w:space="0" w:color="auto"/>
            <w:left w:val="none" w:sz="0" w:space="0" w:color="auto"/>
            <w:bottom w:val="none" w:sz="0" w:space="0" w:color="auto"/>
            <w:right w:val="none" w:sz="0" w:space="0" w:color="auto"/>
          </w:divBdr>
          <w:divsChild>
            <w:div w:id="2074349025">
              <w:marLeft w:val="0"/>
              <w:marRight w:val="0"/>
              <w:marTop w:val="0"/>
              <w:marBottom w:val="0"/>
              <w:divBdr>
                <w:top w:val="none" w:sz="0" w:space="0" w:color="auto"/>
                <w:left w:val="none" w:sz="0" w:space="0" w:color="auto"/>
                <w:bottom w:val="none" w:sz="0" w:space="0" w:color="auto"/>
                <w:right w:val="none" w:sz="0" w:space="0" w:color="auto"/>
              </w:divBdr>
              <w:divsChild>
                <w:div w:id="643780380">
                  <w:marLeft w:val="3495"/>
                  <w:marRight w:val="0"/>
                  <w:marTop w:val="0"/>
                  <w:marBottom w:val="0"/>
                  <w:divBdr>
                    <w:top w:val="none" w:sz="0" w:space="0" w:color="auto"/>
                    <w:left w:val="none" w:sz="0" w:space="0" w:color="auto"/>
                    <w:bottom w:val="none" w:sz="0" w:space="0" w:color="auto"/>
                    <w:right w:val="none" w:sz="0" w:space="0" w:color="auto"/>
                  </w:divBdr>
                  <w:divsChild>
                    <w:div w:id="491800258">
                      <w:marLeft w:val="0"/>
                      <w:marRight w:val="0"/>
                      <w:marTop w:val="0"/>
                      <w:marBottom w:val="0"/>
                      <w:divBdr>
                        <w:top w:val="none" w:sz="0" w:space="0" w:color="auto"/>
                        <w:left w:val="none" w:sz="0" w:space="0" w:color="auto"/>
                        <w:bottom w:val="none" w:sz="0" w:space="0" w:color="auto"/>
                        <w:right w:val="none" w:sz="0" w:space="0" w:color="auto"/>
                      </w:divBdr>
                      <w:divsChild>
                        <w:div w:id="1990479024">
                          <w:marLeft w:val="0"/>
                          <w:marRight w:val="0"/>
                          <w:marTop w:val="0"/>
                          <w:marBottom w:val="0"/>
                          <w:divBdr>
                            <w:top w:val="none" w:sz="0" w:space="0" w:color="auto"/>
                            <w:left w:val="none" w:sz="0" w:space="0" w:color="auto"/>
                            <w:bottom w:val="none" w:sz="0" w:space="0" w:color="auto"/>
                            <w:right w:val="none" w:sz="0" w:space="0" w:color="auto"/>
                          </w:divBdr>
                          <w:divsChild>
                            <w:div w:id="5634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267235">
      <w:bodyDiv w:val="1"/>
      <w:marLeft w:val="0"/>
      <w:marRight w:val="0"/>
      <w:marTop w:val="0"/>
      <w:marBottom w:val="0"/>
      <w:divBdr>
        <w:top w:val="none" w:sz="0" w:space="0" w:color="auto"/>
        <w:left w:val="none" w:sz="0" w:space="0" w:color="auto"/>
        <w:bottom w:val="none" w:sz="0" w:space="0" w:color="auto"/>
        <w:right w:val="none" w:sz="0" w:space="0" w:color="auto"/>
      </w:divBdr>
    </w:div>
    <w:div w:id="1342198303">
      <w:bodyDiv w:val="1"/>
      <w:marLeft w:val="0"/>
      <w:marRight w:val="0"/>
      <w:marTop w:val="0"/>
      <w:marBottom w:val="0"/>
      <w:divBdr>
        <w:top w:val="none" w:sz="0" w:space="0" w:color="auto"/>
        <w:left w:val="none" w:sz="0" w:space="0" w:color="auto"/>
        <w:bottom w:val="none" w:sz="0" w:space="0" w:color="auto"/>
        <w:right w:val="none" w:sz="0" w:space="0" w:color="auto"/>
      </w:divBdr>
      <w:divsChild>
        <w:div w:id="2075006883">
          <w:marLeft w:val="0"/>
          <w:marRight w:val="0"/>
          <w:marTop w:val="0"/>
          <w:marBottom w:val="420"/>
          <w:divBdr>
            <w:top w:val="none" w:sz="0" w:space="0" w:color="auto"/>
            <w:left w:val="none" w:sz="0" w:space="0" w:color="auto"/>
            <w:bottom w:val="none" w:sz="0" w:space="0" w:color="auto"/>
            <w:right w:val="none" w:sz="0" w:space="0" w:color="auto"/>
          </w:divBdr>
          <w:divsChild>
            <w:div w:id="17967934">
              <w:marLeft w:val="0"/>
              <w:marRight w:val="0"/>
              <w:marTop w:val="0"/>
              <w:marBottom w:val="0"/>
              <w:divBdr>
                <w:top w:val="none" w:sz="0" w:space="0" w:color="auto"/>
                <w:left w:val="none" w:sz="0" w:space="0" w:color="auto"/>
                <w:bottom w:val="none" w:sz="0" w:space="0" w:color="auto"/>
                <w:right w:val="none" w:sz="0" w:space="0" w:color="auto"/>
              </w:divBdr>
              <w:divsChild>
                <w:div w:id="1753624796">
                  <w:marLeft w:val="3495"/>
                  <w:marRight w:val="0"/>
                  <w:marTop w:val="0"/>
                  <w:marBottom w:val="0"/>
                  <w:divBdr>
                    <w:top w:val="none" w:sz="0" w:space="0" w:color="auto"/>
                    <w:left w:val="none" w:sz="0" w:space="0" w:color="auto"/>
                    <w:bottom w:val="none" w:sz="0" w:space="0" w:color="auto"/>
                    <w:right w:val="none" w:sz="0" w:space="0" w:color="auto"/>
                  </w:divBdr>
                  <w:divsChild>
                    <w:div w:id="336688336">
                      <w:marLeft w:val="0"/>
                      <w:marRight w:val="0"/>
                      <w:marTop w:val="0"/>
                      <w:marBottom w:val="0"/>
                      <w:divBdr>
                        <w:top w:val="none" w:sz="0" w:space="0" w:color="auto"/>
                        <w:left w:val="none" w:sz="0" w:space="0" w:color="auto"/>
                        <w:bottom w:val="none" w:sz="0" w:space="0" w:color="auto"/>
                        <w:right w:val="none" w:sz="0" w:space="0" w:color="auto"/>
                      </w:divBdr>
                      <w:divsChild>
                        <w:div w:id="779223975">
                          <w:marLeft w:val="0"/>
                          <w:marRight w:val="0"/>
                          <w:marTop w:val="0"/>
                          <w:marBottom w:val="0"/>
                          <w:divBdr>
                            <w:top w:val="none" w:sz="0" w:space="0" w:color="auto"/>
                            <w:left w:val="none" w:sz="0" w:space="0" w:color="auto"/>
                            <w:bottom w:val="none" w:sz="0" w:space="0" w:color="auto"/>
                            <w:right w:val="none" w:sz="0" w:space="0" w:color="auto"/>
                          </w:divBdr>
                          <w:divsChild>
                            <w:div w:id="4021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318031">
      <w:bodyDiv w:val="1"/>
      <w:marLeft w:val="0"/>
      <w:marRight w:val="0"/>
      <w:marTop w:val="0"/>
      <w:marBottom w:val="0"/>
      <w:divBdr>
        <w:top w:val="none" w:sz="0" w:space="0" w:color="auto"/>
        <w:left w:val="none" w:sz="0" w:space="0" w:color="auto"/>
        <w:bottom w:val="none" w:sz="0" w:space="0" w:color="auto"/>
        <w:right w:val="none" w:sz="0" w:space="0" w:color="auto"/>
      </w:divBdr>
    </w:div>
    <w:div w:id="1361853997">
      <w:bodyDiv w:val="1"/>
      <w:marLeft w:val="0"/>
      <w:marRight w:val="0"/>
      <w:marTop w:val="0"/>
      <w:marBottom w:val="0"/>
      <w:divBdr>
        <w:top w:val="none" w:sz="0" w:space="0" w:color="auto"/>
        <w:left w:val="none" w:sz="0" w:space="0" w:color="auto"/>
        <w:bottom w:val="none" w:sz="0" w:space="0" w:color="auto"/>
        <w:right w:val="none" w:sz="0" w:space="0" w:color="auto"/>
      </w:divBdr>
      <w:divsChild>
        <w:div w:id="261038765">
          <w:marLeft w:val="0"/>
          <w:marRight w:val="0"/>
          <w:marTop w:val="0"/>
          <w:marBottom w:val="0"/>
          <w:divBdr>
            <w:top w:val="none" w:sz="0" w:space="0" w:color="auto"/>
            <w:left w:val="none" w:sz="0" w:space="0" w:color="auto"/>
            <w:bottom w:val="none" w:sz="0" w:space="0" w:color="auto"/>
            <w:right w:val="none" w:sz="0" w:space="0" w:color="auto"/>
          </w:divBdr>
        </w:div>
      </w:divsChild>
    </w:div>
    <w:div w:id="1362319414">
      <w:bodyDiv w:val="1"/>
      <w:marLeft w:val="0"/>
      <w:marRight w:val="0"/>
      <w:marTop w:val="0"/>
      <w:marBottom w:val="0"/>
      <w:divBdr>
        <w:top w:val="none" w:sz="0" w:space="0" w:color="auto"/>
        <w:left w:val="none" w:sz="0" w:space="0" w:color="auto"/>
        <w:bottom w:val="none" w:sz="0" w:space="0" w:color="auto"/>
        <w:right w:val="none" w:sz="0" w:space="0" w:color="auto"/>
      </w:divBdr>
    </w:div>
    <w:div w:id="1362363783">
      <w:bodyDiv w:val="1"/>
      <w:marLeft w:val="0"/>
      <w:marRight w:val="0"/>
      <w:marTop w:val="0"/>
      <w:marBottom w:val="0"/>
      <w:divBdr>
        <w:top w:val="none" w:sz="0" w:space="0" w:color="auto"/>
        <w:left w:val="none" w:sz="0" w:space="0" w:color="auto"/>
        <w:bottom w:val="none" w:sz="0" w:space="0" w:color="auto"/>
        <w:right w:val="none" w:sz="0" w:space="0" w:color="auto"/>
      </w:divBdr>
    </w:div>
    <w:div w:id="1401366120">
      <w:bodyDiv w:val="1"/>
      <w:marLeft w:val="0"/>
      <w:marRight w:val="0"/>
      <w:marTop w:val="0"/>
      <w:marBottom w:val="0"/>
      <w:divBdr>
        <w:top w:val="none" w:sz="0" w:space="0" w:color="auto"/>
        <w:left w:val="none" w:sz="0" w:space="0" w:color="auto"/>
        <w:bottom w:val="none" w:sz="0" w:space="0" w:color="auto"/>
        <w:right w:val="none" w:sz="0" w:space="0" w:color="auto"/>
      </w:divBdr>
      <w:divsChild>
        <w:div w:id="584924180">
          <w:marLeft w:val="0"/>
          <w:marRight w:val="0"/>
          <w:marTop w:val="0"/>
          <w:marBottom w:val="0"/>
          <w:divBdr>
            <w:top w:val="none" w:sz="0" w:space="0" w:color="auto"/>
            <w:left w:val="none" w:sz="0" w:space="0" w:color="auto"/>
            <w:bottom w:val="none" w:sz="0" w:space="0" w:color="auto"/>
            <w:right w:val="none" w:sz="0" w:space="0" w:color="auto"/>
          </w:divBdr>
        </w:div>
      </w:divsChild>
    </w:div>
    <w:div w:id="1406103097">
      <w:bodyDiv w:val="1"/>
      <w:marLeft w:val="0"/>
      <w:marRight w:val="0"/>
      <w:marTop w:val="0"/>
      <w:marBottom w:val="0"/>
      <w:divBdr>
        <w:top w:val="none" w:sz="0" w:space="0" w:color="auto"/>
        <w:left w:val="none" w:sz="0" w:space="0" w:color="auto"/>
        <w:bottom w:val="none" w:sz="0" w:space="0" w:color="auto"/>
        <w:right w:val="none" w:sz="0" w:space="0" w:color="auto"/>
      </w:divBdr>
      <w:divsChild>
        <w:div w:id="335113933">
          <w:marLeft w:val="0"/>
          <w:marRight w:val="0"/>
          <w:marTop w:val="0"/>
          <w:marBottom w:val="0"/>
          <w:divBdr>
            <w:top w:val="none" w:sz="0" w:space="0" w:color="auto"/>
            <w:left w:val="none" w:sz="0" w:space="0" w:color="auto"/>
            <w:bottom w:val="none" w:sz="0" w:space="0" w:color="auto"/>
            <w:right w:val="none" w:sz="0" w:space="0" w:color="auto"/>
          </w:divBdr>
        </w:div>
      </w:divsChild>
    </w:div>
    <w:div w:id="1415014292">
      <w:bodyDiv w:val="1"/>
      <w:marLeft w:val="0"/>
      <w:marRight w:val="0"/>
      <w:marTop w:val="0"/>
      <w:marBottom w:val="0"/>
      <w:divBdr>
        <w:top w:val="none" w:sz="0" w:space="0" w:color="auto"/>
        <w:left w:val="none" w:sz="0" w:space="0" w:color="auto"/>
        <w:bottom w:val="none" w:sz="0" w:space="0" w:color="auto"/>
        <w:right w:val="none" w:sz="0" w:space="0" w:color="auto"/>
      </w:divBdr>
    </w:div>
    <w:div w:id="1416904866">
      <w:bodyDiv w:val="1"/>
      <w:marLeft w:val="0"/>
      <w:marRight w:val="0"/>
      <w:marTop w:val="0"/>
      <w:marBottom w:val="0"/>
      <w:divBdr>
        <w:top w:val="none" w:sz="0" w:space="0" w:color="auto"/>
        <w:left w:val="none" w:sz="0" w:space="0" w:color="auto"/>
        <w:bottom w:val="none" w:sz="0" w:space="0" w:color="auto"/>
        <w:right w:val="none" w:sz="0" w:space="0" w:color="auto"/>
      </w:divBdr>
    </w:div>
    <w:div w:id="1419212605">
      <w:bodyDiv w:val="1"/>
      <w:marLeft w:val="0"/>
      <w:marRight w:val="0"/>
      <w:marTop w:val="0"/>
      <w:marBottom w:val="0"/>
      <w:divBdr>
        <w:top w:val="none" w:sz="0" w:space="0" w:color="auto"/>
        <w:left w:val="none" w:sz="0" w:space="0" w:color="auto"/>
        <w:bottom w:val="none" w:sz="0" w:space="0" w:color="auto"/>
        <w:right w:val="none" w:sz="0" w:space="0" w:color="auto"/>
      </w:divBdr>
      <w:divsChild>
        <w:div w:id="1748115447">
          <w:marLeft w:val="0"/>
          <w:marRight w:val="0"/>
          <w:marTop w:val="0"/>
          <w:marBottom w:val="420"/>
          <w:divBdr>
            <w:top w:val="none" w:sz="0" w:space="0" w:color="auto"/>
            <w:left w:val="none" w:sz="0" w:space="0" w:color="auto"/>
            <w:bottom w:val="none" w:sz="0" w:space="0" w:color="auto"/>
            <w:right w:val="none" w:sz="0" w:space="0" w:color="auto"/>
          </w:divBdr>
          <w:divsChild>
            <w:div w:id="2087729399">
              <w:marLeft w:val="0"/>
              <w:marRight w:val="0"/>
              <w:marTop w:val="0"/>
              <w:marBottom w:val="0"/>
              <w:divBdr>
                <w:top w:val="none" w:sz="0" w:space="0" w:color="auto"/>
                <w:left w:val="none" w:sz="0" w:space="0" w:color="auto"/>
                <w:bottom w:val="none" w:sz="0" w:space="0" w:color="auto"/>
                <w:right w:val="none" w:sz="0" w:space="0" w:color="auto"/>
              </w:divBdr>
              <w:divsChild>
                <w:div w:id="1699890915">
                  <w:marLeft w:val="3495"/>
                  <w:marRight w:val="0"/>
                  <w:marTop w:val="0"/>
                  <w:marBottom w:val="0"/>
                  <w:divBdr>
                    <w:top w:val="none" w:sz="0" w:space="0" w:color="auto"/>
                    <w:left w:val="none" w:sz="0" w:space="0" w:color="auto"/>
                    <w:bottom w:val="none" w:sz="0" w:space="0" w:color="auto"/>
                    <w:right w:val="none" w:sz="0" w:space="0" w:color="auto"/>
                  </w:divBdr>
                  <w:divsChild>
                    <w:div w:id="19567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195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902">
          <w:marLeft w:val="0"/>
          <w:marRight w:val="0"/>
          <w:marTop w:val="0"/>
          <w:marBottom w:val="0"/>
          <w:divBdr>
            <w:top w:val="none" w:sz="0" w:space="0" w:color="auto"/>
            <w:left w:val="none" w:sz="0" w:space="0" w:color="auto"/>
            <w:bottom w:val="none" w:sz="0" w:space="0" w:color="auto"/>
            <w:right w:val="none" w:sz="0" w:space="0" w:color="auto"/>
          </w:divBdr>
        </w:div>
      </w:divsChild>
    </w:div>
    <w:div w:id="1426263752">
      <w:bodyDiv w:val="1"/>
      <w:marLeft w:val="0"/>
      <w:marRight w:val="0"/>
      <w:marTop w:val="0"/>
      <w:marBottom w:val="0"/>
      <w:divBdr>
        <w:top w:val="none" w:sz="0" w:space="0" w:color="auto"/>
        <w:left w:val="none" w:sz="0" w:space="0" w:color="auto"/>
        <w:bottom w:val="none" w:sz="0" w:space="0" w:color="auto"/>
        <w:right w:val="none" w:sz="0" w:space="0" w:color="auto"/>
      </w:divBdr>
      <w:divsChild>
        <w:div w:id="986590954">
          <w:marLeft w:val="0"/>
          <w:marRight w:val="0"/>
          <w:marTop w:val="0"/>
          <w:marBottom w:val="0"/>
          <w:divBdr>
            <w:top w:val="none" w:sz="0" w:space="0" w:color="auto"/>
            <w:left w:val="none" w:sz="0" w:space="0" w:color="auto"/>
            <w:bottom w:val="none" w:sz="0" w:space="0" w:color="auto"/>
            <w:right w:val="none" w:sz="0" w:space="0" w:color="auto"/>
          </w:divBdr>
        </w:div>
      </w:divsChild>
    </w:div>
    <w:div w:id="1433353624">
      <w:bodyDiv w:val="1"/>
      <w:marLeft w:val="0"/>
      <w:marRight w:val="0"/>
      <w:marTop w:val="0"/>
      <w:marBottom w:val="0"/>
      <w:divBdr>
        <w:top w:val="none" w:sz="0" w:space="0" w:color="auto"/>
        <w:left w:val="none" w:sz="0" w:space="0" w:color="auto"/>
        <w:bottom w:val="none" w:sz="0" w:space="0" w:color="auto"/>
        <w:right w:val="none" w:sz="0" w:space="0" w:color="auto"/>
      </w:divBdr>
      <w:divsChild>
        <w:div w:id="1629435583">
          <w:marLeft w:val="0"/>
          <w:marRight w:val="0"/>
          <w:marTop w:val="0"/>
          <w:marBottom w:val="420"/>
          <w:divBdr>
            <w:top w:val="none" w:sz="0" w:space="0" w:color="auto"/>
            <w:left w:val="none" w:sz="0" w:space="0" w:color="auto"/>
            <w:bottom w:val="none" w:sz="0" w:space="0" w:color="auto"/>
            <w:right w:val="none" w:sz="0" w:space="0" w:color="auto"/>
          </w:divBdr>
          <w:divsChild>
            <w:div w:id="2035878635">
              <w:marLeft w:val="0"/>
              <w:marRight w:val="0"/>
              <w:marTop w:val="0"/>
              <w:marBottom w:val="0"/>
              <w:divBdr>
                <w:top w:val="none" w:sz="0" w:space="0" w:color="auto"/>
                <w:left w:val="none" w:sz="0" w:space="0" w:color="auto"/>
                <w:bottom w:val="none" w:sz="0" w:space="0" w:color="auto"/>
                <w:right w:val="none" w:sz="0" w:space="0" w:color="auto"/>
              </w:divBdr>
              <w:divsChild>
                <w:div w:id="886718552">
                  <w:marLeft w:val="3495"/>
                  <w:marRight w:val="0"/>
                  <w:marTop w:val="0"/>
                  <w:marBottom w:val="0"/>
                  <w:divBdr>
                    <w:top w:val="none" w:sz="0" w:space="0" w:color="auto"/>
                    <w:left w:val="none" w:sz="0" w:space="0" w:color="auto"/>
                    <w:bottom w:val="none" w:sz="0" w:space="0" w:color="auto"/>
                    <w:right w:val="none" w:sz="0" w:space="0" w:color="auto"/>
                  </w:divBdr>
                  <w:divsChild>
                    <w:div w:id="559246655">
                      <w:marLeft w:val="0"/>
                      <w:marRight w:val="0"/>
                      <w:marTop w:val="0"/>
                      <w:marBottom w:val="0"/>
                      <w:divBdr>
                        <w:top w:val="none" w:sz="0" w:space="0" w:color="auto"/>
                        <w:left w:val="none" w:sz="0" w:space="0" w:color="auto"/>
                        <w:bottom w:val="none" w:sz="0" w:space="0" w:color="auto"/>
                        <w:right w:val="none" w:sz="0" w:space="0" w:color="auto"/>
                      </w:divBdr>
                      <w:divsChild>
                        <w:div w:id="1374379165">
                          <w:marLeft w:val="0"/>
                          <w:marRight w:val="0"/>
                          <w:marTop w:val="0"/>
                          <w:marBottom w:val="0"/>
                          <w:divBdr>
                            <w:top w:val="none" w:sz="0" w:space="0" w:color="auto"/>
                            <w:left w:val="none" w:sz="0" w:space="0" w:color="auto"/>
                            <w:bottom w:val="none" w:sz="0" w:space="0" w:color="auto"/>
                            <w:right w:val="none" w:sz="0" w:space="0" w:color="auto"/>
                          </w:divBdr>
                          <w:divsChild>
                            <w:div w:id="8185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89889">
      <w:bodyDiv w:val="1"/>
      <w:marLeft w:val="0"/>
      <w:marRight w:val="0"/>
      <w:marTop w:val="0"/>
      <w:marBottom w:val="0"/>
      <w:divBdr>
        <w:top w:val="none" w:sz="0" w:space="0" w:color="auto"/>
        <w:left w:val="none" w:sz="0" w:space="0" w:color="auto"/>
        <w:bottom w:val="none" w:sz="0" w:space="0" w:color="auto"/>
        <w:right w:val="none" w:sz="0" w:space="0" w:color="auto"/>
      </w:divBdr>
      <w:divsChild>
        <w:div w:id="1375151739">
          <w:marLeft w:val="0"/>
          <w:marRight w:val="0"/>
          <w:marTop w:val="0"/>
          <w:marBottom w:val="420"/>
          <w:divBdr>
            <w:top w:val="none" w:sz="0" w:space="0" w:color="auto"/>
            <w:left w:val="none" w:sz="0" w:space="0" w:color="auto"/>
            <w:bottom w:val="none" w:sz="0" w:space="0" w:color="auto"/>
            <w:right w:val="none" w:sz="0" w:space="0" w:color="auto"/>
          </w:divBdr>
          <w:divsChild>
            <w:div w:id="1964725109">
              <w:marLeft w:val="0"/>
              <w:marRight w:val="0"/>
              <w:marTop w:val="0"/>
              <w:marBottom w:val="0"/>
              <w:divBdr>
                <w:top w:val="none" w:sz="0" w:space="0" w:color="auto"/>
                <w:left w:val="none" w:sz="0" w:space="0" w:color="auto"/>
                <w:bottom w:val="none" w:sz="0" w:space="0" w:color="auto"/>
                <w:right w:val="none" w:sz="0" w:space="0" w:color="auto"/>
              </w:divBdr>
              <w:divsChild>
                <w:div w:id="1787037096">
                  <w:marLeft w:val="3495"/>
                  <w:marRight w:val="0"/>
                  <w:marTop w:val="0"/>
                  <w:marBottom w:val="0"/>
                  <w:divBdr>
                    <w:top w:val="none" w:sz="0" w:space="0" w:color="auto"/>
                    <w:left w:val="none" w:sz="0" w:space="0" w:color="auto"/>
                    <w:bottom w:val="none" w:sz="0" w:space="0" w:color="auto"/>
                    <w:right w:val="none" w:sz="0" w:space="0" w:color="auto"/>
                  </w:divBdr>
                  <w:divsChild>
                    <w:div w:id="1908570360">
                      <w:marLeft w:val="0"/>
                      <w:marRight w:val="0"/>
                      <w:marTop w:val="0"/>
                      <w:marBottom w:val="0"/>
                      <w:divBdr>
                        <w:top w:val="none" w:sz="0" w:space="0" w:color="auto"/>
                        <w:left w:val="none" w:sz="0" w:space="0" w:color="auto"/>
                        <w:bottom w:val="none" w:sz="0" w:space="0" w:color="auto"/>
                        <w:right w:val="none" w:sz="0" w:space="0" w:color="auto"/>
                      </w:divBdr>
                      <w:divsChild>
                        <w:div w:id="1727097092">
                          <w:marLeft w:val="0"/>
                          <w:marRight w:val="0"/>
                          <w:marTop w:val="0"/>
                          <w:marBottom w:val="0"/>
                          <w:divBdr>
                            <w:top w:val="none" w:sz="0" w:space="0" w:color="auto"/>
                            <w:left w:val="none" w:sz="0" w:space="0" w:color="auto"/>
                            <w:bottom w:val="none" w:sz="0" w:space="0" w:color="auto"/>
                            <w:right w:val="none" w:sz="0" w:space="0" w:color="auto"/>
                          </w:divBdr>
                          <w:divsChild>
                            <w:div w:id="8650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366745">
      <w:bodyDiv w:val="1"/>
      <w:marLeft w:val="0"/>
      <w:marRight w:val="0"/>
      <w:marTop w:val="0"/>
      <w:marBottom w:val="0"/>
      <w:divBdr>
        <w:top w:val="none" w:sz="0" w:space="0" w:color="auto"/>
        <w:left w:val="none" w:sz="0" w:space="0" w:color="auto"/>
        <w:bottom w:val="none" w:sz="0" w:space="0" w:color="auto"/>
        <w:right w:val="none" w:sz="0" w:space="0" w:color="auto"/>
      </w:divBdr>
    </w:div>
    <w:div w:id="1455829718">
      <w:bodyDiv w:val="1"/>
      <w:marLeft w:val="0"/>
      <w:marRight w:val="0"/>
      <w:marTop w:val="0"/>
      <w:marBottom w:val="0"/>
      <w:divBdr>
        <w:top w:val="none" w:sz="0" w:space="0" w:color="auto"/>
        <w:left w:val="none" w:sz="0" w:space="0" w:color="auto"/>
        <w:bottom w:val="none" w:sz="0" w:space="0" w:color="auto"/>
        <w:right w:val="none" w:sz="0" w:space="0" w:color="auto"/>
      </w:divBdr>
      <w:divsChild>
        <w:div w:id="112671754">
          <w:marLeft w:val="0"/>
          <w:marRight w:val="0"/>
          <w:marTop w:val="0"/>
          <w:marBottom w:val="0"/>
          <w:divBdr>
            <w:top w:val="none" w:sz="0" w:space="0" w:color="auto"/>
            <w:left w:val="none" w:sz="0" w:space="0" w:color="auto"/>
            <w:bottom w:val="none" w:sz="0" w:space="0" w:color="auto"/>
            <w:right w:val="none" w:sz="0" w:space="0" w:color="auto"/>
          </w:divBdr>
        </w:div>
      </w:divsChild>
    </w:div>
    <w:div w:id="146107099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84">
          <w:marLeft w:val="0"/>
          <w:marRight w:val="0"/>
          <w:marTop w:val="0"/>
          <w:marBottom w:val="0"/>
          <w:divBdr>
            <w:top w:val="none" w:sz="0" w:space="0" w:color="auto"/>
            <w:left w:val="none" w:sz="0" w:space="0" w:color="auto"/>
            <w:bottom w:val="none" w:sz="0" w:space="0" w:color="auto"/>
            <w:right w:val="none" w:sz="0" w:space="0" w:color="auto"/>
          </w:divBdr>
        </w:div>
      </w:divsChild>
    </w:div>
    <w:div w:id="1468550927">
      <w:bodyDiv w:val="1"/>
      <w:marLeft w:val="0"/>
      <w:marRight w:val="0"/>
      <w:marTop w:val="0"/>
      <w:marBottom w:val="0"/>
      <w:divBdr>
        <w:top w:val="none" w:sz="0" w:space="0" w:color="auto"/>
        <w:left w:val="none" w:sz="0" w:space="0" w:color="auto"/>
        <w:bottom w:val="none" w:sz="0" w:space="0" w:color="auto"/>
        <w:right w:val="none" w:sz="0" w:space="0" w:color="auto"/>
      </w:divBdr>
      <w:divsChild>
        <w:div w:id="160659440">
          <w:marLeft w:val="0"/>
          <w:marRight w:val="0"/>
          <w:marTop w:val="0"/>
          <w:marBottom w:val="420"/>
          <w:divBdr>
            <w:top w:val="none" w:sz="0" w:space="0" w:color="auto"/>
            <w:left w:val="none" w:sz="0" w:space="0" w:color="auto"/>
            <w:bottom w:val="none" w:sz="0" w:space="0" w:color="auto"/>
            <w:right w:val="none" w:sz="0" w:space="0" w:color="auto"/>
          </w:divBdr>
          <w:divsChild>
            <w:div w:id="216938540">
              <w:marLeft w:val="0"/>
              <w:marRight w:val="0"/>
              <w:marTop w:val="0"/>
              <w:marBottom w:val="0"/>
              <w:divBdr>
                <w:top w:val="none" w:sz="0" w:space="0" w:color="auto"/>
                <w:left w:val="none" w:sz="0" w:space="0" w:color="auto"/>
                <w:bottom w:val="none" w:sz="0" w:space="0" w:color="auto"/>
                <w:right w:val="none" w:sz="0" w:space="0" w:color="auto"/>
              </w:divBdr>
              <w:divsChild>
                <w:div w:id="1624652107">
                  <w:marLeft w:val="3495"/>
                  <w:marRight w:val="0"/>
                  <w:marTop w:val="0"/>
                  <w:marBottom w:val="0"/>
                  <w:divBdr>
                    <w:top w:val="none" w:sz="0" w:space="0" w:color="auto"/>
                    <w:left w:val="none" w:sz="0" w:space="0" w:color="auto"/>
                    <w:bottom w:val="none" w:sz="0" w:space="0" w:color="auto"/>
                    <w:right w:val="none" w:sz="0" w:space="0" w:color="auto"/>
                  </w:divBdr>
                  <w:divsChild>
                    <w:div w:id="1610165634">
                      <w:marLeft w:val="0"/>
                      <w:marRight w:val="0"/>
                      <w:marTop w:val="0"/>
                      <w:marBottom w:val="0"/>
                      <w:divBdr>
                        <w:top w:val="none" w:sz="0" w:space="0" w:color="auto"/>
                        <w:left w:val="none" w:sz="0" w:space="0" w:color="auto"/>
                        <w:bottom w:val="none" w:sz="0" w:space="0" w:color="auto"/>
                        <w:right w:val="none" w:sz="0" w:space="0" w:color="auto"/>
                      </w:divBdr>
                      <w:divsChild>
                        <w:div w:id="855967794">
                          <w:marLeft w:val="0"/>
                          <w:marRight w:val="0"/>
                          <w:marTop w:val="0"/>
                          <w:marBottom w:val="0"/>
                          <w:divBdr>
                            <w:top w:val="none" w:sz="0" w:space="0" w:color="auto"/>
                            <w:left w:val="none" w:sz="0" w:space="0" w:color="auto"/>
                            <w:bottom w:val="none" w:sz="0" w:space="0" w:color="auto"/>
                            <w:right w:val="none" w:sz="0" w:space="0" w:color="auto"/>
                          </w:divBdr>
                          <w:divsChild>
                            <w:div w:id="1560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135926">
      <w:bodyDiv w:val="1"/>
      <w:marLeft w:val="0"/>
      <w:marRight w:val="0"/>
      <w:marTop w:val="0"/>
      <w:marBottom w:val="0"/>
      <w:divBdr>
        <w:top w:val="none" w:sz="0" w:space="0" w:color="auto"/>
        <w:left w:val="none" w:sz="0" w:space="0" w:color="auto"/>
        <w:bottom w:val="none" w:sz="0" w:space="0" w:color="auto"/>
        <w:right w:val="none" w:sz="0" w:space="0" w:color="auto"/>
      </w:divBdr>
      <w:divsChild>
        <w:div w:id="446319200">
          <w:marLeft w:val="0"/>
          <w:marRight w:val="0"/>
          <w:marTop w:val="0"/>
          <w:marBottom w:val="420"/>
          <w:divBdr>
            <w:top w:val="none" w:sz="0" w:space="0" w:color="auto"/>
            <w:left w:val="none" w:sz="0" w:space="0" w:color="auto"/>
            <w:bottom w:val="none" w:sz="0" w:space="0" w:color="auto"/>
            <w:right w:val="none" w:sz="0" w:space="0" w:color="auto"/>
          </w:divBdr>
          <w:divsChild>
            <w:div w:id="321929808">
              <w:marLeft w:val="0"/>
              <w:marRight w:val="0"/>
              <w:marTop w:val="0"/>
              <w:marBottom w:val="0"/>
              <w:divBdr>
                <w:top w:val="none" w:sz="0" w:space="0" w:color="auto"/>
                <w:left w:val="none" w:sz="0" w:space="0" w:color="auto"/>
                <w:bottom w:val="none" w:sz="0" w:space="0" w:color="auto"/>
                <w:right w:val="none" w:sz="0" w:space="0" w:color="auto"/>
              </w:divBdr>
              <w:divsChild>
                <w:div w:id="374500377">
                  <w:marLeft w:val="3495"/>
                  <w:marRight w:val="0"/>
                  <w:marTop w:val="0"/>
                  <w:marBottom w:val="0"/>
                  <w:divBdr>
                    <w:top w:val="none" w:sz="0" w:space="0" w:color="auto"/>
                    <w:left w:val="none" w:sz="0" w:space="0" w:color="auto"/>
                    <w:bottom w:val="none" w:sz="0" w:space="0" w:color="auto"/>
                    <w:right w:val="none" w:sz="0" w:space="0" w:color="auto"/>
                  </w:divBdr>
                  <w:divsChild>
                    <w:div w:id="801576005">
                      <w:marLeft w:val="0"/>
                      <w:marRight w:val="0"/>
                      <w:marTop w:val="0"/>
                      <w:marBottom w:val="0"/>
                      <w:divBdr>
                        <w:top w:val="none" w:sz="0" w:space="0" w:color="auto"/>
                        <w:left w:val="none" w:sz="0" w:space="0" w:color="auto"/>
                        <w:bottom w:val="none" w:sz="0" w:space="0" w:color="auto"/>
                        <w:right w:val="none" w:sz="0" w:space="0" w:color="auto"/>
                      </w:divBdr>
                      <w:divsChild>
                        <w:div w:id="469132790">
                          <w:marLeft w:val="0"/>
                          <w:marRight w:val="0"/>
                          <w:marTop w:val="0"/>
                          <w:marBottom w:val="0"/>
                          <w:divBdr>
                            <w:top w:val="none" w:sz="0" w:space="0" w:color="auto"/>
                            <w:left w:val="none" w:sz="0" w:space="0" w:color="auto"/>
                            <w:bottom w:val="none" w:sz="0" w:space="0" w:color="auto"/>
                            <w:right w:val="none" w:sz="0" w:space="0" w:color="auto"/>
                          </w:divBdr>
                          <w:divsChild>
                            <w:div w:id="8473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491941">
      <w:bodyDiv w:val="1"/>
      <w:marLeft w:val="0"/>
      <w:marRight w:val="0"/>
      <w:marTop w:val="0"/>
      <w:marBottom w:val="0"/>
      <w:divBdr>
        <w:top w:val="none" w:sz="0" w:space="0" w:color="auto"/>
        <w:left w:val="none" w:sz="0" w:space="0" w:color="auto"/>
        <w:bottom w:val="none" w:sz="0" w:space="0" w:color="auto"/>
        <w:right w:val="none" w:sz="0" w:space="0" w:color="auto"/>
      </w:divBdr>
    </w:div>
    <w:div w:id="1476989217">
      <w:bodyDiv w:val="1"/>
      <w:marLeft w:val="0"/>
      <w:marRight w:val="0"/>
      <w:marTop w:val="0"/>
      <w:marBottom w:val="0"/>
      <w:divBdr>
        <w:top w:val="none" w:sz="0" w:space="0" w:color="auto"/>
        <w:left w:val="none" w:sz="0" w:space="0" w:color="auto"/>
        <w:bottom w:val="none" w:sz="0" w:space="0" w:color="auto"/>
        <w:right w:val="none" w:sz="0" w:space="0" w:color="auto"/>
      </w:divBdr>
      <w:divsChild>
        <w:div w:id="2043481071">
          <w:marLeft w:val="0"/>
          <w:marRight w:val="0"/>
          <w:marTop w:val="0"/>
          <w:marBottom w:val="0"/>
          <w:divBdr>
            <w:top w:val="none" w:sz="0" w:space="0" w:color="auto"/>
            <w:left w:val="none" w:sz="0" w:space="0" w:color="auto"/>
            <w:bottom w:val="none" w:sz="0" w:space="0" w:color="auto"/>
            <w:right w:val="none" w:sz="0" w:space="0" w:color="auto"/>
          </w:divBdr>
        </w:div>
      </w:divsChild>
    </w:div>
    <w:div w:id="1480344205">
      <w:bodyDiv w:val="1"/>
      <w:marLeft w:val="0"/>
      <w:marRight w:val="0"/>
      <w:marTop w:val="0"/>
      <w:marBottom w:val="0"/>
      <w:divBdr>
        <w:top w:val="none" w:sz="0" w:space="0" w:color="auto"/>
        <w:left w:val="none" w:sz="0" w:space="0" w:color="auto"/>
        <w:bottom w:val="none" w:sz="0" w:space="0" w:color="auto"/>
        <w:right w:val="none" w:sz="0" w:space="0" w:color="auto"/>
      </w:divBdr>
      <w:divsChild>
        <w:div w:id="1596397068">
          <w:marLeft w:val="0"/>
          <w:marRight w:val="0"/>
          <w:marTop w:val="0"/>
          <w:marBottom w:val="420"/>
          <w:divBdr>
            <w:top w:val="none" w:sz="0" w:space="0" w:color="auto"/>
            <w:left w:val="none" w:sz="0" w:space="0" w:color="auto"/>
            <w:bottom w:val="none" w:sz="0" w:space="0" w:color="auto"/>
            <w:right w:val="none" w:sz="0" w:space="0" w:color="auto"/>
          </w:divBdr>
          <w:divsChild>
            <w:div w:id="1923447115">
              <w:marLeft w:val="0"/>
              <w:marRight w:val="0"/>
              <w:marTop w:val="0"/>
              <w:marBottom w:val="0"/>
              <w:divBdr>
                <w:top w:val="none" w:sz="0" w:space="0" w:color="auto"/>
                <w:left w:val="none" w:sz="0" w:space="0" w:color="auto"/>
                <w:bottom w:val="none" w:sz="0" w:space="0" w:color="auto"/>
                <w:right w:val="none" w:sz="0" w:space="0" w:color="auto"/>
              </w:divBdr>
              <w:divsChild>
                <w:div w:id="24721425">
                  <w:marLeft w:val="3495"/>
                  <w:marRight w:val="0"/>
                  <w:marTop w:val="0"/>
                  <w:marBottom w:val="0"/>
                  <w:divBdr>
                    <w:top w:val="none" w:sz="0" w:space="0" w:color="auto"/>
                    <w:left w:val="none" w:sz="0" w:space="0" w:color="auto"/>
                    <w:bottom w:val="none" w:sz="0" w:space="0" w:color="auto"/>
                    <w:right w:val="none" w:sz="0" w:space="0" w:color="auto"/>
                  </w:divBdr>
                  <w:divsChild>
                    <w:div w:id="980037535">
                      <w:marLeft w:val="0"/>
                      <w:marRight w:val="0"/>
                      <w:marTop w:val="0"/>
                      <w:marBottom w:val="0"/>
                      <w:divBdr>
                        <w:top w:val="none" w:sz="0" w:space="0" w:color="auto"/>
                        <w:left w:val="none" w:sz="0" w:space="0" w:color="auto"/>
                        <w:bottom w:val="none" w:sz="0" w:space="0" w:color="auto"/>
                        <w:right w:val="none" w:sz="0" w:space="0" w:color="auto"/>
                      </w:divBdr>
                      <w:divsChild>
                        <w:div w:id="2035304414">
                          <w:marLeft w:val="0"/>
                          <w:marRight w:val="0"/>
                          <w:marTop w:val="0"/>
                          <w:marBottom w:val="0"/>
                          <w:divBdr>
                            <w:top w:val="none" w:sz="0" w:space="0" w:color="auto"/>
                            <w:left w:val="none" w:sz="0" w:space="0" w:color="auto"/>
                            <w:bottom w:val="none" w:sz="0" w:space="0" w:color="auto"/>
                            <w:right w:val="none" w:sz="0" w:space="0" w:color="auto"/>
                          </w:divBdr>
                          <w:divsChild>
                            <w:div w:id="1202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75133">
      <w:bodyDiv w:val="1"/>
      <w:marLeft w:val="0"/>
      <w:marRight w:val="0"/>
      <w:marTop w:val="0"/>
      <w:marBottom w:val="0"/>
      <w:divBdr>
        <w:top w:val="none" w:sz="0" w:space="0" w:color="auto"/>
        <w:left w:val="none" w:sz="0" w:space="0" w:color="auto"/>
        <w:bottom w:val="none" w:sz="0" w:space="0" w:color="auto"/>
        <w:right w:val="none" w:sz="0" w:space="0" w:color="auto"/>
      </w:divBdr>
    </w:div>
    <w:div w:id="1504710121">
      <w:bodyDiv w:val="1"/>
      <w:marLeft w:val="0"/>
      <w:marRight w:val="0"/>
      <w:marTop w:val="0"/>
      <w:marBottom w:val="0"/>
      <w:divBdr>
        <w:top w:val="none" w:sz="0" w:space="0" w:color="auto"/>
        <w:left w:val="none" w:sz="0" w:space="0" w:color="auto"/>
        <w:bottom w:val="none" w:sz="0" w:space="0" w:color="auto"/>
        <w:right w:val="none" w:sz="0" w:space="0" w:color="auto"/>
      </w:divBdr>
      <w:divsChild>
        <w:div w:id="1931542844">
          <w:marLeft w:val="0"/>
          <w:marRight w:val="0"/>
          <w:marTop w:val="0"/>
          <w:marBottom w:val="420"/>
          <w:divBdr>
            <w:top w:val="none" w:sz="0" w:space="0" w:color="auto"/>
            <w:left w:val="none" w:sz="0" w:space="0" w:color="auto"/>
            <w:bottom w:val="none" w:sz="0" w:space="0" w:color="auto"/>
            <w:right w:val="none" w:sz="0" w:space="0" w:color="auto"/>
          </w:divBdr>
          <w:divsChild>
            <w:div w:id="949967978">
              <w:marLeft w:val="0"/>
              <w:marRight w:val="0"/>
              <w:marTop w:val="0"/>
              <w:marBottom w:val="0"/>
              <w:divBdr>
                <w:top w:val="none" w:sz="0" w:space="0" w:color="auto"/>
                <w:left w:val="none" w:sz="0" w:space="0" w:color="auto"/>
                <w:bottom w:val="none" w:sz="0" w:space="0" w:color="auto"/>
                <w:right w:val="none" w:sz="0" w:space="0" w:color="auto"/>
              </w:divBdr>
              <w:divsChild>
                <w:div w:id="1011444768">
                  <w:marLeft w:val="3495"/>
                  <w:marRight w:val="0"/>
                  <w:marTop w:val="0"/>
                  <w:marBottom w:val="0"/>
                  <w:divBdr>
                    <w:top w:val="none" w:sz="0" w:space="0" w:color="auto"/>
                    <w:left w:val="none" w:sz="0" w:space="0" w:color="auto"/>
                    <w:bottom w:val="none" w:sz="0" w:space="0" w:color="auto"/>
                    <w:right w:val="none" w:sz="0" w:space="0" w:color="auto"/>
                  </w:divBdr>
                  <w:divsChild>
                    <w:div w:id="1098404191">
                      <w:marLeft w:val="0"/>
                      <w:marRight w:val="0"/>
                      <w:marTop w:val="0"/>
                      <w:marBottom w:val="0"/>
                      <w:divBdr>
                        <w:top w:val="none" w:sz="0" w:space="0" w:color="auto"/>
                        <w:left w:val="none" w:sz="0" w:space="0" w:color="auto"/>
                        <w:bottom w:val="none" w:sz="0" w:space="0" w:color="auto"/>
                        <w:right w:val="none" w:sz="0" w:space="0" w:color="auto"/>
                      </w:divBdr>
                      <w:divsChild>
                        <w:div w:id="1554198943">
                          <w:marLeft w:val="0"/>
                          <w:marRight w:val="0"/>
                          <w:marTop w:val="0"/>
                          <w:marBottom w:val="0"/>
                          <w:divBdr>
                            <w:top w:val="none" w:sz="0" w:space="0" w:color="auto"/>
                            <w:left w:val="none" w:sz="0" w:space="0" w:color="auto"/>
                            <w:bottom w:val="none" w:sz="0" w:space="0" w:color="auto"/>
                            <w:right w:val="none" w:sz="0" w:space="0" w:color="auto"/>
                          </w:divBdr>
                          <w:divsChild>
                            <w:div w:id="17892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22652">
      <w:bodyDiv w:val="1"/>
      <w:marLeft w:val="0"/>
      <w:marRight w:val="0"/>
      <w:marTop w:val="0"/>
      <w:marBottom w:val="0"/>
      <w:divBdr>
        <w:top w:val="none" w:sz="0" w:space="0" w:color="auto"/>
        <w:left w:val="none" w:sz="0" w:space="0" w:color="auto"/>
        <w:bottom w:val="none" w:sz="0" w:space="0" w:color="auto"/>
        <w:right w:val="none" w:sz="0" w:space="0" w:color="auto"/>
      </w:divBdr>
      <w:divsChild>
        <w:div w:id="1485049375">
          <w:marLeft w:val="0"/>
          <w:marRight w:val="0"/>
          <w:marTop w:val="0"/>
          <w:marBottom w:val="0"/>
          <w:divBdr>
            <w:top w:val="none" w:sz="0" w:space="0" w:color="auto"/>
            <w:left w:val="none" w:sz="0" w:space="0" w:color="auto"/>
            <w:bottom w:val="none" w:sz="0" w:space="0" w:color="auto"/>
            <w:right w:val="none" w:sz="0" w:space="0" w:color="auto"/>
          </w:divBdr>
        </w:div>
      </w:divsChild>
    </w:div>
    <w:div w:id="1510438068">
      <w:bodyDiv w:val="1"/>
      <w:marLeft w:val="0"/>
      <w:marRight w:val="0"/>
      <w:marTop w:val="0"/>
      <w:marBottom w:val="0"/>
      <w:divBdr>
        <w:top w:val="none" w:sz="0" w:space="0" w:color="auto"/>
        <w:left w:val="none" w:sz="0" w:space="0" w:color="auto"/>
        <w:bottom w:val="none" w:sz="0" w:space="0" w:color="auto"/>
        <w:right w:val="none" w:sz="0" w:space="0" w:color="auto"/>
      </w:divBdr>
      <w:divsChild>
        <w:div w:id="1361471347">
          <w:marLeft w:val="0"/>
          <w:marRight w:val="0"/>
          <w:marTop w:val="0"/>
          <w:marBottom w:val="420"/>
          <w:divBdr>
            <w:top w:val="none" w:sz="0" w:space="0" w:color="auto"/>
            <w:left w:val="none" w:sz="0" w:space="0" w:color="auto"/>
            <w:bottom w:val="none" w:sz="0" w:space="0" w:color="auto"/>
            <w:right w:val="none" w:sz="0" w:space="0" w:color="auto"/>
          </w:divBdr>
          <w:divsChild>
            <w:div w:id="1787654231">
              <w:marLeft w:val="0"/>
              <w:marRight w:val="0"/>
              <w:marTop w:val="0"/>
              <w:marBottom w:val="0"/>
              <w:divBdr>
                <w:top w:val="none" w:sz="0" w:space="0" w:color="auto"/>
                <w:left w:val="none" w:sz="0" w:space="0" w:color="auto"/>
                <w:bottom w:val="none" w:sz="0" w:space="0" w:color="auto"/>
                <w:right w:val="none" w:sz="0" w:space="0" w:color="auto"/>
              </w:divBdr>
              <w:divsChild>
                <w:div w:id="1012030300">
                  <w:marLeft w:val="3495"/>
                  <w:marRight w:val="0"/>
                  <w:marTop w:val="0"/>
                  <w:marBottom w:val="0"/>
                  <w:divBdr>
                    <w:top w:val="none" w:sz="0" w:space="0" w:color="auto"/>
                    <w:left w:val="none" w:sz="0" w:space="0" w:color="auto"/>
                    <w:bottom w:val="none" w:sz="0" w:space="0" w:color="auto"/>
                    <w:right w:val="none" w:sz="0" w:space="0" w:color="auto"/>
                  </w:divBdr>
                  <w:divsChild>
                    <w:div w:id="40597397">
                      <w:marLeft w:val="0"/>
                      <w:marRight w:val="0"/>
                      <w:marTop w:val="0"/>
                      <w:marBottom w:val="0"/>
                      <w:divBdr>
                        <w:top w:val="none" w:sz="0" w:space="0" w:color="auto"/>
                        <w:left w:val="none" w:sz="0" w:space="0" w:color="auto"/>
                        <w:bottom w:val="none" w:sz="0" w:space="0" w:color="auto"/>
                        <w:right w:val="none" w:sz="0" w:space="0" w:color="auto"/>
                      </w:divBdr>
                      <w:divsChild>
                        <w:div w:id="2061905503">
                          <w:marLeft w:val="0"/>
                          <w:marRight w:val="0"/>
                          <w:marTop w:val="0"/>
                          <w:marBottom w:val="0"/>
                          <w:divBdr>
                            <w:top w:val="none" w:sz="0" w:space="0" w:color="auto"/>
                            <w:left w:val="none" w:sz="0" w:space="0" w:color="auto"/>
                            <w:bottom w:val="none" w:sz="0" w:space="0" w:color="auto"/>
                            <w:right w:val="none" w:sz="0" w:space="0" w:color="auto"/>
                          </w:divBdr>
                          <w:divsChild>
                            <w:div w:id="440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94472">
      <w:bodyDiv w:val="1"/>
      <w:marLeft w:val="0"/>
      <w:marRight w:val="0"/>
      <w:marTop w:val="0"/>
      <w:marBottom w:val="0"/>
      <w:divBdr>
        <w:top w:val="none" w:sz="0" w:space="0" w:color="auto"/>
        <w:left w:val="none" w:sz="0" w:space="0" w:color="auto"/>
        <w:bottom w:val="none" w:sz="0" w:space="0" w:color="auto"/>
        <w:right w:val="none" w:sz="0" w:space="0" w:color="auto"/>
      </w:divBdr>
      <w:divsChild>
        <w:div w:id="132211284">
          <w:marLeft w:val="0"/>
          <w:marRight w:val="0"/>
          <w:marTop w:val="0"/>
          <w:marBottom w:val="0"/>
          <w:divBdr>
            <w:top w:val="none" w:sz="0" w:space="0" w:color="auto"/>
            <w:left w:val="none" w:sz="0" w:space="0" w:color="auto"/>
            <w:bottom w:val="none" w:sz="0" w:space="0" w:color="auto"/>
            <w:right w:val="none" w:sz="0" w:space="0" w:color="auto"/>
          </w:divBdr>
        </w:div>
      </w:divsChild>
    </w:div>
    <w:div w:id="1519350657">
      <w:bodyDiv w:val="1"/>
      <w:marLeft w:val="0"/>
      <w:marRight w:val="0"/>
      <w:marTop w:val="0"/>
      <w:marBottom w:val="0"/>
      <w:divBdr>
        <w:top w:val="none" w:sz="0" w:space="0" w:color="auto"/>
        <w:left w:val="none" w:sz="0" w:space="0" w:color="auto"/>
        <w:bottom w:val="none" w:sz="0" w:space="0" w:color="auto"/>
        <w:right w:val="none" w:sz="0" w:space="0" w:color="auto"/>
      </w:divBdr>
      <w:divsChild>
        <w:div w:id="1028718824">
          <w:marLeft w:val="0"/>
          <w:marRight w:val="0"/>
          <w:marTop w:val="0"/>
          <w:marBottom w:val="420"/>
          <w:divBdr>
            <w:top w:val="none" w:sz="0" w:space="0" w:color="auto"/>
            <w:left w:val="none" w:sz="0" w:space="0" w:color="auto"/>
            <w:bottom w:val="none" w:sz="0" w:space="0" w:color="auto"/>
            <w:right w:val="none" w:sz="0" w:space="0" w:color="auto"/>
          </w:divBdr>
          <w:divsChild>
            <w:div w:id="1301618405">
              <w:marLeft w:val="0"/>
              <w:marRight w:val="0"/>
              <w:marTop w:val="0"/>
              <w:marBottom w:val="0"/>
              <w:divBdr>
                <w:top w:val="none" w:sz="0" w:space="0" w:color="auto"/>
                <w:left w:val="none" w:sz="0" w:space="0" w:color="auto"/>
                <w:bottom w:val="none" w:sz="0" w:space="0" w:color="auto"/>
                <w:right w:val="none" w:sz="0" w:space="0" w:color="auto"/>
              </w:divBdr>
              <w:divsChild>
                <w:div w:id="794182649">
                  <w:marLeft w:val="3495"/>
                  <w:marRight w:val="0"/>
                  <w:marTop w:val="0"/>
                  <w:marBottom w:val="0"/>
                  <w:divBdr>
                    <w:top w:val="none" w:sz="0" w:space="0" w:color="auto"/>
                    <w:left w:val="none" w:sz="0" w:space="0" w:color="auto"/>
                    <w:bottom w:val="none" w:sz="0" w:space="0" w:color="auto"/>
                    <w:right w:val="none" w:sz="0" w:space="0" w:color="auto"/>
                  </w:divBdr>
                  <w:divsChild>
                    <w:div w:id="815148373">
                      <w:marLeft w:val="0"/>
                      <w:marRight w:val="0"/>
                      <w:marTop w:val="0"/>
                      <w:marBottom w:val="0"/>
                      <w:divBdr>
                        <w:top w:val="none" w:sz="0" w:space="0" w:color="auto"/>
                        <w:left w:val="none" w:sz="0" w:space="0" w:color="auto"/>
                        <w:bottom w:val="none" w:sz="0" w:space="0" w:color="auto"/>
                        <w:right w:val="none" w:sz="0" w:space="0" w:color="auto"/>
                      </w:divBdr>
                      <w:divsChild>
                        <w:div w:id="764880963">
                          <w:marLeft w:val="0"/>
                          <w:marRight w:val="0"/>
                          <w:marTop w:val="0"/>
                          <w:marBottom w:val="0"/>
                          <w:divBdr>
                            <w:top w:val="none" w:sz="0" w:space="0" w:color="auto"/>
                            <w:left w:val="none" w:sz="0" w:space="0" w:color="auto"/>
                            <w:bottom w:val="none" w:sz="0" w:space="0" w:color="auto"/>
                            <w:right w:val="none" w:sz="0" w:space="0" w:color="auto"/>
                          </w:divBdr>
                          <w:divsChild>
                            <w:div w:id="12428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62950">
      <w:bodyDiv w:val="1"/>
      <w:marLeft w:val="0"/>
      <w:marRight w:val="0"/>
      <w:marTop w:val="0"/>
      <w:marBottom w:val="0"/>
      <w:divBdr>
        <w:top w:val="none" w:sz="0" w:space="0" w:color="auto"/>
        <w:left w:val="none" w:sz="0" w:space="0" w:color="auto"/>
        <w:bottom w:val="none" w:sz="0" w:space="0" w:color="auto"/>
        <w:right w:val="none" w:sz="0" w:space="0" w:color="auto"/>
      </w:divBdr>
      <w:divsChild>
        <w:div w:id="2002074934">
          <w:marLeft w:val="0"/>
          <w:marRight w:val="0"/>
          <w:marTop w:val="0"/>
          <w:marBottom w:val="420"/>
          <w:divBdr>
            <w:top w:val="none" w:sz="0" w:space="0" w:color="auto"/>
            <w:left w:val="none" w:sz="0" w:space="0" w:color="auto"/>
            <w:bottom w:val="none" w:sz="0" w:space="0" w:color="auto"/>
            <w:right w:val="none" w:sz="0" w:space="0" w:color="auto"/>
          </w:divBdr>
          <w:divsChild>
            <w:div w:id="959386125">
              <w:marLeft w:val="0"/>
              <w:marRight w:val="0"/>
              <w:marTop w:val="0"/>
              <w:marBottom w:val="0"/>
              <w:divBdr>
                <w:top w:val="none" w:sz="0" w:space="0" w:color="auto"/>
                <w:left w:val="none" w:sz="0" w:space="0" w:color="auto"/>
                <w:bottom w:val="none" w:sz="0" w:space="0" w:color="auto"/>
                <w:right w:val="none" w:sz="0" w:space="0" w:color="auto"/>
              </w:divBdr>
              <w:divsChild>
                <w:div w:id="517277668">
                  <w:marLeft w:val="3495"/>
                  <w:marRight w:val="0"/>
                  <w:marTop w:val="0"/>
                  <w:marBottom w:val="0"/>
                  <w:divBdr>
                    <w:top w:val="none" w:sz="0" w:space="0" w:color="auto"/>
                    <w:left w:val="none" w:sz="0" w:space="0" w:color="auto"/>
                    <w:bottom w:val="none" w:sz="0" w:space="0" w:color="auto"/>
                    <w:right w:val="none" w:sz="0" w:space="0" w:color="auto"/>
                  </w:divBdr>
                  <w:divsChild>
                    <w:div w:id="428693864">
                      <w:marLeft w:val="0"/>
                      <w:marRight w:val="0"/>
                      <w:marTop w:val="0"/>
                      <w:marBottom w:val="0"/>
                      <w:divBdr>
                        <w:top w:val="none" w:sz="0" w:space="0" w:color="auto"/>
                        <w:left w:val="none" w:sz="0" w:space="0" w:color="auto"/>
                        <w:bottom w:val="none" w:sz="0" w:space="0" w:color="auto"/>
                        <w:right w:val="none" w:sz="0" w:space="0" w:color="auto"/>
                      </w:divBdr>
                      <w:divsChild>
                        <w:div w:id="1253514840">
                          <w:marLeft w:val="0"/>
                          <w:marRight w:val="0"/>
                          <w:marTop w:val="0"/>
                          <w:marBottom w:val="0"/>
                          <w:divBdr>
                            <w:top w:val="none" w:sz="0" w:space="0" w:color="auto"/>
                            <w:left w:val="none" w:sz="0" w:space="0" w:color="auto"/>
                            <w:bottom w:val="none" w:sz="0" w:space="0" w:color="auto"/>
                            <w:right w:val="none" w:sz="0" w:space="0" w:color="auto"/>
                          </w:divBdr>
                          <w:divsChild>
                            <w:div w:id="8835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170119">
      <w:bodyDiv w:val="1"/>
      <w:marLeft w:val="0"/>
      <w:marRight w:val="0"/>
      <w:marTop w:val="0"/>
      <w:marBottom w:val="0"/>
      <w:divBdr>
        <w:top w:val="none" w:sz="0" w:space="0" w:color="auto"/>
        <w:left w:val="none" w:sz="0" w:space="0" w:color="auto"/>
        <w:bottom w:val="none" w:sz="0" w:space="0" w:color="auto"/>
        <w:right w:val="none" w:sz="0" w:space="0" w:color="auto"/>
      </w:divBdr>
      <w:divsChild>
        <w:div w:id="908198271">
          <w:marLeft w:val="0"/>
          <w:marRight w:val="0"/>
          <w:marTop w:val="0"/>
          <w:marBottom w:val="420"/>
          <w:divBdr>
            <w:top w:val="none" w:sz="0" w:space="0" w:color="auto"/>
            <w:left w:val="none" w:sz="0" w:space="0" w:color="auto"/>
            <w:bottom w:val="none" w:sz="0" w:space="0" w:color="auto"/>
            <w:right w:val="none" w:sz="0" w:space="0" w:color="auto"/>
          </w:divBdr>
          <w:divsChild>
            <w:div w:id="633290281">
              <w:marLeft w:val="0"/>
              <w:marRight w:val="0"/>
              <w:marTop w:val="0"/>
              <w:marBottom w:val="0"/>
              <w:divBdr>
                <w:top w:val="none" w:sz="0" w:space="0" w:color="auto"/>
                <w:left w:val="none" w:sz="0" w:space="0" w:color="auto"/>
                <w:bottom w:val="none" w:sz="0" w:space="0" w:color="auto"/>
                <w:right w:val="none" w:sz="0" w:space="0" w:color="auto"/>
              </w:divBdr>
              <w:divsChild>
                <w:div w:id="1263607661">
                  <w:marLeft w:val="3495"/>
                  <w:marRight w:val="0"/>
                  <w:marTop w:val="0"/>
                  <w:marBottom w:val="0"/>
                  <w:divBdr>
                    <w:top w:val="none" w:sz="0" w:space="0" w:color="auto"/>
                    <w:left w:val="none" w:sz="0" w:space="0" w:color="auto"/>
                    <w:bottom w:val="none" w:sz="0" w:space="0" w:color="auto"/>
                    <w:right w:val="none" w:sz="0" w:space="0" w:color="auto"/>
                  </w:divBdr>
                  <w:divsChild>
                    <w:div w:id="1331447691">
                      <w:marLeft w:val="0"/>
                      <w:marRight w:val="0"/>
                      <w:marTop w:val="0"/>
                      <w:marBottom w:val="0"/>
                      <w:divBdr>
                        <w:top w:val="none" w:sz="0" w:space="0" w:color="auto"/>
                        <w:left w:val="none" w:sz="0" w:space="0" w:color="auto"/>
                        <w:bottom w:val="none" w:sz="0" w:space="0" w:color="auto"/>
                        <w:right w:val="none" w:sz="0" w:space="0" w:color="auto"/>
                      </w:divBdr>
                      <w:divsChild>
                        <w:div w:id="641423562">
                          <w:marLeft w:val="0"/>
                          <w:marRight w:val="0"/>
                          <w:marTop w:val="0"/>
                          <w:marBottom w:val="0"/>
                          <w:divBdr>
                            <w:top w:val="none" w:sz="0" w:space="0" w:color="auto"/>
                            <w:left w:val="none" w:sz="0" w:space="0" w:color="auto"/>
                            <w:bottom w:val="none" w:sz="0" w:space="0" w:color="auto"/>
                            <w:right w:val="none" w:sz="0" w:space="0" w:color="auto"/>
                          </w:divBdr>
                          <w:divsChild>
                            <w:div w:id="7949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23183">
      <w:bodyDiv w:val="1"/>
      <w:marLeft w:val="0"/>
      <w:marRight w:val="0"/>
      <w:marTop w:val="0"/>
      <w:marBottom w:val="0"/>
      <w:divBdr>
        <w:top w:val="none" w:sz="0" w:space="0" w:color="auto"/>
        <w:left w:val="none" w:sz="0" w:space="0" w:color="auto"/>
        <w:bottom w:val="none" w:sz="0" w:space="0" w:color="auto"/>
        <w:right w:val="none" w:sz="0" w:space="0" w:color="auto"/>
      </w:divBdr>
      <w:divsChild>
        <w:div w:id="845747791">
          <w:marLeft w:val="0"/>
          <w:marRight w:val="0"/>
          <w:marTop w:val="0"/>
          <w:marBottom w:val="420"/>
          <w:divBdr>
            <w:top w:val="none" w:sz="0" w:space="0" w:color="auto"/>
            <w:left w:val="none" w:sz="0" w:space="0" w:color="auto"/>
            <w:bottom w:val="none" w:sz="0" w:space="0" w:color="auto"/>
            <w:right w:val="none" w:sz="0" w:space="0" w:color="auto"/>
          </w:divBdr>
          <w:divsChild>
            <w:div w:id="2044402381">
              <w:marLeft w:val="0"/>
              <w:marRight w:val="0"/>
              <w:marTop w:val="0"/>
              <w:marBottom w:val="0"/>
              <w:divBdr>
                <w:top w:val="none" w:sz="0" w:space="0" w:color="auto"/>
                <w:left w:val="none" w:sz="0" w:space="0" w:color="auto"/>
                <w:bottom w:val="none" w:sz="0" w:space="0" w:color="auto"/>
                <w:right w:val="none" w:sz="0" w:space="0" w:color="auto"/>
              </w:divBdr>
              <w:divsChild>
                <w:div w:id="668555070">
                  <w:marLeft w:val="3495"/>
                  <w:marRight w:val="0"/>
                  <w:marTop w:val="0"/>
                  <w:marBottom w:val="0"/>
                  <w:divBdr>
                    <w:top w:val="none" w:sz="0" w:space="0" w:color="auto"/>
                    <w:left w:val="none" w:sz="0" w:space="0" w:color="auto"/>
                    <w:bottom w:val="none" w:sz="0" w:space="0" w:color="auto"/>
                    <w:right w:val="none" w:sz="0" w:space="0" w:color="auto"/>
                  </w:divBdr>
                  <w:divsChild>
                    <w:div w:id="2094423908">
                      <w:marLeft w:val="0"/>
                      <w:marRight w:val="0"/>
                      <w:marTop w:val="0"/>
                      <w:marBottom w:val="0"/>
                      <w:divBdr>
                        <w:top w:val="none" w:sz="0" w:space="0" w:color="auto"/>
                        <w:left w:val="none" w:sz="0" w:space="0" w:color="auto"/>
                        <w:bottom w:val="none" w:sz="0" w:space="0" w:color="auto"/>
                        <w:right w:val="none" w:sz="0" w:space="0" w:color="auto"/>
                      </w:divBdr>
                      <w:divsChild>
                        <w:div w:id="2072388433">
                          <w:marLeft w:val="0"/>
                          <w:marRight w:val="0"/>
                          <w:marTop w:val="0"/>
                          <w:marBottom w:val="0"/>
                          <w:divBdr>
                            <w:top w:val="none" w:sz="0" w:space="0" w:color="auto"/>
                            <w:left w:val="none" w:sz="0" w:space="0" w:color="auto"/>
                            <w:bottom w:val="none" w:sz="0" w:space="0" w:color="auto"/>
                            <w:right w:val="none" w:sz="0" w:space="0" w:color="auto"/>
                          </w:divBdr>
                          <w:divsChild>
                            <w:div w:id="10739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00718">
      <w:bodyDiv w:val="1"/>
      <w:marLeft w:val="0"/>
      <w:marRight w:val="0"/>
      <w:marTop w:val="0"/>
      <w:marBottom w:val="0"/>
      <w:divBdr>
        <w:top w:val="none" w:sz="0" w:space="0" w:color="auto"/>
        <w:left w:val="none" w:sz="0" w:space="0" w:color="auto"/>
        <w:bottom w:val="none" w:sz="0" w:space="0" w:color="auto"/>
        <w:right w:val="none" w:sz="0" w:space="0" w:color="auto"/>
      </w:divBdr>
      <w:divsChild>
        <w:div w:id="683091860">
          <w:marLeft w:val="0"/>
          <w:marRight w:val="0"/>
          <w:marTop w:val="0"/>
          <w:marBottom w:val="0"/>
          <w:divBdr>
            <w:top w:val="none" w:sz="0" w:space="0" w:color="auto"/>
            <w:left w:val="none" w:sz="0" w:space="0" w:color="auto"/>
            <w:bottom w:val="none" w:sz="0" w:space="0" w:color="auto"/>
            <w:right w:val="none" w:sz="0" w:space="0" w:color="auto"/>
          </w:divBdr>
        </w:div>
      </w:divsChild>
    </w:div>
    <w:div w:id="1532914614">
      <w:bodyDiv w:val="1"/>
      <w:marLeft w:val="0"/>
      <w:marRight w:val="0"/>
      <w:marTop w:val="0"/>
      <w:marBottom w:val="0"/>
      <w:divBdr>
        <w:top w:val="none" w:sz="0" w:space="0" w:color="auto"/>
        <w:left w:val="none" w:sz="0" w:space="0" w:color="auto"/>
        <w:bottom w:val="none" w:sz="0" w:space="0" w:color="auto"/>
        <w:right w:val="none" w:sz="0" w:space="0" w:color="auto"/>
      </w:divBdr>
      <w:divsChild>
        <w:div w:id="902910477">
          <w:marLeft w:val="0"/>
          <w:marRight w:val="0"/>
          <w:marTop w:val="0"/>
          <w:marBottom w:val="420"/>
          <w:divBdr>
            <w:top w:val="none" w:sz="0" w:space="0" w:color="auto"/>
            <w:left w:val="none" w:sz="0" w:space="0" w:color="auto"/>
            <w:bottom w:val="none" w:sz="0" w:space="0" w:color="auto"/>
            <w:right w:val="none" w:sz="0" w:space="0" w:color="auto"/>
          </w:divBdr>
          <w:divsChild>
            <w:div w:id="387801767">
              <w:marLeft w:val="0"/>
              <w:marRight w:val="0"/>
              <w:marTop w:val="0"/>
              <w:marBottom w:val="0"/>
              <w:divBdr>
                <w:top w:val="none" w:sz="0" w:space="0" w:color="auto"/>
                <w:left w:val="none" w:sz="0" w:space="0" w:color="auto"/>
                <w:bottom w:val="none" w:sz="0" w:space="0" w:color="auto"/>
                <w:right w:val="none" w:sz="0" w:space="0" w:color="auto"/>
              </w:divBdr>
              <w:divsChild>
                <w:div w:id="1400709670">
                  <w:marLeft w:val="3495"/>
                  <w:marRight w:val="0"/>
                  <w:marTop w:val="0"/>
                  <w:marBottom w:val="0"/>
                  <w:divBdr>
                    <w:top w:val="none" w:sz="0" w:space="0" w:color="auto"/>
                    <w:left w:val="none" w:sz="0" w:space="0" w:color="auto"/>
                    <w:bottom w:val="none" w:sz="0" w:space="0" w:color="auto"/>
                    <w:right w:val="none" w:sz="0" w:space="0" w:color="auto"/>
                  </w:divBdr>
                  <w:divsChild>
                    <w:div w:id="65029871">
                      <w:marLeft w:val="0"/>
                      <w:marRight w:val="0"/>
                      <w:marTop w:val="0"/>
                      <w:marBottom w:val="0"/>
                      <w:divBdr>
                        <w:top w:val="none" w:sz="0" w:space="0" w:color="auto"/>
                        <w:left w:val="none" w:sz="0" w:space="0" w:color="auto"/>
                        <w:bottom w:val="none" w:sz="0" w:space="0" w:color="auto"/>
                        <w:right w:val="none" w:sz="0" w:space="0" w:color="auto"/>
                      </w:divBdr>
                      <w:divsChild>
                        <w:div w:id="349989642">
                          <w:marLeft w:val="0"/>
                          <w:marRight w:val="0"/>
                          <w:marTop w:val="0"/>
                          <w:marBottom w:val="0"/>
                          <w:divBdr>
                            <w:top w:val="none" w:sz="0" w:space="0" w:color="auto"/>
                            <w:left w:val="none" w:sz="0" w:space="0" w:color="auto"/>
                            <w:bottom w:val="none" w:sz="0" w:space="0" w:color="auto"/>
                            <w:right w:val="none" w:sz="0" w:space="0" w:color="auto"/>
                          </w:divBdr>
                          <w:divsChild>
                            <w:div w:id="15439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909308">
      <w:bodyDiv w:val="1"/>
      <w:marLeft w:val="0"/>
      <w:marRight w:val="0"/>
      <w:marTop w:val="0"/>
      <w:marBottom w:val="0"/>
      <w:divBdr>
        <w:top w:val="none" w:sz="0" w:space="0" w:color="auto"/>
        <w:left w:val="none" w:sz="0" w:space="0" w:color="auto"/>
        <w:bottom w:val="none" w:sz="0" w:space="0" w:color="auto"/>
        <w:right w:val="none" w:sz="0" w:space="0" w:color="auto"/>
      </w:divBdr>
      <w:divsChild>
        <w:div w:id="1847599195">
          <w:marLeft w:val="0"/>
          <w:marRight w:val="0"/>
          <w:marTop w:val="0"/>
          <w:marBottom w:val="420"/>
          <w:divBdr>
            <w:top w:val="none" w:sz="0" w:space="0" w:color="auto"/>
            <w:left w:val="none" w:sz="0" w:space="0" w:color="auto"/>
            <w:bottom w:val="none" w:sz="0" w:space="0" w:color="auto"/>
            <w:right w:val="none" w:sz="0" w:space="0" w:color="auto"/>
          </w:divBdr>
          <w:divsChild>
            <w:div w:id="977878593">
              <w:marLeft w:val="0"/>
              <w:marRight w:val="0"/>
              <w:marTop w:val="0"/>
              <w:marBottom w:val="0"/>
              <w:divBdr>
                <w:top w:val="none" w:sz="0" w:space="0" w:color="auto"/>
                <w:left w:val="none" w:sz="0" w:space="0" w:color="auto"/>
                <w:bottom w:val="none" w:sz="0" w:space="0" w:color="auto"/>
                <w:right w:val="none" w:sz="0" w:space="0" w:color="auto"/>
              </w:divBdr>
              <w:divsChild>
                <w:div w:id="1155804985">
                  <w:marLeft w:val="3495"/>
                  <w:marRight w:val="0"/>
                  <w:marTop w:val="0"/>
                  <w:marBottom w:val="0"/>
                  <w:divBdr>
                    <w:top w:val="none" w:sz="0" w:space="0" w:color="auto"/>
                    <w:left w:val="none" w:sz="0" w:space="0" w:color="auto"/>
                    <w:bottom w:val="none" w:sz="0" w:space="0" w:color="auto"/>
                    <w:right w:val="none" w:sz="0" w:space="0" w:color="auto"/>
                  </w:divBdr>
                  <w:divsChild>
                    <w:div w:id="2109501593">
                      <w:marLeft w:val="0"/>
                      <w:marRight w:val="0"/>
                      <w:marTop w:val="0"/>
                      <w:marBottom w:val="0"/>
                      <w:divBdr>
                        <w:top w:val="none" w:sz="0" w:space="0" w:color="auto"/>
                        <w:left w:val="none" w:sz="0" w:space="0" w:color="auto"/>
                        <w:bottom w:val="none" w:sz="0" w:space="0" w:color="auto"/>
                        <w:right w:val="none" w:sz="0" w:space="0" w:color="auto"/>
                      </w:divBdr>
                      <w:divsChild>
                        <w:div w:id="1629777551">
                          <w:marLeft w:val="0"/>
                          <w:marRight w:val="0"/>
                          <w:marTop w:val="0"/>
                          <w:marBottom w:val="0"/>
                          <w:divBdr>
                            <w:top w:val="none" w:sz="0" w:space="0" w:color="auto"/>
                            <w:left w:val="none" w:sz="0" w:space="0" w:color="auto"/>
                            <w:bottom w:val="none" w:sz="0" w:space="0" w:color="auto"/>
                            <w:right w:val="none" w:sz="0" w:space="0" w:color="auto"/>
                          </w:divBdr>
                          <w:divsChild>
                            <w:div w:id="5935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11547">
      <w:bodyDiv w:val="1"/>
      <w:marLeft w:val="0"/>
      <w:marRight w:val="0"/>
      <w:marTop w:val="0"/>
      <w:marBottom w:val="0"/>
      <w:divBdr>
        <w:top w:val="none" w:sz="0" w:space="0" w:color="auto"/>
        <w:left w:val="none" w:sz="0" w:space="0" w:color="auto"/>
        <w:bottom w:val="none" w:sz="0" w:space="0" w:color="auto"/>
        <w:right w:val="none" w:sz="0" w:space="0" w:color="auto"/>
      </w:divBdr>
      <w:divsChild>
        <w:div w:id="1671369428">
          <w:marLeft w:val="0"/>
          <w:marRight w:val="0"/>
          <w:marTop w:val="0"/>
          <w:marBottom w:val="0"/>
          <w:divBdr>
            <w:top w:val="none" w:sz="0" w:space="0" w:color="auto"/>
            <w:left w:val="none" w:sz="0" w:space="0" w:color="auto"/>
            <w:bottom w:val="none" w:sz="0" w:space="0" w:color="auto"/>
            <w:right w:val="none" w:sz="0" w:space="0" w:color="auto"/>
          </w:divBdr>
        </w:div>
      </w:divsChild>
    </w:div>
    <w:div w:id="1553073351">
      <w:bodyDiv w:val="1"/>
      <w:marLeft w:val="0"/>
      <w:marRight w:val="0"/>
      <w:marTop w:val="0"/>
      <w:marBottom w:val="0"/>
      <w:divBdr>
        <w:top w:val="none" w:sz="0" w:space="0" w:color="auto"/>
        <w:left w:val="none" w:sz="0" w:space="0" w:color="auto"/>
        <w:bottom w:val="none" w:sz="0" w:space="0" w:color="auto"/>
        <w:right w:val="none" w:sz="0" w:space="0" w:color="auto"/>
      </w:divBdr>
      <w:divsChild>
        <w:div w:id="1601716554">
          <w:marLeft w:val="0"/>
          <w:marRight w:val="0"/>
          <w:marTop w:val="0"/>
          <w:marBottom w:val="0"/>
          <w:divBdr>
            <w:top w:val="none" w:sz="0" w:space="0" w:color="auto"/>
            <w:left w:val="none" w:sz="0" w:space="0" w:color="auto"/>
            <w:bottom w:val="none" w:sz="0" w:space="0" w:color="auto"/>
            <w:right w:val="none" w:sz="0" w:space="0" w:color="auto"/>
          </w:divBdr>
        </w:div>
      </w:divsChild>
    </w:div>
    <w:div w:id="1567491392">
      <w:bodyDiv w:val="1"/>
      <w:marLeft w:val="0"/>
      <w:marRight w:val="0"/>
      <w:marTop w:val="0"/>
      <w:marBottom w:val="0"/>
      <w:divBdr>
        <w:top w:val="none" w:sz="0" w:space="0" w:color="auto"/>
        <w:left w:val="none" w:sz="0" w:space="0" w:color="auto"/>
        <w:bottom w:val="none" w:sz="0" w:space="0" w:color="auto"/>
        <w:right w:val="none" w:sz="0" w:space="0" w:color="auto"/>
      </w:divBdr>
      <w:divsChild>
        <w:div w:id="347870449">
          <w:marLeft w:val="0"/>
          <w:marRight w:val="0"/>
          <w:marTop w:val="0"/>
          <w:marBottom w:val="0"/>
          <w:divBdr>
            <w:top w:val="none" w:sz="0" w:space="0" w:color="auto"/>
            <w:left w:val="none" w:sz="0" w:space="0" w:color="auto"/>
            <w:bottom w:val="none" w:sz="0" w:space="0" w:color="auto"/>
            <w:right w:val="none" w:sz="0" w:space="0" w:color="auto"/>
          </w:divBdr>
        </w:div>
      </w:divsChild>
    </w:div>
    <w:div w:id="1583023094">
      <w:bodyDiv w:val="1"/>
      <w:marLeft w:val="0"/>
      <w:marRight w:val="0"/>
      <w:marTop w:val="0"/>
      <w:marBottom w:val="0"/>
      <w:divBdr>
        <w:top w:val="none" w:sz="0" w:space="0" w:color="auto"/>
        <w:left w:val="none" w:sz="0" w:space="0" w:color="auto"/>
        <w:bottom w:val="none" w:sz="0" w:space="0" w:color="auto"/>
        <w:right w:val="none" w:sz="0" w:space="0" w:color="auto"/>
      </w:divBdr>
    </w:div>
    <w:div w:id="1587349279">
      <w:bodyDiv w:val="1"/>
      <w:marLeft w:val="0"/>
      <w:marRight w:val="0"/>
      <w:marTop w:val="0"/>
      <w:marBottom w:val="0"/>
      <w:divBdr>
        <w:top w:val="none" w:sz="0" w:space="0" w:color="auto"/>
        <w:left w:val="none" w:sz="0" w:space="0" w:color="auto"/>
        <w:bottom w:val="none" w:sz="0" w:space="0" w:color="auto"/>
        <w:right w:val="none" w:sz="0" w:space="0" w:color="auto"/>
      </w:divBdr>
      <w:divsChild>
        <w:div w:id="847448294">
          <w:marLeft w:val="0"/>
          <w:marRight w:val="0"/>
          <w:marTop w:val="0"/>
          <w:marBottom w:val="0"/>
          <w:divBdr>
            <w:top w:val="none" w:sz="0" w:space="0" w:color="auto"/>
            <w:left w:val="none" w:sz="0" w:space="0" w:color="auto"/>
            <w:bottom w:val="none" w:sz="0" w:space="0" w:color="auto"/>
            <w:right w:val="none" w:sz="0" w:space="0" w:color="auto"/>
          </w:divBdr>
        </w:div>
      </w:divsChild>
    </w:div>
    <w:div w:id="1588149291">
      <w:bodyDiv w:val="1"/>
      <w:marLeft w:val="0"/>
      <w:marRight w:val="0"/>
      <w:marTop w:val="0"/>
      <w:marBottom w:val="0"/>
      <w:divBdr>
        <w:top w:val="none" w:sz="0" w:space="0" w:color="auto"/>
        <w:left w:val="none" w:sz="0" w:space="0" w:color="auto"/>
        <w:bottom w:val="none" w:sz="0" w:space="0" w:color="auto"/>
        <w:right w:val="none" w:sz="0" w:space="0" w:color="auto"/>
      </w:divBdr>
      <w:divsChild>
        <w:div w:id="384453159">
          <w:marLeft w:val="0"/>
          <w:marRight w:val="0"/>
          <w:marTop w:val="0"/>
          <w:marBottom w:val="0"/>
          <w:divBdr>
            <w:top w:val="none" w:sz="0" w:space="0" w:color="auto"/>
            <w:left w:val="none" w:sz="0" w:space="0" w:color="auto"/>
            <w:bottom w:val="none" w:sz="0" w:space="0" w:color="auto"/>
            <w:right w:val="none" w:sz="0" w:space="0" w:color="auto"/>
          </w:divBdr>
        </w:div>
      </w:divsChild>
    </w:div>
    <w:div w:id="1601713840">
      <w:bodyDiv w:val="1"/>
      <w:marLeft w:val="0"/>
      <w:marRight w:val="0"/>
      <w:marTop w:val="0"/>
      <w:marBottom w:val="0"/>
      <w:divBdr>
        <w:top w:val="none" w:sz="0" w:space="0" w:color="auto"/>
        <w:left w:val="none" w:sz="0" w:space="0" w:color="auto"/>
        <w:bottom w:val="none" w:sz="0" w:space="0" w:color="auto"/>
        <w:right w:val="none" w:sz="0" w:space="0" w:color="auto"/>
      </w:divBdr>
      <w:divsChild>
        <w:div w:id="1845780973">
          <w:marLeft w:val="0"/>
          <w:marRight w:val="0"/>
          <w:marTop w:val="0"/>
          <w:marBottom w:val="0"/>
          <w:divBdr>
            <w:top w:val="none" w:sz="0" w:space="0" w:color="auto"/>
            <w:left w:val="none" w:sz="0" w:space="0" w:color="auto"/>
            <w:bottom w:val="none" w:sz="0" w:space="0" w:color="auto"/>
            <w:right w:val="none" w:sz="0" w:space="0" w:color="auto"/>
          </w:divBdr>
        </w:div>
      </w:divsChild>
    </w:div>
    <w:div w:id="1612467055">
      <w:bodyDiv w:val="1"/>
      <w:marLeft w:val="0"/>
      <w:marRight w:val="0"/>
      <w:marTop w:val="0"/>
      <w:marBottom w:val="0"/>
      <w:divBdr>
        <w:top w:val="none" w:sz="0" w:space="0" w:color="auto"/>
        <w:left w:val="none" w:sz="0" w:space="0" w:color="auto"/>
        <w:bottom w:val="none" w:sz="0" w:space="0" w:color="auto"/>
        <w:right w:val="none" w:sz="0" w:space="0" w:color="auto"/>
      </w:divBdr>
      <w:divsChild>
        <w:div w:id="1631283250">
          <w:marLeft w:val="0"/>
          <w:marRight w:val="0"/>
          <w:marTop w:val="0"/>
          <w:marBottom w:val="0"/>
          <w:divBdr>
            <w:top w:val="none" w:sz="0" w:space="0" w:color="auto"/>
            <w:left w:val="none" w:sz="0" w:space="0" w:color="auto"/>
            <w:bottom w:val="none" w:sz="0" w:space="0" w:color="auto"/>
            <w:right w:val="none" w:sz="0" w:space="0" w:color="auto"/>
          </w:divBdr>
        </w:div>
      </w:divsChild>
    </w:div>
    <w:div w:id="1616642712">
      <w:bodyDiv w:val="1"/>
      <w:marLeft w:val="0"/>
      <w:marRight w:val="0"/>
      <w:marTop w:val="0"/>
      <w:marBottom w:val="0"/>
      <w:divBdr>
        <w:top w:val="none" w:sz="0" w:space="0" w:color="auto"/>
        <w:left w:val="none" w:sz="0" w:space="0" w:color="auto"/>
        <w:bottom w:val="none" w:sz="0" w:space="0" w:color="auto"/>
        <w:right w:val="none" w:sz="0" w:space="0" w:color="auto"/>
      </w:divBdr>
      <w:divsChild>
        <w:div w:id="529034353">
          <w:marLeft w:val="0"/>
          <w:marRight w:val="0"/>
          <w:marTop w:val="0"/>
          <w:marBottom w:val="0"/>
          <w:divBdr>
            <w:top w:val="none" w:sz="0" w:space="0" w:color="auto"/>
            <w:left w:val="none" w:sz="0" w:space="0" w:color="auto"/>
            <w:bottom w:val="none" w:sz="0" w:space="0" w:color="auto"/>
            <w:right w:val="none" w:sz="0" w:space="0" w:color="auto"/>
          </w:divBdr>
        </w:div>
      </w:divsChild>
    </w:div>
    <w:div w:id="1651058955">
      <w:bodyDiv w:val="1"/>
      <w:marLeft w:val="0"/>
      <w:marRight w:val="0"/>
      <w:marTop w:val="0"/>
      <w:marBottom w:val="0"/>
      <w:divBdr>
        <w:top w:val="none" w:sz="0" w:space="0" w:color="auto"/>
        <w:left w:val="none" w:sz="0" w:space="0" w:color="auto"/>
        <w:bottom w:val="none" w:sz="0" w:space="0" w:color="auto"/>
        <w:right w:val="none" w:sz="0" w:space="0" w:color="auto"/>
      </w:divBdr>
    </w:div>
    <w:div w:id="1666588776">
      <w:bodyDiv w:val="1"/>
      <w:marLeft w:val="0"/>
      <w:marRight w:val="0"/>
      <w:marTop w:val="0"/>
      <w:marBottom w:val="0"/>
      <w:divBdr>
        <w:top w:val="none" w:sz="0" w:space="0" w:color="auto"/>
        <w:left w:val="none" w:sz="0" w:space="0" w:color="auto"/>
        <w:bottom w:val="none" w:sz="0" w:space="0" w:color="auto"/>
        <w:right w:val="none" w:sz="0" w:space="0" w:color="auto"/>
      </w:divBdr>
      <w:divsChild>
        <w:div w:id="559100313">
          <w:marLeft w:val="0"/>
          <w:marRight w:val="0"/>
          <w:marTop w:val="0"/>
          <w:marBottom w:val="420"/>
          <w:divBdr>
            <w:top w:val="none" w:sz="0" w:space="0" w:color="auto"/>
            <w:left w:val="none" w:sz="0" w:space="0" w:color="auto"/>
            <w:bottom w:val="none" w:sz="0" w:space="0" w:color="auto"/>
            <w:right w:val="none" w:sz="0" w:space="0" w:color="auto"/>
          </w:divBdr>
          <w:divsChild>
            <w:div w:id="1520201376">
              <w:marLeft w:val="0"/>
              <w:marRight w:val="0"/>
              <w:marTop w:val="0"/>
              <w:marBottom w:val="0"/>
              <w:divBdr>
                <w:top w:val="none" w:sz="0" w:space="0" w:color="auto"/>
                <w:left w:val="none" w:sz="0" w:space="0" w:color="auto"/>
                <w:bottom w:val="none" w:sz="0" w:space="0" w:color="auto"/>
                <w:right w:val="none" w:sz="0" w:space="0" w:color="auto"/>
              </w:divBdr>
              <w:divsChild>
                <w:div w:id="270286481">
                  <w:marLeft w:val="3495"/>
                  <w:marRight w:val="0"/>
                  <w:marTop w:val="0"/>
                  <w:marBottom w:val="0"/>
                  <w:divBdr>
                    <w:top w:val="none" w:sz="0" w:space="0" w:color="auto"/>
                    <w:left w:val="none" w:sz="0" w:space="0" w:color="auto"/>
                    <w:bottom w:val="none" w:sz="0" w:space="0" w:color="auto"/>
                    <w:right w:val="none" w:sz="0" w:space="0" w:color="auto"/>
                  </w:divBdr>
                  <w:divsChild>
                    <w:div w:id="1814714394">
                      <w:marLeft w:val="0"/>
                      <w:marRight w:val="0"/>
                      <w:marTop w:val="0"/>
                      <w:marBottom w:val="0"/>
                      <w:divBdr>
                        <w:top w:val="none" w:sz="0" w:space="0" w:color="auto"/>
                        <w:left w:val="none" w:sz="0" w:space="0" w:color="auto"/>
                        <w:bottom w:val="none" w:sz="0" w:space="0" w:color="auto"/>
                        <w:right w:val="none" w:sz="0" w:space="0" w:color="auto"/>
                      </w:divBdr>
                      <w:divsChild>
                        <w:div w:id="1202667857">
                          <w:marLeft w:val="0"/>
                          <w:marRight w:val="0"/>
                          <w:marTop w:val="0"/>
                          <w:marBottom w:val="0"/>
                          <w:divBdr>
                            <w:top w:val="none" w:sz="0" w:space="0" w:color="auto"/>
                            <w:left w:val="none" w:sz="0" w:space="0" w:color="auto"/>
                            <w:bottom w:val="none" w:sz="0" w:space="0" w:color="auto"/>
                            <w:right w:val="none" w:sz="0" w:space="0" w:color="auto"/>
                          </w:divBdr>
                          <w:divsChild>
                            <w:div w:id="2887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18960">
      <w:bodyDiv w:val="1"/>
      <w:marLeft w:val="0"/>
      <w:marRight w:val="0"/>
      <w:marTop w:val="0"/>
      <w:marBottom w:val="0"/>
      <w:divBdr>
        <w:top w:val="none" w:sz="0" w:space="0" w:color="auto"/>
        <w:left w:val="none" w:sz="0" w:space="0" w:color="auto"/>
        <w:bottom w:val="none" w:sz="0" w:space="0" w:color="auto"/>
        <w:right w:val="none" w:sz="0" w:space="0" w:color="auto"/>
      </w:divBdr>
      <w:divsChild>
        <w:div w:id="67463595">
          <w:marLeft w:val="0"/>
          <w:marRight w:val="0"/>
          <w:marTop w:val="0"/>
          <w:marBottom w:val="420"/>
          <w:divBdr>
            <w:top w:val="none" w:sz="0" w:space="0" w:color="auto"/>
            <w:left w:val="none" w:sz="0" w:space="0" w:color="auto"/>
            <w:bottom w:val="none" w:sz="0" w:space="0" w:color="auto"/>
            <w:right w:val="none" w:sz="0" w:space="0" w:color="auto"/>
          </w:divBdr>
          <w:divsChild>
            <w:div w:id="1003819873">
              <w:marLeft w:val="0"/>
              <w:marRight w:val="0"/>
              <w:marTop w:val="0"/>
              <w:marBottom w:val="0"/>
              <w:divBdr>
                <w:top w:val="none" w:sz="0" w:space="0" w:color="auto"/>
                <w:left w:val="none" w:sz="0" w:space="0" w:color="auto"/>
                <w:bottom w:val="none" w:sz="0" w:space="0" w:color="auto"/>
                <w:right w:val="none" w:sz="0" w:space="0" w:color="auto"/>
              </w:divBdr>
              <w:divsChild>
                <w:div w:id="1172570654">
                  <w:marLeft w:val="3495"/>
                  <w:marRight w:val="0"/>
                  <w:marTop w:val="0"/>
                  <w:marBottom w:val="0"/>
                  <w:divBdr>
                    <w:top w:val="none" w:sz="0" w:space="0" w:color="auto"/>
                    <w:left w:val="none" w:sz="0" w:space="0" w:color="auto"/>
                    <w:bottom w:val="none" w:sz="0" w:space="0" w:color="auto"/>
                    <w:right w:val="none" w:sz="0" w:space="0" w:color="auto"/>
                  </w:divBdr>
                  <w:divsChild>
                    <w:div w:id="2023168247">
                      <w:marLeft w:val="0"/>
                      <w:marRight w:val="0"/>
                      <w:marTop w:val="0"/>
                      <w:marBottom w:val="0"/>
                      <w:divBdr>
                        <w:top w:val="none" w:sz="0" w:space="0" w:color="auto"/>
                        <w:left w:val="none" w:sz="0" w:space="0" w:color="auto"/>
                        <w:bottom w:val="none" w:sz="0" w:space="0" w:color="auto"/>
                        <w:right w:val="none" w:sz="0" w:space="0" w:color="auto"/>
                      </w:divBdr>
                      <w:divsChild>
                        <w:div w:id="1859393981">
                          <w:marLeft w:val="0"/>
                          <w:marRight w:val="0"/>
                          <w:marTop w:val="0"/>
                          <w:marBottom w:val="0"/>
                          <w:divBdr>
                            <w:top w:val="none" w:sz="0" w:space="0" w:color="auto"/>
                            <w:left w:val="none" w:sz="0" w:space="0" w:color="auto"/>
                            <w:bottom w:val="none" w:sz="0" w:space="0" w:color="auto"/>
                            <w:right w:val="none" w:sz="0" w:space="0" w:color="auto"/>
                          </w:divBdr>
                          <w:divsChild>
                            <w:div w:id="14364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054672">
      <w:bodyDiv w:val="1"/>
      <w:marLeft w:val="0"/>
      <w:marRight w:val="0"/>
      <w:marTop w:val="0"/>
      <w:marBottom w:val="0"/>
      <w:divBdr>
        <w:top w:val="none" w:sz="0" w:space="0" w:color="auto"/>
        <w:left w:val="none" w:sz="0" w:space="0" w:color="auto"/>
        <w:bottom w:val="none" w:sz="0" w:space="0" w:color="auto"/>
        <w:right w:val="none" w:sz="0" w:space="0" w:color="auto"/>
      </w:divBdr>
    </w:div>
    <w:div w:id="1686400236">
      <w:bodyDiv w:val="1"/>
      <w:marLeft w:val="0"/>
      <w:marRight w:val="0"/>
      <w:marTop w:val="0"/>
      <w:marBottom w:val="0"/>
      <w:divBdr>
        <w:top w:val="none" w:sz="0" w:space="0" w:color="auto"/>
        <w:left w:val="none" w:sz="0" w:space="0" w:color="auto"/>
        <w:bottom w:val="none" w:sz="0" w:space="0" w:color="auto"/>
        <w:right w:val="none" w:sz="0" w:space="0" w:color="auto"/>
      </w:divBdr>
      <w:divsChild>
        <w:div w:id="467630905">
          <w:marLeft w:val="0"/>
          <w:marRight w:val="0"/>
          <w:marTop w:val="0"/>
          <w:marBottom w:val="0"/>
          <w:divBdr>
            <w:top w:val="none" w:sz="0" w:space="0" w:color="auto"/>
            <w:left w:val="none" w:sz="0" w:space="0" w:color="auto"/>
            <w:bottom w:val="none" w:sz="0" w:space="0" w:color="auto"/>
            <w:right w:val="none" w:sz="0" w:space="0" w:color="auto"/>
          </w:divBdr>
        </w:div>
      </w:divsChild>
    </w:div>
    <w:div w:id="1692102042">
      <w:bodyDiv w:val="1"/>
      <w:marLeft w:val="0"/>
      <w:marRight w:val="0"/>
      <w:marTop w:val="0"/>
      <w:marBottom w:val="0"/>
      <w:divBdr>
        <w:top w:val="none" w:sz="0" w:space="0" w:color="auto"/>
        <w:left w:val="none" w:sz="0" w:space="0" w:color="auto"/>
        <w:bottom w:val="none" w:sz="0" w:space="0" w:color="auto"/>
        <w:right w:val="none" w:sz="0" w:space="0" w:color="auto"/>
      </w:divBdr>
    </w:div>
    <w:div w:id="1693413259">
      <w:bodyDiv w:val="1"/>
      <w:marLeft w:val="0"/>
      <w:marRight w:val="0"/>
      <w:marTop w:val="0"/>
      <w:marBottom w:val="0"/>
      <w:divBdr>
        <w:top w:val="none" w:sz="0" w:space="0" w:color="auto"/>
        <w:left w:val="none" w:sz="0" w:space="0" w:color="auto"/>
        <w:bottom w:val="none" w:sz="0" w:space="0" w:color="auto"/>
        <w:right w:val="none" w:sz="0" w:space="0" w:color="auto"/>
      </w:divBdr>
      <w:divsChild>
        <w:div w:id="964198271">
          <w:marLeft w:val="0"/>
          <w:marRight w:val="0"/>
          <w:marTop w:val="0"/>
          <w:marBottom w:val="420"/>
          <w:divBdr>
            <w:top w:val="none" w:sz="0" w:space="0" w:color="auto"/>
            <w:left w:val="none" w:sz="0" w:space="0" w:color="auto"/>
            <w:bottom w:val="none" w:sz="0" w:space="0" w:color="auto"/>
            <w:right w:val="none" w:sz="0" w:space="0" w:color="auto"/>
          </w:divBdr>
          <w:divsChild>
            <w:div w:id="2017415692">
              <w:marLeft w:val="0"/>
              <w:marRight w:val="0"/>
              <w:marTop w:val="0"/>
              <w:marBottom w:val="0"/>
              <w:divBdr>
                <w:top w:val="none" w:sz="0" w:space="0" w:color="auto"/>
                <w:left w:val="none" w:sz="0" w:space="0" w:color="auto"/>
                <w:bottom w:val="none" w:sz="0" w:space="0" w:color="auto"/>
                <w:right w:val="none" w:sz="0" w:space="0" w:color="auto"/>
              </w:divBdr>
              <w:divsChild>
                <w:div w:id="930897970">
                  <w:marLeft w:val="3495"/>
                  <w:marRight w:val="0"/>
                  <w:marTop w:val="0"/>
                  <w:marBottom w:val="0"/>
                  <w:divBdr>
                    <w:top w:val="none" w:sz="0" w:space="0" w:color="auto"/>
                    <w:left w:val="none" w:sz="0" w:space="0" w:color="auto"/>
                    <w:bottom w:val="none" w:sz="0" w:space="0" w:color="auto"/>
                    <w:right w:val="none" w:sz="0" w:space="0" w:color="auto"/>
                  </w:divBdr>
                  <w:divsChild>
                    <w:div w:id="344329869">
                      <w:marLeft w:val="0"/>
                      <w:marRight w:val="0"/>
                      <w:marTop w:val="0"/>
                      <w:marBottom w:val="0"/>
                      <w:divBdr>
                        <w:top w:val="none" w:sz="0" w:space="0" w:color="auto"/>
                        <w:left w:val="none" w:sz="0" w:space="0" w:color="auto"/>
                        <w:bottom w:val="none" w:sz="0" w:space="0" w:color="auto"/>
                        <w:right w:val="none" w:sz="0" w:space="0" w:color="auto"/>
                      </w:divBdr>
                      <w:divsChild>
                        <w:div w:id="50272071">
                          <w:marLeft w:val="0"/>
                          <w:marRight w:val="0"/>
                          <w:marTop w:val="0"/>
                          <w:marBottom w:val="0"/>
                          <w:divBdr>
                            <w:top w:val="none" w:sz="0" w:space="0" w:color="auto"/>
                            <w:left w:val="none" w:sz="0" w:space="0" w:color="auto"/>
                            <w:bottom w:val="none" w:sz="0" w:space="0" w:color="auto"/>
                            <w:right w:val="none" w:sz="0" w:space="0" w:color="auto"/>
                          </w:divBdr>
                          <w:divsChild>
                            <w:div w:id="7446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481937">
      <w:bodyDiv w:val="1"/>
      <w:marLeft w:val="0"/>
      <w:marRight w:val="0"/>
      <w:marTop w:val="0"/>
      <w:marBottom w:val="0"/>
      <w:divBdr>
        <w:top w:val="none" w:sz="0" w:space="0" w:color="auto"/>
        <w:left w:val="none" w:sz="0" w:space="0" w:color="auto"/>
        <w:bottom w:val="none" w:sz="0" w:space="0" w:color="auto"/>
        <w:right w:val="none" w:sz="0" w:space="0" w:color="auto"/>
      </w:divBdr>
      <w:divsChild>
        <w:div w:id="1029258594">
          <w:marLeft w:val="0"/>
          <w:marRight w:val="0"/>
          <w:marTop w:val="0"/>
          <w:marBottom w:val="420"/>
          <w:divBdr>
            <w:top w:val="none" w:sz="0" w:space="0" w:color="auto"/>
            <w:left w:val="none" w:sz="0" w:space="0" w:color="auto"/>
            <w:bottom w:val="none" w:sz="0" w:space="0" w:color="auto"/>
            <w:right w:val="none" w:sz="0" w:space="0" w:color="auto"/>
          </w:divBdr>
          <w:divsChild>
            <w:div w:id="1268195298">
              <w:marLeft w:val="0"/>
              <w:marRight w:val="0"/>
              <w:marTop w:val="0"/>
              <w:marBottom w:val="0"/>
              <w:divBdr>
                <w:top w:val="none" w:sz="0" w:space="0" w:color="auto"/>
                <w:left w:val="none" w:sz="0" w:space="0" w:color="auto"/>
                <w:bottom w:val="none" w:sz="0" w:space="0" w:color="auto"/>
                <w:right w:val="none" w:sz="0" w:space="0" w:color="auto"/>
              </w:divBdr>
              <w:divsChild>
                <w:div w:id="1807159683">
                  <w:marLeft w:val="3495"/>
                  <w:marRight w:val="0"/>
                  <w:marTop w:val="0"/>
                  <w:marBottom w:val="0"/>
                  <w:divBdr>
                    <w:top w:val="none" w:sz="0" w:space="0" w:color="auto"/>
                    <w:left w:val="none" w:sz="0" w:space="0" w:color="auto"/>
                    <w:bottom w:val="none" w:sz="0" w:space="0" w:color="auto"/>
                    <w:right w:val="none" w:sz="0" w:space="0" w:color="auto"/>
                  </w:divBdr>
                  <w:divsChild>
                    <w:div w:id="202249420">
                      <w:marLeft w:val="0"/>
                      <w:marRight w:val="0"/>
                      <w:marTop w:val="0"/>
                      <w:marBottom w:val="0"/>
                      <w:divBdr>
                        <w:top w:val="none" w:sz="0" w:space="0" w:color="auto"/>
                        <w:left w:val="none" w:sz="0" w:space="0" w:color="auto"/>
                        <w:bottom w:val="none" w:sz="0" w:space="0" w:color="auto"/>
                        <w:right w:val="none" w:sz="0" w:space="0" w:color="auto"/>
                      </w:divBdr>
                      <w:divsChild>
                        <w:div w:id="1474761569">
                          <w:marLeft w:val="0"/>
                          <w:marRight w:val="0"/>
                          <w:marTop w:val="0"/>
                          <w:marBottom w:val="0"/>
                          <w:divBdr>
                            <w:top w:val="none" w:sz="0" w:space="0" w:color="auto"/>
                            <w:left w:val="none" w:sz="0" w:space="0" w:color="auto"/>
                            <w:bottom w:val="none" w:sz="0" w:space="0" w:color="auto"/>
                            <w:right w:val="none" w:sz="0" w:space="0" w:color="auto"/>
                          </w:divBdr>
                          <w:divsChild>
                            <w:div w:id="1678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2872">
      <w:bodyDiv w:val="1"/>
      <w:marLeft w:val="0"/>
      <w:marRight w:val="0"/>
      <w:marTop w:val="0"/>
      <w:marBottom w:val="0"/>
      <w:divBdr>
        <w:top w:val="none" w:sz="0" w:space="0" w:color="auto"/>
        <w:left w:val="none" w:sz="0" w:space="0" w:color="auto"/>
        <w:bottom w:val="none" w:sz="0" w:space="0" w:color="auto"/>
        <w:right w:val="none" w:sz="0" w:space="0" w:color="auto"/>
      </w:divBdr>
    </w:div>
    <w:div w:id="1712683203">
      <w:bodyDiv w:val="1"/>
      <w:marLeft w:val="0"/>
      <w:marRight w:val="0"/>
      <w:marTop w:val="0"/>
      <w:marBottom w:val="0"/>
      <w:divBdr>
        <w:top w:val="none" w:sz="0" w:space="0" w:color="auto"/>
        <w:left w:val="none" w:sz="0" w:space="0" w:color="auto"/>
        <w:bottom w:val="none" w:sz="0" w:space="0" w:color="auto"/>
        <w:right w:val="none" w:sz="0" w:space="0" w:color="auto"/>
      </w:divBdr>
      <w:divsChild>
        <w:div w:id="1218203726">
          <w:marLeft w:val="0"/>
          <w:marRight w:val="0"/>
          <w:marTop w:val="0"/>
          <w:marBottom w:val="0"/>
          <w:divBdr>
            <w:top w:val="none" w:sz="0" w:space="0" w:color="auto"/>
            <w:left w:val="none" w:sz="0" w:space="0" w:color="auto"/>
            <w:bottom w:val="none" w:sz="0" w:space="0" w:color="auto"/>
            <w:right w:val="none" w:sz="0" w:space="0" w:color="auto"/>
          </w:divBdr>
        </w:div>
      </w:divsChild>
    </w:div>
    <w:div w:id="1714310034">
      <w:bodyDiv w:val="1"/>
      <w:marLeft w:val="0"/>
      <w:marRight w:val="0"/>
      <w:marTop w:val="0"/>
      <w:marBottom w:val="0"/>
      <w:divBdr>
        <w:top w:val="none" w:sz="0" w:space="0" w:color="auto"/>
        <w:left w:val="none" w:sz="0" w:space="0" w:color="auto"/>
        <w:bottom w:val="none" w:sz="0" w:space="0" w:color="auto"/>
        <w:right w:val="none" w:sz="0" w:space="0" w:color="auto"/>
      </w:divBdr>
    </w:div>
    <w:div w:id="1720472152">
      <w:bodyDiv w:val="1"/>
      <w:marLeft w:val="0"/>
      <w:marRight w:val="0"/>
      <w:marTop w:val="0"/>
      <w:marBottom w:val="0"/>
      <w:divBdr>
        <w:top w:val="none" w:sz="0" w:space="0" w:color="auto"/>
        <w:left w:val="none" w:sz="0" w:space="0" w:color="auto"/>
        <w:bottom w:val="none" w:sz="0" w:space="0" w:color="auto"/>
        <w:right w:val="none" w:sz="0" w:space="0" w:color="auto"/>
      </w:divBdr>
    </w:div>
    <w:div w:id="1722707670">
      <w:bodyDiv w:val="1"/>
      <w:marLeft w:val="0"/>
      <w:marRight w:val="0"/>
      <w:marTop w:val="0"/>
      <w:marBottom w:val="0"/>
      <w:divBdr>
        <w:top w:val="none" w:sz="0" w:space="0" w:color="auto"/>
        <w:left w:val="none" w:sz="0" w:space="0" w:color="auto"/>
        <w:bottom w:val="none" w:sz="0" w:space="0" w:color="auto"/>
        <w:right w:val="none" w:sz="0" w:space="0" w:color="auto"/>
      </w:divBdr>
      <w:divsChild>
        <w:div w:id="1258834355">
          <w:marLeft w:val="0"/>
          <w:marRight w:val="0"/>
          <w:marTop w:val="0"/>
          <w:marBottom w:val="0"/>
          <w:divBdr>
            <w:top w:val="none" w:sz="0" w:space="0" w:color="auto"/>
            <w:left w:val="none" w:sz="0" w:space="0" w:color="auto"/>
            <w:bottom w:val="none" w:sz="0" w:space="0" w:color="auto"/>
            <w:right w:val="none" w:sz="0" w:space="0" w:color="auto"/>
          </w:divBdr>
        </w:div>
      </w:divsChild>
    </w:div>
    <w:div w:id="1755348256">
      <w:bodyDiv w:val="1"/>
      <w:marLeft w:val="0"/>
      <w:marRight w:val="0"/>
      <w:marTop w:val="0"/>
      <w:marBottom w:val="0"/>
      <w:divBdr>
        <w:top w:val="none" w:sz="0" w:space="0" w:color="auto"/>
        <w:left w:val="none" w:sz="0" w:space="0" w:color="auto"/>
        <w:bottom w:val="none" w:sz="0" w:space="0" w:color="auto"/>
        <w:right w:val="none" w:sz="0" w:space="0" w:color="auto"/>
      </w:divBdr>
      <w:divsChild>
        <w:div w:id="952176780">
          <w:marLeft w:val="0"/>
          <w:marRight w:val="0"/>
          <w:marTop w:val="0"/>
          <w:marBottom w:val="0"/>
          <w:divBdr>
            <w:top w:val="none" w:sz="0" w:space="0" w:color="auto"/>
            <w:left w:val="none" w:sz="0" w:space="0" w:color="auto"/>
            <w:bottom w:val="none" w:sz="0" w:space="0" w:color="auto"/>
            <w:right w:val="none" w:sz="0" w:space="0" w:color="auto"/>
          </w:divBdr>
        </w:div>
      </w:divsChild>
    </w:div>
    <w:div w:id="1761171726">
      <w:bodyDiv w:val="1"/>
      <w:marLeft w:val="0"/>
      <w:marRight w:val="0"/>
      <w:marTop w:val="0"/>
      <w:marBottom w:val="0"/>
      <w:divBdr>
        <w:top w:val="none" w:sz="0" w:space="0" w:color="auto"/>
        <w:left w:val="none" w:sz="0" w:space="0" w:color="auto"/>
        <w:bottom w:val="none" w:sz="0" w:space="0" w:color="auto"/>
        <w:right w:val="none" w:sz="0" w:space="0" w:color="auto"/>
      </w:divBdr>
      <w:divsChild>
        <w:div w:id="1477408732">
          <w:marLeft w:val="0"/>
          <w:marRight w:val="0"/>
          <w:marTop w:val="0"/>
          <w:marBottom w:val="0"/>
          <w:divBdr>
            <w:top w:val="none" w:sz="0" w:space="0" w:color="auto"/>
            <w:left w:val="none" w:sz="0" w:space="0" w:color="auto"/>
            <w:bottom w:val="none" w:sz="0" w:space="0" w:color="auto"/>
            <w:right w:val="none" w:sz="0" w:space="0" w:color="auto"/>
          </w:divBdr>
        </w:div>
      </w:divsChild>
    </w:div>
    <w:div w:id="1775129072">
      <w:bodyDiv w:val="1"/>
      <w:marLeft w:val="0"/>
      <w:marRight w:val="0"/>
      <w:marTop w:val="0"/>
      <w:marBottom w:val="0"/>
      <w:divBdr>
        <w:top w:val="none" w:sz="0" w:space="0" w:color="auto"/>
        <w:left w:val="none" w:sz="0" w:space="0" w:color="auto"/>
        <w:bottom w:val="none" w:sz="0" w:space="0" w:color="auto"/>
        <w:right w:val="none" w:sz="0" w:space="0" w:color="auto"/>
      </w:divBdr>
      <w:divsChild>
        <w:div w:id="161358743">
          <w:marLeft w:val="0"/>
          <w:marRight w:val="0"/>
          <w:marTop w:val="0"/>
          <w:marBottom w:val="0"/>
          <w:divBdr>
            <w:top w:val="none" w:sz="0" w:space="0" w:color="auto"/>
            <w:left w:val="none" w:sz="0" w:space="0" w:color="auto"/>
            <w:bottom w:val="none" w:sz="0" w:space="0" w:color="auto"/>
            <w:right w:val="none" w:sz="0" w:space="0" w:color="auto"/>
          </w:divBdr>
        </w:div>
      </w:divsChild>
    </w:div>
    <w:div w:id="1777094258">
      <w:bodyDiv w:val="1"/>
      <w:marLeft w:val="0"/>
      <w:marRight w:val="0"/>
      <w:marTop w:val="0"/>
      <w:marBottom w:val="0"/>
      <w:divBdr>
        <w:top w:val="none" w:sz="0" w:space="0" w:color="auto"/>
        <w:left w:val="none" w:sz="0" w:space="0" w:color="auto"/>
        <w:bottom w:val="none" w:sz="0" w:space="0" w:color="auto"/>
        <w:right w:val="none" w:sz="0" w:space="0" w:color="auto"/>
      </w:divBdr>
      <w:divsChild>
        <w:div w:id="28999278">
          <w:marLeft w:val="0"/>
          <w:marRight w:val="0"/>
          <w:marTop w:val="0"/>
          <w:marBottom w:val="0"/>
          <w:divBdr>
            <w:top w:val="none" w:sz="0" w:space="0" w:color="auto"/>
            <w:left w:val="none" w:sz="0" w:space="0" w:color="auto"/>
            <w:bottom w:val="none" w:sz="0" w:space="0" w:color="auto"/>
            <w:right w:val="none" w:sz="0" w:space="0" w:color="auto"/>
          </w:divBdr>
        </w:div>
      </w:divsChild>
    </w:div>
    <w:div w:id="1800296135">
      <w:bodyDiv w:val="1"/>
      <w:marLeft w:val="0"/>
      <w:marRight w:val="0"/>
      <w:marTop w:val="0"/>
      <w:marBottom w:val="0"/>
      <w:divBdr>
        <w:top w:val="none" w:sz="0" w:space="0" w:color="auto"/>
        <w:left w:val="none" w:sz="0" w:space="0" w:color="auto"/>
        <w:bottom w:val="none" w:sz="0" w:space="0" w:color="auto"/>
        <w:right w:val="none" w:sz="0" w:space="0" w:color="auto"/>
      </w:divBdr>
    </w:div>
    <w:div w:id="1807775045">
      <w:bodyDiv w:val="1"/>
      <w:marLeft w:val="0"/>
      <w:marRight w:val="0"/>
      <w:marTop w:val="0"/>
      <w:marBottom w:val="0"/>
      <w:divBdr>
        <w:top w:val="none" w:sz="0" w:space="0" w:color="auto"/>
        <w:left w:val="none" w:sz="0" w:space="0" w:color="auto"/>
        <w:bottom w:val="none" w:sz="0" w:space="0" w:color="auto"/>
        <w:right w:val="none" w:sz="0" w:space="0" w:color="auto"/>
      </w:divBdr>
      <w:divsChild>
        <w:div w:id="892157635">
          <w:marLeft w:val="0"/>
          <w:marRight w:val="0"/>
          <w:marTop w:val="0"/>
          <w:marBottom w:val="420"/>
          <w:divBdr>
            <w:top w:val="none" w:sz="0" w:space="0" w:color="auto"/>
            <w:left w:val="none" w:sz="0" w:space="0" w:color="auto"/>
            <w:bottom w:val="none" w:sz="0" w:space="0" w:color="auto"/>
            <w:right w:val="none" w:sz="0" w:space="0" w:color="auto"/>
          </w:divBdr>
          <w:divsChild>
            <w:div w:id="1592617062">
              <w:marLeft w:val="0"/>
              <w:marRight w:val="0"/>
              <w:marTop w:val="0"/>
              <w:marBottom w:val="0"/>
              <w:divBdr>
                <w:top w:val="none" w:sz="0" w:space="0" w:color="auto"/>
                <w:left w:val="none" w:sz="0" w:space="0" w:color="auto"/>
                <w:bottom w:val="none" w:sz="0" w:space="0" w:color="auto"/>
                <w:right w:val="none" w:sz="0" w:space="0" w:color="auto"/>
              </w:divBdr>
              <w:divsChild>
                <w:div w:id="1898323452">
                  <w:marLeft w:val="3495"/>
                  <w:marRight w:val="0"/>
                  <w:marTop w:val="0"/>
                  <w:marBottom w:val="0"/>
                  <w:divBdr>
                    <w:top w:val="none" w:sz="0" w:space="0" w:color="auto"/>
                    <w:left w:val="none" w:sz="0" w:space="0" w:color="auto"/>
                    <w:bottom w:val="none" w:sz="0" w:space="0" w:color="auto"/>
                    <w:right w:val="none" w:sz="0" w:space="0" w:color="auto"/>
                  </w:divBdr>
                  <w:divsChild>
                    <w:div w:id="1528829920">
                      <w:marLeft w:val="0"/>
                      <w:marRight w:val="0"/>
                      <w:marTop w:val="0"/>
                      <w:marBottom w:val="0"/>
                      <w:divBdr>
                        <w:top w:val="none" w:sz="0" w:space="0" w:color="auto"/>
                        <w:left w:val="none" w:sz="0" w:space="0" w:color="auto"/>
                        <w:bottom w:val="none" w:sz="0" w:space="0" w:color="auto"/>
                        <w:right w:val="none" w:sz="0" w:space="0" w:color="auto"/>
                      </w:divBdr>
                      <w:divsChild>
                        <w:div w:id="1529637007">
                          <w:marLeft w:val="0"/>
                          <w:marRight w:val="0"/>
                          <w:marTop w:val="0"/>
                          <w:marBottom w:val="0"/>
                          <w:divBdr>
                            <w:top w:val="none" w:sz="0" w:space="0" w:color="auto"/>
                            <w:left w:val="none" w:sz="0" w:space="0" w:color="auto"/>
                            <w:bottom w:val="none" w:sz="0" w:space="0" w:color="auto"/>
                            <w:right w:val="none" w:sz="0" w:space="0" w:color="auto"/>
                          </w:divBdr>
                          <w:divsChild>
                            <w:div w:id="20456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10064">
      <w:bodyDiv w:val="1"/>
      <w:marLeft w:val="0"/>
      <w:marRight w:val="0"/>
      <w:marTop w:val="0"/>
      <w:marBottom w:val="0"/>
      <w:divBdr>
        <w:top w:val="none" w:sz="0" w:space="0" w:color="auto"/>
        <w:left w:val="none" w:sz="0" w:space="0" w:color="auto"/>
        <w:bottom w:val="none" w:sz="0" w:space="0" w:color="auto"/>
        <w:right w:val="none" w:sz="0" w:space="0" w:color="auto"/>
      </w:divBdr>
    </w:div>
    <w:div w:id="1828933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5681">
          <w:marLeft w:val="0"/>
          <w:marRight w:val="0"/>
          <w:marTop w:val="0"/>
          <w:marBottom w:val="0"/>
          <w:divBdr>
            <w:top w:val="none" w:sz="0" w:space="0" w:color="auto"/>
            <w:left w:val="none" w:sz="0" w:space="0" w:color="auto"/>
            <w:bottom w:val="none" w:sz="0" w:space="0" w:color="auto"/>
            <w:right w:val="none" w:sz="0" w:space="0" w:color="auto"/>
          </w:divBdr>
        </w:div>
      </w:divsChild>
    </w:div>
    <w:div w:id="1835149840">
      <w:bodyDiv w:val="1"/>
      <w:marLeft w:val="0"/>
      <w:marRight w:val="0"/>
      <w:marTop w:val="0"/>
      <w:marBottom w:val="0"/>
      <w:divBdr>
        <w:top w:val="none" w:sz="0" w:space="0" w:color="auto"/>
        <w:left w:val="none" w:sz="0" w:space="0" w:color="auto"/>
        <w:bottom w:val="none" w:sz="0" w:space="0" w:color="auto"/>
        <w:right w:val="none" w:sz="0" w:space="0" w:color="auto"/>
      </w:divBdr>
      <w:divsChild>
        <w:div w:id="1753431064">
          <w:marLeft w:val="0"/>
          <w:marRight w:val="0"/>
          <w:marTop w:val="0"/>
          <w:marBottom w:val="0"/>
          <w:divBdr>
            <w:top w:val="none" w:sz="0" w:space="0" w:color="auto"/>
            <w:left w:val="none" w:sz="0" w:space="0" w:color="auto"/>
            <w:bottom w:val="none" w:sz="0" w:space="0" w:color="auto"/>
            <w:right w:val="none" w:sz="0" w:space="0" w:color="auto"/>
          </w:divBdr>
        </w:div>
      </w:divsChild>
    </w:div>
    <w:div w:id="1838037982">
      <w:bodyDiv w:val="1"/>
      <w:marLeft w:val="0"/>
      <w:marRight w:val="0"/>
      <w:marTop w:val="0"/>
      <w:marBottom w:val="0"/>
      <w:divBdr>
        <w:top w:val="none" w:sz="0" w:space="0" w:color="auto"/>
        <w:left w:val="none" w:sz="0" w:space="0" w:color="auto"/>
        <w:bottom w:val="none" w:sz="0" w:space="0" w:color="auto"/>
        <w:right w:val="none" w:sz="0" w:space="0" w:color="auto"/>
      </w:divBdr>
    </w:div>
    <w:div w:id="1844316011">
      <w:bodyDiv w:val="1"/>
      <w:marLeft w:val="0"/>
      <w:marRight w:val="0"/>
      <w:marTop w:val="0"/>
      <w:marBottom w:val="0"/>
      <w:divBdr>
        <w:top w:val="none" w:sz="0" w:space="0" w:color="auto"/>
        <w:left w:val="none" w:sz="0" w:space="0" w:color="auto"/>
        <w:bottom w:val="none" w:sz="0" w:space="0" w:color="auto"/>
        <w:right w:val="none" w:sz="0" w:space="0" w:color="auto"/>
      </w:divBdr>
      <w:divsChild>
        <w:div w:id="940643672">
          <w:marLeft w:val="0"/>
          <w:marRight w:val="0"/>
          <w:marTop w:val="0"/>
          <w:marBottom w:val="0"/>
          <w:divBdr>
            <w:top w:val="none" w:sz="0" w:space="0" w:color="auto"/>
            <w:left w:val="none" w:sz="0" w:space="0" w:color="auto"/>
            <w:bottom w:val="none" w:sz="0" w:space="0" w:color="auto"/>
            <w:right w:val="none" w:sz="0" w:space="0" w:color="auto"/>
          </w:divBdr>
        </w:div>
      </w:divsChild>
    </w:div>
    <w:div w:id="1849323325">
      <w:bodyDiv w:val="1"/>
      <w:marLeft w:val="0"/>
      <w:marRight w:val="0"/>
      <w:marTop w:val="0"/>
      <w:marBottom w:val="0"/>
      <w:divBdr>
        <w:top w:val="none" w:sz="0" w:space="0" w:color="auto"/>
        <w:left w:val="none" w:sz="0" w:space="0" w:color="auto"/>
        <w:bottom w:val="none" w:sz="0" w:space="0" w:color="auto"/>
        <w:right w:val="none" w:sz="0" w:space="0" w:color="auto"/>
      </w:divBdr>
      <w:divsChild>
        <w:div w:id="1801992095">
          <w:marLeft w:val="0"/>
          <w:marRight w:val="0"/>
          <w:marTop w:val="0"/>
          <w:marBottom w:val="0"/>
          <w:divBdr>
            <w:top w:val="none" w:sz="0" w:space="0" w:color="auto"/>
            <w:left w:val="none" w:sz="0" w:space="0" w:color="auto"/>
            <w:bottom w:val="none" w:sz="0" w:space="0" w:color="auto"/>
            <w:right w:val="none" w:sz="0" w:space="0" w:color="auto"/>
          </w:divBdr>
        </w:div>
      </w:divsChild>
    </w:div>
    <w:div w:id="1851337214">
      <w:bodyDiv w:val="1"/>
      <w:marLeft w:val="0"/>
      <w:marRight w:val="0"/>
      <w:marTop w:val="0"/>
      <w:marBottom w:val="0"/>
      <w:divBdr>
        <w:top w:val="none" w:sz="0" w:space="0" w:color="auto"/>
        <w:left w:val="none" w:sz="0" w:space="0" w:color="auto"/>
        <w:bottom w:val="none" w:sz="0" w:space="0" w:color="auto"/>
        <w:right w:val="none" w:sz="0" w:space="0" w:color="auto"/>
      </w:divBdr>
      <w:divsChild>
        <w:div w:id="1757895315">
          <w:marLeft w:val="0"/>
          <w:marRight w:val="0"/>
          <w:marTop w:val="0"/>
          <w:marBottom w:val="420"/>
          <w:divBdr>
            <w:top w:val="none" w:sz="0" w:space="0" w:color="auto"/>
            <w:left w:val="none" w:sz="0" w:space="0" w:color="auto"/>
            <w:bottom w:val="none" w:sz="0" w:space="0" w:color="auto"/>
            <w:right w:val="none" w:sz="0" w:space="0" w:color="auto"/>
          </w:divBdr>
          <w:divsChild>
            <w:div w:id="381558185">
              <w:marLeft w:val="0"/>
              <w:marRight w:val="0"/>
              <w:marTop w:val="0"/>
              <w:marBottom w:val="0"/>
              <w:divBdr>
                <w:top w:val="none" w:sz="0" w:space="0" w:color="auto"/>
                <w:left w:val="none" w:sz="0" w:space="0" w:color="auto"/>
                <w:bottom w:val="none" w:sz="0" w:space="0" w:color="auto"/>
                <w:right w:val="none" w:sz="0" w:space="0" w:color="auto"/>
              </w:divBdr>
              <w:divsChild>
                <w:div w:id="820996804">
                  <w:marLeft w:val="3495"/>
                  <w:marRight w:val="0"/>
                  <w:marTop w:val="0"/>
                  <w:marBottom w:val="0"/>
                  <w:divBdr>
                    <w:top w:val="none" w:sz="0" w:space="0" w:color="auto"/>
                    <w:left w:val="none" w:sz="0" w:space="0" w:color="auto"/>
                    <w:bottom w:val="none" w:sz="0" w:space="0" w:color="auto"/>
                    <w:right w:val="none" w:sz="0" w:space="0" w:color="auto"/>
                  </w:divBdr>
                  <w:divsChild>
                    <w:div w:id="1539049534">
                      <w:marLeft w:val="0"/>
                      <w:marRight w:val="0"/>
                      <w:marTop w:val="0"/>
                      <w:marBottom w:val="0"/>
                      <w:divBdr>
                        <w:top w:val="none" w:sz="0" w:space="0" w:color="auto"/>
                        <w:left w:val="none" w:sz="0" w:space="0" w:color="auto"/>
                        <w:bottom w:val="none" w:sz="0" w:space="0" w:color="auto"/>
                        <w:right w:val="none" w:sz="0" w:space="0" w:color="auto"/>
                      </w:divBdr>
                      <w:divsChild>
                        <w:div w:id="1961496976">
                          <w:marLeft w:val="0"/>
                          <w:marRight w:val="0"/>
                          <w:marTop w:val="0"/>
                          <w:marBottom w:val="0"/>
                          <w:divBdr>
                            <w:top w:val="none" w:sz="0" w:space="0" w:color="auto"/>
                            <w:left w:val="none" w:sz="0" w:space="0" w:color="auto"/>
                            <w:bottom w:val="none" w:sz="0" w:space="0" w:color="auto"/>
                            <w:right w:val="none" w:sz="0" w:space="0" w:color="auto"/>
                          </w:divBdr>
                          <w:divsChild>
                            <w:div w:id="3431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93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7517">
          <w:marLeft w:val="0"/>
          <w:marRight w:val="0"/>
          <w:marTop w:val="0"/>
          <w:marBottom w:val="0"/>
          <w:divBdr>
            <w:top w:val="none" w:sz="0" w:space="0" w:color="auto"/>
            <w:left w:val="none" w:sz="0" w:space="0" w:color="auto"/>
            <w:bottom w:val="none" w:sz="0" w:space="0" w:color="auto"/>
            <w:right w:val="none" w:sz="0" w:space="0" w:color="auto"/>
          </w:divBdr>
        </w:div>
      </w:divsChild>
    </w:div>
    <w:div w:id="1852914760">
      <w:bodyDiv w:val="1"/>
      <w:marLeft w:val="0"/>
      <w:marRight w:val="0"/>
      <w:marTop w:val="0"/>
      <w:marBottom w:val="0"/>
      <w:divBdr>
        <w:top w:val="none" w:sz="0" w:space="0" w:color="auto"/>
        <w:left w:val="none" w:sz="0" w:space="0" w:color="auto"/>
        <w:bottom w:val="none" w:sz="0" w:space="0" w:color="auto"/>
        <w:right w:val="none" w:sz="0" w:space="0" w:color="auto"/>
      </w:divBdr>
      <w:divsChild>
        <w:div w:id="1238783755">
          <w:marLeft w:val="0"/>
          <w:marRight w:val="0"/>
          <w:marTop w:val="0"/>
          <w:marBottom w:val="420"/>
          <w:divBdr>
            <w:top w:val="none" w:sz="0" w:space="0" w:color="auto"/>
            <w:left w:val="none" w:sz="0" w:space="0" w:color="auto"/>
            <w:bottom w:val="none" w:sz="0" w:space="0" w:color="auto"/>
            <w:right w:val="none" w:sz="0" w:space="0" w:color="auto"/>
          </w:divBdr>
          <w:divsChild>
            <w:div w:id="574632532">
              <w:marLeft w:val="0"/>
              <w:marRight w:val="0"/>
              <w:marTop w:val="0"/>
              <w:marBottom w:val="0"/>
              <w:divBdr>
                <w:top w:val="none" w:sz="0" w:space="0" w:color="auto"/>
                <w:left w:val="none" w:sz="0" w:space="0" w:color="auto"/>
                <w:bottom w:val="none" w:sz="0" w:space="0" w:color="auto"/>
                <w:right w:val="none" w:sz="0" w:space="0" w:color="auto"/>
              </w:divBdr>
              <w:divsChild>
                <w:div w:id="1613433601">
                  <w:marLeft w:val="3495"/>
                  <w:marRight w:val="0"/>
                  <w:marTop w:val="0"/>
                  <w:marBottom w:val="0"/>
                  <w:divBdr>
                    <w:top w:val="none" w:sz="0" w:space="0" w:color="auto"/>
                    <w:left w:val="none" w:sz="0" w:space="0" w:color="auto"/>
                    <w:bottom w:val="none" w:sz="0" w:space="0" w:color="auto"/>
                    <w:right w:val="none" w:sz="0" w:space="0" w:color="auto"/>
                  </w:divBdr>
                  <w:divsChild>
                    <w:div w:id="540826609">
                      <w:marLeft w:val="0"/>
                      <w:marRight w:val="0"/>
                      <w:marTop w:val="0"/>
                      <w:marBottom w:val="0"/>
                      <w:divBdr>
                        <w:top w:val="none" w:sz="0" w:space="0" w:color="auto"/>
                        <w:left w:val="none" w:sz="0" w:space="0" w:color="auto"/>
                        <w:bottom w:val="none" w:sz="0" w:space="0" w:color="auto"/>
                        <w:right w:val="none" w:sz="0" w:space="0" w:color="auto"/>
                      </w:divBdr>
                      <w:divsChild>
                        <w:div w:id="1707565480">
                          <w:marLeft w:val="0"/>
                          <w:marRight w:val="0"/>
                          <w:marTop w:val="0"/>
                          <w:marBottom w:val="0"/>
                          <w:divBdr>
                            <w:top w:val="none" w:sz="0" w:space="0" w:color="auto"/>
                            <w:left w:val="none" w:sz="0" w:space="0" w:color="auto"/>
                            <w:bottom w:val="none" w:sz="0" w:space="0" w:color="auto"/>
                            <w:right w:val="none" w:sz="0" w:space="0" w:color="auto"/>
                          </w:divBdr>
                          <w:divsChild>
                            <w:div w:id="21367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76798">
      <w:bodyDiv w:val="1"/>
      <w:marLeft w:val="0"/>
      <w:marRight w:val="0"/>
      <w:marTop w:val="0"/>
      <w:marBottom w:val="0"/>
      <w:divBdr>
        <w:top w:val="none" w:sz="0" w:space="0" w:color="auto"/>
        <w:left w:val="none" w:sz="0" w:space="0" w:color="auto"/>
        <w:bottom w:val="none" w:sz="0" w:space="0" w:color="auto"/>
        <w:right w:val="none" w:sz="0" w:space="0" w:color="auto"/>
      </w:divBdr>
      <w:divsChild>
        <w:div w:id="2107190578">
          <w:marLeft w:val="0"/>
          <w:marRight w:val="0"/>
          <w:marTop w:val="0"/>
          <w:marBottom w:val="0"/>
          <w:divBdr>
            <w:top w:val="none" w:sz="0" w:space="0" w:color="auto"/>
            <w:left w:val="none" w:sz="0" w:space="0" w:color="auto"/>
            <w:bottom w:val="none" w:sz="0" w:space="0" w:color="auto"/>
            <w:right w:val="none" w:sz="0" w:space="0" w:color="auto"/>
          </w:divBdr>
        </w:div>
      </w:divsChild>
    </w:div>
    <w:div w:id="1888835264">
      <w:bodyDiv w:val="1"/>
      <w:marLeft w:val="0"/>
      <w:marRight w:val="0"/>
      <w:marTop w:val="0"/>
      <w:marBottom w:val="0"/>
      <w:divBdr>
        <w:top w:val="none" w:sz="0" w:space="0" w:color="auto"/>
        <w:left w:val="none" w:sz="0" w:space="0" w:color="auto"/>
        <w:bottom w:val="none" w:sz="0" w:space="0" w:color="auto"/>
        <w:right w:val="none" w:sz="0" w:space="0" w:color="auto"/>
      </w:divBdr>
      <w:divsChild>
        <w:div w:id="35473196">
          <w:marLeft w:val="0"/>
          <w:marRight w:val="0"/>
          <w:marTop w:val="0"/>
          <w:marBottom w:val="0"/>
          <w:divBdr>
            <w:top w:val="none" w:sz="0" w:space="0" w:color="auto"/>
            <w:left w:val="none" w:sz="0" w:space="0" w:color="auto"/>
            <w:bottom w:val="none" w:sz="0" w:space="0" w:color="auto"/>
            <w:right w:val="none" w:sz="0" w:space="0" w:color="auto"/>
          </w:divBdr>
        </w:div>
      </w:divsChild>
    </w:div>
    <w:div w:id="1895777511">
      <w:bodyDiv w:val="1"/>
      <w:marLeft w:val="0"/>
      <w:marRight w:val="0"/>
      <w:marTop w:val="0"/>
      <w:marBottom w:val="0"/>
      <w:divBdr>
        <w:top w:val="none" w:sz="0" w:space="0" w:color="auto"/>
        <w:left w:val="none" w:sz="0" w:space="0" w:color="auto"/>
        <w:bottom w:val="none" w:sz="0" w:space="0" w:color="auto"/>
        <w:right w:val="none" w:sz="0" w:space="0" w:color="auto"/>
      </w:divBdr>
      <w:divsChild>
        <w:div w:id="918371956">
          <w:marLeft w:val="0"/>
          <w:marRight w:val="0"/>
          <w:marTop w:val="0"/>
          <w:marBottom w:val="0"/>
          <w:divBdr>
            <w:top w:val="none" w:sz="0" w:space="0" w:color="auto"/>
            <w:left w:val="none" w:sz="0" w:space="0" w:color="auto"/>
            <w:bottom w:val="none" w:sz="0" w:space="0" w:color="auto"/>
            <w:right w:val="none" w:sz="0" w:space="0" w:color="auto"/>
          </w:divBdr>
        </w:div>
      </w:divsChild>
    </w:div>
    <w:div w:id="1896114952">
      <w:bodyDiv w:val="1"/>
      <w:marLeft w:val="0"/>
      <w:marRight w:val="0"/>
      <w:marTop w:val="0"/>
      <w:marBottom w:val="0"/>
      <w:divBdr>
        <w:top w:val="none" w:sz="0" w:space="0" w:color="auto"/>
        <w:left w:val="none" w:sz="0" w:space="0" w:color="auto"/>
        <w:bottom w:val="none" w:sz="0" w:space="0" w:color="auto"/>
        <w:right w:val="none" w:sz="0" w:space="0" w:color="auto"/>
      </w:divBdr>
      <w:divsChild>
        <w:div w:id="1525513278">
          <w:marLeft w:val="0"/>
          <w:marRight w:val="0"/>
          <w:marTop w:val="0"/>
          <w:marBottom w:val="0"/>
          <w:divBdr>
            <w:top w:val="none" w:sz="0" w:space="0" w:color="auto"/>
            <w:left w:val="none" w:sz="0" w:space="0" w:color="auto"/>
            <w:bottom w:val="none" w:sz="0" w:space="0" w:color="auto"/>
            <w:right w:val="none" w:sz="0" w:space="0" w:color="auto"/>
          </w:divBdr>
        </w:div>
      </w:divsChild>
    </w:div>
    <w:div w:id="1902279760">
      <w:bodyDiv w:val="1"/>
      <w:marLeft w:val="0"/>
      <w:marRight w:val="0"/>
      <w:marTop w:val="0"/>
      <w:marBottom w:val="0"/>
      <w:divBdr>
        <w:top w:val="none" w:sz="0" w:space="0" w:color="auto"/>
        <w:left w:val="none" w:sz="0" w:space="0" w:color="auto"/>
        <w:bottom w:val="none" w:sz="0" w:space="0" w:color="auto"/>
        <w:right w:val="none" w:sz="0" w:space="0" w:color="auto"/>
      </w:divBdr>
      <w:divsChild>
        <w:div w:id="638072855">
          <w:marLeft w:val="0"/>
          <w:marRight w:val="0"/>
          <w:marTop w:val="0"/>
          <w:marBottom w:val="0"/>
          <w:divBdr>
            <w:top w:val="none" w:sz="0" w:space="0" w:color="auto"/>
            <w:left w:val="none" w:sz="0" w:space="0" w:color="auto"/>
            <w:bottom w:val="none" w:sz="0" w:space="0" w:color="auto"/>
            <w:right w:val="none" w:sz="0" w:space="0" w:color="auto"/>
          </w:divBdr>
        </w:div>
      </w:divsChild>
    </w:div>
    <w:div w:id="1904175645">
      <w:bodyDiv w:val="1"/>
      <w:marLeft w:val="0"/>
      <w:marRight w:val="0"/>
      <w:marTop w:val="0"/>
      <w:marBottom w:val="0"/>
      <w:divBdr>
        <w:top w:val="none" w:sz="0" w:space="0" w:color="auto"/>
        <w:left w:val="none" w:sz="0" w:space="0" w:color="auto"/>
        <w:bottom w:val="none" w:sz="0" w:space="0" w:color="auto"/>
        <w:right w:val="none" w:sz="0" w:space="0" w:color="auto"/>
      </w:divBdr>
    </w:div>
    <w:div w:id="1912084366">
      <w:bodyDiv w:val="1"/>
      <w:marLeft w:val="0"/>
      <w:marRight w:val="0"/>
      <w:marTop w:val="0"/>
      <w:marBottom w:val="0"/>
      <w:divBdr>
        <w:top w:val="none" w:sz="0" w:space="0" w:color="auto"/>
        <w:left w:val="none" w:sz="0" w:space="0" w:color="auto"/>
        <w:bottom w:val="none" w:sz="0" w:space="0" w:color="auto"/>
        <w:right w:val="none" w:sz="0" w:space="0" w:color="auto"/>
      </w:divBdr>
      <w:divsChild>
        <w:div w:id="692220709">
          <w:marLeft w:val="0"/>
          <w:marRight w:val="0"/>
          <w:marTop w:val="0"/>
          <w:marBottom w:val="0"/>
          <w:divBdr>
            <w:top w:val="none" w:sz="0" w:space="0" w:color="auto"/>
            <w:left w:val="none" w:sz="0" w:space="0" w:color="auto"/>
            <w:bottom w:val="none" w:sz="0" w:space="0" w:color="auto"/>
            <w:right w:val="none" w:sz="0" w:space="0" w:color="auto"/>
          </w:divBdr>
        </w:div>
      </w:divsChild>
    </w:div>
    <w:div w:id="1918398403">
      <w:bodyDiv w:val="1"/>
      <w:marLeft w:val="0"/>
      <w:marRight w:val="0"/>
      <w:marTop w:val="0"/>
      <w:marBottom w:val="0"/>
      <w:divBdr>
        <w:top w:val="none" w:sz="0" w:space="0" w:color="auto"/>
        <w:left w:val="none" w:sz="0" w:space="0" w:color="auto"/>
        <w:bottom w:val="none" w:sz="0" w:space="0" w:color="auto"/>
        <w:right w:val="none" w:sz="0" w:space="0" w:color="auto"/>
      </w:divBdr>
      <w:divsChild>
        <w:div w:id="267662893">
          <w:marLeft w:val="0"/>
          <w:marRight w:val="0"/>
          <w:marTop w:val="0"/>
          <w:marBottom w:val="0"/>
          <w:divBdr>
            <w:top w:val="none" w:sz="0" w:space="0" w:color="auto"/>
            <w:left w:val="none" w:sz="0" w:space="0" w:color="auto"/>
            <w:bottom w:val="none" w:sz="0" w:space="0" w:color="auto"/>
            <w:right w:val="none" w:sz="0" w:space="0" w:color="auto"/>
          </w:divBdr>
        </w:div>
      </w:divsChild>
    </w:div>
    <w:div w:id="1922792610">
      <w:bodyDiv w:val="1"/>
      <w:marLeft w:val="0"/>
      <w:marRight w:val="0"/>
      <w:marTop w:val="0"/>
      <w:marBottom w:val="0"/>
      <w:divBdr>
        <w:top w:val="none" w:sz="0" w:space="0" w:color="auto"/>
        <w:left w:val="none" w:sz="0" w:space="0" w:color="auto"/>
        <w:bottom w:val="none" w:sz="0" w:space="0" w:color="auto"/>
        <w:right w:val="none" w:sz="0" w:space="0" w:color="auto"/>
      </w:divBdr>
      <w:divsChild>
        <w:div w:id="1731073328">
          <w:marLeft w:val="0"/>
          <w:marRight w:val="0"/>
          <w:marTop w:val="0"/>
          <w:marBottom w:val="0"/>
          <w:divBdr>
            <w:top w:val="none" w:sz="0" w:space="0" w:color="auto"/>
            <w:left w:val="none" w:sz="0" w:space="0" w:color="auto"/>
            <w:bottom w:val="none" w:sz="0" w:space="0" w:color="auto"/>
            <w:right w:val="none" w:sz="0" w:space="0" w:color="auto"/>
          </w:divBdr>
        </w:div>
      </w:divsChild>
    </w:div>
    <w:div w:id="1936666611">
      <w:bodyDiv w:val="1"/>
      <w:marLeft w:val="0"/>
      <w:marRight w:val="0"/>
      <w:marTop w:val="0"/>
      <w:marBottom w:val="0"/>
      <w:divBdr>
        <w:top w:val="none" w:sz="0" w:space="0" w:color="auto"/>
        <w:left w:val="none" w:sz="0" w:space="0" w:color="auto"/>
        <w:bottom w:val="none" w:sz="0" w:space="0" w:color="auto"/>
        <w:right w:val="none" w:sz="0" w:space="0" w:color="auto"/>
      </w:divBdr>
      <w:divsChild>
        <w:div w:id="1933004565">
          <w:marLeft w:val="0"/>
          <w:marRight w:val="0"/>
          <w:marTop w:val="0"/>
          <w:marBottom w:val="0"/>
          <w:divBdr>
            <w:top w:val="none" w:sz="0" w:space="0" w:color="auto"/>
            <w:left w:val="none" w:sz="0" w:space="0" w:color="auto"/>
            <w:bottom w:val="none" w:sz="0" w:space="0" w:color="auto"/>
            <w:right w:val="none" w:sz="0" w:space="0" w:color="auto"/>
          </w:divBdr>
        </w:div>
      </w:divsChild>
    </w:div>
    <w:div w:id="1940945104">
      <w:bodyDiv w:val="1"/>
      <w:marLeft w:val="0"/>
      <w:marRight w:val="0"/>
      <w:marTop w:val="0"/>
      <w:marBottom w:val="0"/>
      <w:divBdr>
        <w:top w:val="none" w:sz="0" w:space="0" w:color="auto"/>
        <w:left w:val="none" w:sz="0" w:space="0" w:color="auto"/>
        <w:bottom w:val="none" w:sz="0" w:space="0" w:color="auto"/>
        <w:right w:val="none" w:sz="0" w:space="0" w:color="auto"/>
      </w:divBdr>
      <w:divsChild>
        <w:div w:id="767316584">
          <w:marLeft w:val="0"/>
          <w:marRight w:val="0"/>
          <w:marTop w:val="0"/>
          <w:marBottom w:val="420"/>
          <w:divBdr>
            <w:top w:val="none" w:sz="0" w:space="0" w:color="auto"/>
            <w:left w:val="none" w:sz="0" w:space="0" w:color="auto"/>
            <w:bottom w:val="none" w:sz="0" w:space="0" w:color="auto"/>
            <w:right w:val="none" w:sz="0" w:space="0" w:color="auto"/>
          </w:divBdr>
          <w:divsChild>
            <w:div w:id="2052531914">
              <w:marLeft w:val="0"/>
              <w:marRight w:val="0"/>
              <w:marTop w:val="0"/>
              <w:marBottom w:val="0"/>
              <w:divBdr>
                <w:top w:val="none" w:sz="0" w:space="0" w:color="auto"/>
                <w:left w:val="none" w:sz="0" w:space="0" w:color="auto"/>
                <w:bottom w:val="none" w:sz="0" w:space="0" w:color="auto"/>
                <w:right w:val="none" w:sz="0" w:space="0" w:color="auto"/>
              </w:divBdr>
              <w:divsChild>
                <w:div w:id="1962494247">
                  <w:marLeft w:val="3495"/>
                  <w:marRight w:val="0"/>
                  <w:marTop w:val="0"/>
                  <w:marBottom w:val="0"/>
                  <w:divBdr>
                    <w:top w:val="none" w:sz="0" w:space="0" w:color="auto"/>
                    <w:left w:val="none" w:sz="0" w:space="0" w:color="auto"/>
                    <w:bottom w:val="none" w:sz="0" w:space="0" w:color="auto"/>
                    <w:right w:val="none" w:sz="0" w:space="0" w:color="auto"/>
                  </w:divBdr>
                  <w:divsChild>
                    <w:div w:id="53508501">
                      <w:marLeft w:val="0"/>
                      <w:marRight w:val="0"/>
                      <w:marTop w:val="0"/>
                      <w:marBottom w:val="0"/>
                      <w:divBdr>
                        <w:top w:val="none" w:sz="0" w:space="0" w:color="auto"/>
                        <w:left w:val="none" w:sz="0" w:space="0" w:color="auto"/>
                        <w:bottom w:val="none" w:sz="0" w:space="0" w:color="auto"/>
                        <w:right w:val="none" w:sz="0" w:space="0" w:color="auto"/>
                      </w:divBdr>
                      <w:divsChild>
                        <w:div w:id="298926088">
                          <w:marLeft w:val="0"/>
                          <w:marRight w:val="0"/>
                          <w:marTop w:val="0"/>
                          <w:marBottom w:val="0"/>
                          <w:divBdr>
                            <w:top w:val="none" w:sz="0" w:space="0" w:color="auto"/>
                            <w:left w:val="none" w:sz="0" w:space="0" w:color="auto"/>
                            <w:bottom w:val="none" w:sz="0" w:space="0" w:color="auto"/>
                            <w:right w:val="none" w:sz="0" w:space="0" w:color="auto"/>
                          </w:divBdr>
                          <w:divsChild>
                            <w:div w:id="12951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55177">
      <w:bodyDiv w:val="1"/>
      <w:marLeft w:val="0"/>
      <w:marRight w:val="0"/>
      <w:marTop w:val="0"/>
      <w:marBottom w:val="0"/>
      <w:divBdr>
        <w:top w:val="none" w:sz="0" w:space="0" w:color="auto"/>
        <w:left w:val="none" w:sz="0" w:space="0" w:color="auto"/>
        <w:bottom w:val="none" w:sz="0" w:space="0" w:color="auto"/>
        <w:right w:val="none" w:sz="0" w:space="0" w:color="auto"/>
      </w:divBdr>
    </w:div>
    <w:div w:id="1946031908">
      <w:bodyDiv w:val="1"/>
      <w:marLeft w:val="0"/>
      <w:marRight w:val="0"/>
      <w:marTop w:val="0"/>
      <w:marBottom w:val="0"/>
      <w:divBdr>
        <w:top w:val="none" w:sz="0" w:space="0" w:color="auto"/>
        <w:left w:val="none" w:sz="0" w:space="0" w:color="auto"/>
        <w:bottom w:val="none" w:sz="0" w:space="0" w:color="auto"/>
        <w:right w:val="none" w:sz="0" w:space="0" w:color="auto"/>
      </w:divBdr>
      <w:divsChild>
        <w:div w:id="264656905">
          <w:marLeft w:val="0"/>
          <w:marRight w:val="0"/>
          <w:marTop w:val="0"/>
          <w:marBottom w:val="420"/>
          <w:divBdr>
            <w:top w:val="none" w:sz="0" w:space="0" w:color="auto"/>
            <w:left w:val="none" w:sz="0" w:space="0" w:color="auto"/>
            <w:bottom w:val="none" w:sz="0" w:space="0" w:color="auto"/>
            <w:right w:val="none" w:sz="0" w:space="0" w:color="auto"/>
          </w:divBdr>
          <w:divsChild>
            <w:div w:id="1301039373">
              <w:marLeft w:val="0"/>
              <w:marRight w:val="0"/>
              <w:marTop w:val="0"/>
              <w:marBottom w:val="0"/>
              <w:divBdr>
                <w:top w:val="none" w:sz="0" w:space="0" w:color="auto"/>
                <w:left w:val="none" w:sz="0" w:space="0" w:color="auto"/>
                <w:bottom w:val="none" w:sz="0" w:space="0" w:color="auto"/>
                <w:right w:val="none" w:sz="0" w:space="0" w:color="auto"/>
              </w:divBdr>
              <w:divsChild>
                <w:div w:id="867252770">
                  <w:marLeft w:val="3495"/>
                  <w:marRight w:val="0"/>
                  <w:marTop w:val="0"/>
                  <w:marBottom w:val="0"/>
                  <w:divBdr>
                    <w:top w:val="none" w:sz="0" w:space="0" w:color="auto"/>
                    <w:left w:val="none" w:sz="0" w:space="0" w:color="auto"/>
                    <w:bottom w:val="none" w:sz="0" w:space="0" w:color="auto"/>
                    <w:right w:val="none" w:sz="0" w:space="0" w:color="auto"/>
                  </w:divBdr>
                  <w:divsChild>
                    <w:div w:id="647901879">
                      <w:marLeft w:val="0"/>
                      <w:marRight w:val="0"/>
                      <w:marTop w:val="0"/>
                      <w:marBottom w:val="0"/>
                      <w:divBdr>
                        <w:top w:val="none" w:sz="0" w:space="0" w:color="auto"/>
                        <w:left w:val="none" w:sz="0" w:space="0" w:color="auto"/>
                        <w:bottom w:val="none" w:sz="0" w:space="0" w:color="auto"/>
                        <w:right w:val="none" w:sz="0" w:space="0" w:color="auto"/>
                      </w:divBdr>
                      <w:divsChild>
                        <w:div w:id="643585428">
                          <w:marLeft w:val="0"/>
                          <w:marRight w:val="0"/>
                          <w:marTop w:val="0"/>
                          <w:marBottom w:val="0"/>
                          <w:divBdr>
                            <w:top w:val="none" w:sz="0" w:space="0" w:color="auto"/>
                            <w:left w:val="none" w:sz="0" w:space="0" w:color="auto"/>
                            <w:bottom w:val="none" w:sz="0" w:space="0" w:color="auto"/>
                            <w:right w:val="none" w:sz="0" w:space="0" w:color="auto"/>
                          </w:divBdr>
                          <w:divsChild>
                            <w:div w:id="20073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08713">
      <w:bodyDiv w:val="1"/>
      <w:marLeft w:val="0"/>
      <w:marRight w:val="0"/>
      <w:marTop w:val="0"/>
      <w:marBottom w:val="0"/>
      <w:divBdr>
        <w:top w:val="none" w:sz="0" w:space="0" w:color="auto"/>
        <w:left w:val="none" w:sz="0" w:space="0" w:color="auto"/>
        <w:bottom w:val="none" w:sz="0" w:space="0" w:color="auto"/>
        <w:right w:val="none" w:sz="0" w:space="0" w:color="auto"/>
      </w:divBdr>
      <w:divsChild>
        <w:div w:id="620916817">
          <w:marLeft w:val="0"/>
          <w:marRight w:val="0"/>
          <w:marTop w:val="0"/>
          <w:marBottom w:val="0"/>
          <w:divBdr>
            <w:top w:val="none" w:sz="0" w:space="0" w:color="auto"/>
            <w:left w:val="none" w:sz="0" w:space="0" w:color="auto"/>
            <w:bottom w:val="none" w:sz="0" w:space="0" w:color="auto"/>
            <w:right w:val="none" w:sz="0" w:space="0" w:color="auto"/>
          </w:divBdr>
        </w:div>
      </w:divsChild>
    </w:div>
    <w:div w:id="1966230394">
      <w:bodyDiv w:val="1"/>
      <w:marLeft w:val="0"/>
      <w:marRight w:val="0"/>
      <w:marTop w:val="0"/>
      <w:marBottom w:val="0"/>
      <w:divBdr>
        <w:top w:val="none" w:sz="0" w:space="0" w:color="auto"/>
        <w:left w:val="none" w:sz="0" w:space="0" w:color="auto"/>
        <w:bottom w:val="none" w:sz="0" w:space="0" w:color="auto"/>
        <w:right w:val="none" w:sz="0" w:space="0" w:color="auto"/>
      </w:divBdr>
      <w:divsChild>
        <w:div w:id="210196569">
          <w:marLeft w:val="0"/>
          <w:marRight w:val="0"/>
          <w:marTop w:val="0"/>
          <w:marBottom w:val="420"/>
          <w:divBdr>
            <w:top w:val="none" w:sz="0" w:space="0" w:color="auto"/>
            <w:left w:val="none" w:sz="0" w:space="0" w:color="auto"/>
            <w:bottom w:val="none" w:sz="0" w:space="0" w:color="auto"/>
            <w:right w:val="none" w:sz="0" w:space="0" w:color="auto"/>
          </w:divBdr>
          <w:divsChild>
            <w:div w:id="66345614">
              <w:marLeft w:val="0"/>
              <w:marRight w:val="0"/>
              <w:marTop w:val="0"/>
              <w:marBottom w:val="0"/>
              <w:divBdr>
                <w:top w:val="none" w:sz="0" w:space="0" w:color="auto"/>
                <w:left w:val="none" w:sz="0" w:space="0" w:color="auto"/>
                <w:bottom w:val="none" w:sz="0" w:space="0" w:color="auto"/>
                <w:right w:val="none" w:sz="0" w:space="0" w:color="auto"/>
              </w:divBdr>
              <w:divsChild>
                <w:div w:id="555048249">
                  <w:marLeft w:val="3495"/>
                  <w:marRight w:val="0"/>
                  <w:marTop w:val="0"/>
                  <w:marBottom w:val="0"/>
                  <w:divBdr>
                    <w:top w:val="none" w:sz="0" w:space="0" w:color="auto"/>
                    <w:left w:val="none" w:sz="0" w:space="0" w:color="auto"/>
                    <w:bottom w:val="none" w:sz="0" w:space="0" w:color="auto"/>
                    <w:right w:val="none" w:sz="0" w:space="0" w:color="auto"/>
                  </w:divBdr>
                  <w:divsChild>
                    <w:div w:id="2084058600">
                      <w:marLeft w:val="0"/>
                      <w:marRight w:val="0"/>
                      <w:marTop w:val="0"/>
                      <w:marBottom w:val="0"/>
                      <w:divBdr>
                        <w:top w:val="none" w:sz="0" w:space="0" w:color="auto"/>
                        <w:left w:val="none" w:sz="0" w:space="0" w:color="auto"/>
                        <w:bottom w:val="none" w:sz="0" w:space="0" w:color="auto"/>
                        <w:right w:val="none" w:sz="0" w:space="0" w:color="auto"/>
                      </w:divBdr>
                      <w:divsChild>
                        <w:div w:id="186911127">
                          <w:marLeft w:val="0"/>
                          <w:marRight w:val="0"/>
                          <w:marTop w:val="0"/>
                          <w:marBottom w:val="0"/>
                          <w:divBdr>
                            <w:top w:val="none" w:sz="0" w:space="0" w:color="auto"/>
                            <w:left w:val="none" w:sz="0" w:space="0" w:color="auto"/>
                            <w:bottom w:val="none" w:sz="0" w:space="0" w:color="auto"/>
                            <w:right w:val="none" w:sz="0" w:space="0" w:color="auto"/>
                          </w:divBdr>
                          <w:divsChild>
                            <w:div w:id="17213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050852">
      <w:bodyDiv w:val="1"/>
      <w:marLeft w:val="0"/>
      <w:marRight w:val="0"/>
      <w:marTop w:val="0"/>
      <w:marBottom w:val="0"/>
      <w:divBdr>
        <w:top w:val="none" w:sz="0" w:space="0" w:color="auto"/>
        <w:left w:val="none" w:sz="0" w:space="0" w:color="auto"/>
        <w:bottom w:val="none" w:sz="0" w:space="0" w:color="auto"/>
        <w:right w:val="none" w:sz="0" w:space="0" w:color="auto"/>
      </w:divBdr>
      <w:divsChild>
        <w:div w:id="1548030863">
          <w:marLeft w:val="0"/>
          <w:marRight w:val="0"/>
          <w:marTop w:val="0"/>
          <w:marBottom w:val="420"/>
          <w:divBdr>
            <w:top w:val="none" w:sz="0" w:space="0" w:color="auto"/>
            <w:left w:val="none" w:sz="0" w:space="0" w:color="auto"/>
            <w:bottom w:val="none" w:sz="0" w:space="0" w:color="auto"/>
            <w:right w:val="none" w:sz="0" w:space="0" w:color="auto"/>
          </w:divBdr>
          <w:divsChild>
            <w:div w:id="789981539">
              <w:marLeft w:val="0"/>
              <w:marRight w:val="0"/>
              <w:marTop w:val="0"/>
              <w:marBottom w:val="0"/>
              <w:divBdr>
                <w:top w:val="none" w:sz="0" w:space="0" w:color="auto"/>
                <w:left w:val="none" w:sz="0" w:space="0" w:color="auto"/>
                <w:bottom w:val="none" w:sz="0" w:space="0" w:color="auto"/>
                <w:right w:val="none" w:sz="0" w:space="0" w:color="auto"/>
              </w:divBdr>
              <w:divsChild>
                <w:div w:id="1515070668">
                  <w:marLeft w:val="3495"/>
                  <w:marRight w:val="0"/>
                  <w:marTop w:val="0"/>
                  <w:marBottom w:val="0"/>
                  <w:divBdr>
                    <w:top w:val="none" w:sz="0" w:space="0" w:color="auto"/>
                    <w:left w:val="none" w:sz="0" w:space="0" w:color="auto"/>
                    <w:bottom w:val="none" w:sz="0" w:space="0" w:color="auto"/>
                    <w:right w:val="none" w:sz="0" w:space="0" w:color="auto"/>
                  </w:divBdr>
                  <w:divsChild>
                    <w:div w:id="215825174">
                      <w:marLeft w:val="0"/>
                      <w:marRight w:val="0"/>
                      <w:marTop w:val="0"/>
                      <w:marBottom w:val="0"/>
                      <w:divBdr>
                        <w:top w:val="none" w:sz="0" w:space="0" w:color="auto"/>
                        <w:left w:val="none" w:sz="0" w:space="0" w:color="auto"/>
                        <w:bottom w:val="none" w:sz="0" w:space="0" w:color="auto"/>
                        <w:right w:val="none" w:sz="0" w:space="0" w:color="auto"/>
                      </w:divBdr>
                      <w:divsChild>
                        <w:div w:id="1555585754">
                          <w:marLeft w:val="0"/>
                          <w:marRight w:val="0"/>
                          <w:marTop w:val="0"/>
                          <w:marBottom w:val="0"/>
                          <w:divBdr>
                            <w:top w:val="none" w:sz="0" w:space="0" w:color="auto"/>
                            <w:left w:val="none" w:sz="0" w:space="0" w:color="auto"/>
                            <w:bottom w:val="none" w:sz="0" w:space="0" w:color="auto"/>
                            <w:right w:val="none" w:sz="0" w:space="0" w:color="auto"/>
                          </w:divBdr>
                          <w:divsChild>
                            <w:div w:id="13995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36921">
      <w:bodyDiv w:val="1"/>
      <w:marLeft w:val="0"/>
      <w:marRight w:val="0"/>
      <w:marTop w:val="0"/>
      <w:marBottom w:val="0"/>
      <w:divBdr>
        <w:top w:val="none" w:sz="0" w:space="0" w:color="auto"/>
        <w:left w:val="none" w:sz="0" w:space="0" w:color="auto"/>
        <w:bottom w:val="none" w:sz="0" w:space="0" w:color="auto"/>
        <w:right w:val="none" w:sz="0" w:space="0" w:color="auto"/>
      </w:divBdr>
      <w:divsChild>
        <w:div w:id="455103664">
          <w:marLeft w:val="0"/>
          <w:marRight w:val="0"/>
          <w:marTop w:val="0"/>
          <w:marBottom w:val="0"/>
          <w:divBdr>
            <w:top w:val="none" w:sz="0" w:space="0" w:color="auto"/>
            <w:left w:val="none" w:sz="0" w:space="0" w:color="auto"/>
            <w:bottom w:val="none" w:sz="0" w:space="0" w:color="auto"/>
            <w:right w:val="none" w:sz="0" w:space="0" w:color="auto"/>
          </w:divBdr>
        </w:div>
      </w:divsChild>
    </w:div>
    <w:div w:id="1971589652">
      <w:bodyDiv w:val="1"/>
      <w:marLeft w:val="0"/>
      <w:marRight w:val="0"/>
      <w:marTop w:val="0"/>
      <w:marBottom w:val="0"/>
      <w:divBdr>
        <w:top w:val="none" w:sz="0" w:space="0" w:color="auto"/>
        <w:left w:val="none" w:sz="0" w:space="0" w:color="auto"/>
        <w:bottom w:val="none" w:sz="0" w:space="0" w:color="auto"/>
        <w:right w:val="none" w:sz="0" w:space="0" w:color="auto"/>
      </w:divBdr>
    </w:div>
    <w:div w:id="1972978241">
      <w:bodyDiv w:val="1"/>
      <w:marLeft w:val="0"/>
      <w:marRight w:val="0"/>
      <w:marTop w:val="0"/>
      <w:marBottom w:val="0"/>
      <w:divBdr>
        <w:top w:val="none" w:sz="0" w:space="0" w:color="auto"/>
        <w:left w:val="none" w:sz="0" w:space="0" w:color="auto"/>
        <w:bottom w:val="none" w:sz="0" w:space="0" w:color="auto"/>
        <w:right w:val="none" w:sz="0" w:space="0" w:color="auto"/>
      </w:divBdr>
    </w:div>
    <w:div w:id="1974090395">
      <w:bodyDiv w:val="1"/>
      <w:marLeft w:val="0"/>
      <w:marRight w:val="0"/>
      <w:marTop w:val="0"/>
      <w:marBottom w:val="0"/>
      <w:divBdr>
        <w:top w:val="none" w:sz="0" w:space="0" w:color="auto"/>
        <w:left w:val="none" w:sz="0" w:space="0" w:color="auto"/>
        <w:bottom w:val="none" w:sz="0" w:space="0" w:color="auto"/>
        <w:right w:val="none" w:sz="0" w:space="0" w:color="auto"/>
      </w:divBdr>
    </w:div>
    <w:div w:id="1987273449">
      <w:bodyDiv w:val="1"/>
      <w:marLeft w:val="0"/>
      <w:marRight w:val="0"/>
      <w:marTop w:val="0"/>
      <w:marBottom w:val="0"/>
      <w:divBdr>
        <w:top w:val="none" w:sz="0" w:space="0" w:color="auto"/>
        <w:left w:val="none" w:sz="0" w:space="0" w:color="auto"/>
        <w:bottom w:val="none" w:sz="0" w:space="0" w:color="auto"/>
        <w:right w:val="none" w:sz="0" w:space="0" w:color="auto"/>
      </w:divBdr>
      <w:divsChild>
        <w:div w:id="1353265005">
          <w:marLeft w:val="0"/>
          <w:marRight w:val="0"/>
          <w:marTop w:val="0"/>
          <w:marBottom w:val="420"/>
          <w:divBdr>
            <w:top w:val="none" w:sz="0" w:space="0" w:color="auto"/>
            <w:left w:val="none" w:sz="0" w:space="0" w:color="auto"/>
            <w:bottom w:val="none" w:sz="0" w:space="0" w:color="auto"/>
            <w:right w:val="none" w:sz="0" w:space="0" w:color="auto"/>
          </w:divBdr>
          <w:divsChild>
            <w:div w:id="511333914">
              <w:marLeft w:val="0"/>
              <w:marRight w:val="0"/>
              <w:marTop w:val="0"/>
              <w:marBottom w:val="0"/>
              <w:divBdr>
                <w:top w:val="none" w:sz="0" w:space="0" w:color="auto"/>
                <w:left w:val="none" w:sz="0" w:space="0" w:color="auto"/>
                <w:bottom w:val="none" w:sz="0" w:space="0" w:color="auto"/>
                <w:right w:val="none" w:sz="0" w:space="0" w:color="auto"/>
              </w:divBdr>
              <w:divsChild>
                <w:div w:id="210271358">
                  <w:marLeft w:val="3495"/>
                  <w:marRight w:val="0"/>
                  <w:marTop w:val="0"/>
                  <w:marBottom w:val="0"/>
                  <w:divBdr>
                    <w:top w:val="none" w:sz="0" w:space="0" w:color="auto"/>
                    <w:left w:val="none" w:sz="0" w:space="0" w:color="auto"/>
                    <w:bottom w:val="none" w:sz="0" w:space="0" w:color="auto"/>
                    <w:right w:val="none" w:sz="0" w:space="0" w:color="auto"/>
                  </w:divBdr>
                  <w:divsChild>
                    <w:div w:id="1371763814">
                      <w:marLeft w:val="0"/>
                      <w:marRight w:val="0"/>
                      <w:marTop w:val="0"/>
                      <w:marBottom w:val="0"/>
                      <w:divBdr>
                        <w:top w:val="none" w:sz="0" w:space="0" w:color="auto"/>
                        <w:left w:val="none" w:sz="0" w:space="0" w:color="auto"/>
                        <w:bottom w:val="none" w:sz="0" w:space="0" w:color="auto"/>
                        <w:right w:val="none" w:sz="0" w:space="0" w:color="auto"/>
                      </w:divBdr>
                      <w:divsChild>
                        <w:div w:id="991522746">
                          <w:marLeft w:val="0"/>
                          <w:marRight w:val="0"/>
                          <w:marTop w:val="0"/>
                          <w:marBottom w:val="0"/>
                          <w:divBdr>
                            <w:top w:val="none" w:sz="0" w:space="0" w:color="auto"/>
                            <w:left w:val="none" w:sz="0" w:space="0" w:color="auto"/>
                            <w:bottom w:val="none" w:sz="0" w:space="0" w:color="auto"/>
                            <w:right w:val="none" w:sz="0" w:space="0" w:color="auto"/>
                          </w:divBdr>
                          <w:divsChild>
                            <w:div w:id="1181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753587">
      <w:bodyDiv w:val="1"/>
      <w:marLeft w:val="0"/>
      <w:marRight w:val="0"/>
      <w:marTop w:val="0"/>
      <w:marBottom w:val="0"/>
      <w:divBdr>
        <w:top w:val="none" w:sz="0" w:space="0" w:color="auto"/>
        <w:left w:val="none" w:sz="0" w:space="0" w:color="auto"/>
        <w:bottom w:val="none" w:sz="0" w:space="0" w:color="auto"/>
        <w:right w:val="none" w:sz="0" w:space="0" w:color="auto"/>
      </w:divBdr>
      <w:divsChild>
        <w:div w:id="286469586">
          <w:marLeft w:val="0"/>
          <w:marRight w:val="0"/>
          <w:marTop w:val="0"/>
          <w:marBottom w:val="420"/>
          <w:divBdr>
            <w:top w:val="none" w:sz="0" w:space="0" w:color="auto"/>
            <w:left w:val="none" w:sz="0" w:space="0" w:color="auto"/>
            <w:bottom w:val="none" w:sz="0" w:space="0" w:color="auto"/>
            <w:right w:val="none" w:sz="0" w:space="0" w:color="auto"/>
          </w:divBdr>
          <w:divsChild>
            <w:div w:id="1601646265">
              <w:marLeft w:val="0"/>
              <w:marRight w:val="0"/>
              <w:marTop w:val="0"/>
              <w:marBottom w:val="0"/>
              <w:divBdr>
                <w:top w:val="none" w:sz="0" w:space="0" w:color="auto"/>
                <w:left w:val="none" w:sz="0" w:space="0" w:color="auto"/>
                <w:bottom w:val="none" w:sz="0" w:space="0" w:color="auto"/>
                <w:right w:val="none" w:sz="0" w:space="0" w:color="auto"/>
              </w:divBdr>
              <w:divsChild>
                <w:div w:id="1480075563">
                  <w:marLeft w:val="3495"/>
                  <w:marRight w:val="0"/>
                  <w:marTop w:val="0"/>
                  <w:marBottom w:val="0"/>
                  <w:divBdr>
                    <w:top w:val="none" w:sz="0" w:space="0" w:color="auto"/>
                    <w:left w:val="none" w:sz="0" w:space="0" w:color="auto"/>
                    <w:bottom w:val="none" w:sz="0" w:space="0" w:color="auto"/>
                    <w:right w:val="none" w:sz="0" w:space="0" w:color="auto"/>
                  </w:divBdr>
                  <w:divsChild>
                    <w:div w:id="1228809541">
                      <w:marLeft w:val="0"/>
                      <w:marRight w:val="0"/>
                      <w:marTop w:val="0"/>
                      <w:marBottom w:val="0"/>
                      <w:divBdr>
                        <w:top w:val="none" w:sz="0" w:space="0" w:color="auto"/>
                        <w:left w:val="none" w:sz="0" w:space="0" w:color="auto"/>
                        <w:bottom w:val="none" w:sz="0" w:space="0" w:color="auto"/>
                        <w:right w:val="none" w:sz="0" w:space="0" w:color="auto"/>
                      </w:divBdr>
                      <w:divsChild>
                        <w:div w:id="1006321880">
                          <w:marLeft w:val="0"/>
                          <w:marRight w:val="0"/>
                          <w:marTop w:val="0"/>
                          <w:marBottom w:val="0"/>
                          <w:divBdr>
                            <w:top w:val="none" w:sz="0" w:space="0" w:color="auto"/>
                            <w:left w:val="none" w:sz="0" w:space="0" w:color="auto"/>
                            <w:bottom w:val="none" w:sz="0" w:space="0" w:color="auto"/>
                            <w:right w:val="none" w:sz="0" w:space="0" w:color="auto"/>
                          </w:divBdr>
                          <w:divsChild>
                            <w:div w:id="1134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643576">
      <w:bodyDiv w:val="1"/>
      <w:marLeft w:val="0"/>
      <w:marRight w:val="0"/>
      <w:marTop w:val="0"/>
      <w:marBottom w:val="0"/>
      <w:divBdr>
        <w:top w:val="none" w:sz="0" w:space="0" w:color="auto"/>
        <w:left w:val="none" w:sz="0" w:space="0" w:color="auto"/>
        <w:bottom w:val="none" w:sz="0" w:space="0" w:color="auto"/>
        <w:right w:val="none" w:sz="0" w:space="0" w:color="auto"/>
      </w:divBdr>
      <w:divsChild>
        <w:div w:id="1806501975">
          <w:marLeft w:val="0"/>
          <w:marRight w:val="0"/>
          <w:marTop w:val="0"/>
          <w:marBottom w:val="420"/>
          <w:divBdr>
            <w:top w:val="none" w:sz="0" w:space="0" w:color="auto"/>
            <w:left w:val="none" w:sz="0" w:space="0" w:color="auto"/>
            <w:bottom w:val="none" w:sz="0" w:space="0" w:color="auto"/>
            <w:right w:val="none" w:sz="0" w:space="0" w:color="auto"/>
          </w:divBdr>
          <w:divsChild>
            <w:div w:id="1357191863">
              <w:marLeft w:val="0"/>
              <w:marRight w:val="0"/>
              <w:marTop w:val="0"/>
              <w:marBottom w:val="0"/>
              <w:divBdr>
                <w:top w:val="none" w:sz="0" w:space="0" w:color="auto"/>
                <w:left w:val="none" w:sz="0" w:space="0" w:color="auto"/>
                <w:bottom w:val="none" w:sz="0" w:space="0" w:color="auto"/>
                <w:right w:val="none" w:sz="0" w:space="0" w:color="auto"/>
              </w:divBdr>
              <w:divsChild>
                <w:div w:id="2026052332">
                  <w:marLeft w:val="3495"/>
                  <w:marRight w:val="0"/>
                  <w:marTop w:val="0"/>
                  <w:marBottom w:val="0"/>
                  <w:divBdr>
                    <w:top w:val="none" w:sz="0" w:space="0" w:color="auto"/>
                    <w:left w:val="none" w:sz="0" w:space="0" w:color="auto"/>
                    <w:bottom w:val="none" w:sz="0" w:space="0" w:color="auto"/>
                    <w:right w:val="none" w:sz="0" w:space="0" w:color="auto"/>
                  </w:divBdr>
                  <w:divsChild>
                    <w:div w:id="883638853">
                      <w:marLeft w:val="0"/>
                      <w:marRight w:val="0"/>
                      <w:marTop w:val="0"/>
                      <w:marBottom w:val="0"/>
                      <w:divBdr>
                        <w:top w:val="none" w:sz="0" w:space="0" w:color="auto"/>
                        <w:left w:val="none" w:sz="0" w:space="0" w:color="auto"/>
                        <w:bottom w:val="none" w:sz="0" w:space="0" w:color="auto"/>
                        <w:right w:val="none" w:sz="0" w:space="0" w:color="auto"/>
                      </w:divBdr>
                      <w:divsChild>
                        <w:div w:id="1041055159">
                          <w:marLeft w:val="0"/>
                          <w:marRight w:val="0"/>
                          <w:marTop w:val="0"/>
                          <w:marBottom w:val="0"/>
                          <w:divBdr>
                            <w:top w:val="none" w:sz="0" w:space="0" w:color="auto"/>
                            <w:left w:val="none" w:sz="0" w:space="0" w:color="auto"/>
                            <w:bottom w:val="none" w:sz="0" w:space="0" w:color="auto"/>
                            <w:right w:val="none" w:sz="0" w:space="0" w:color="auto"/>
                          </w:divBdr>
                          <w:divsChild>
                            <w:div w:id="12906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05384">
      <w:bodyDiv w:val="1"/>
      <w:marLeft w:val="0"/>
      <w:marRight w:val="0"/>
      <w:marTop w:val="0"/>
      <w:marBottom w:val="0"/>
      <w:divBdr>
        <w:top w:val="none" w:sz="0" w:space="0" w:color="auto"/>
        <w:left w:val="none" w:sz="0" w:space="0" w:color="auto"/>
        <w:bottom w:val="none" w:sz="0" w:space="0" w:color="auto"/>
        <w:right w:val="none" w:sz="0" w:space="0" w:color="auto"/>
      </w:divBdr>
      <w:divsChild>
        <w:div w:id="968173223">
          <w:marLeft w:val="0"/>
          <w:marRight w:val="0"/>
          <w:marTop w:val="0"/>
          <w:marBottom w:val="420"/>
          <w:divBdr>
            <w:top w:val="none" w:sz="0" w:space="0" w:color="auto"/>
            <w:left w:val="none" w:sz="0" w:space="0" w:color="auto"/>
            <w:bottom w:val="none" w:sz="0" w:space="0" w:color="auto"/>
            <w:right w:val="none" w:sz="0" w:space="0" w:color="auto"/>
          </w:divBdr>
          <w:divsChild>
            <w:div w:id="169221367">
              <w:marLeft w:val="0"/>
              <w:marRight w:val="0"/>
              <w:marTop w:val="0"/>
              <w:marBottom w:val="0"/>
              <w:divBdr>
                <w:top w:val="none" w:sz="0" w:space="0" w:color="auto"/>
                <w:left w:val="none" w:sz="0" w:space="0" w:color="auto"/>
                <w:bottom w:val="none" w:sz="0" w:space="0" w:color="auto"/>
                <w:right w:val="none" w:sz="0" w:space="0" w:color="auto"/>
              </w:divBdr>
              <w:divsChild>
                <w:div w:id="1905025715">
                  <w:marLeft w:val="3495"/>
                  <w:marRight w:val="0"/>
                  <w:marTop w:val="0"/>
                  <w:marBottom w:val="0"/>
                  <w:divBdr>
                    <w:top w:val="none" w:sz="0" w:space="0" w:color="auto"/>
                    <w:left w:val="none" w:sz="0" w:space="0" w:color="auto"/>
                    <w:bottom w:val="none" w:sz="0" w:space="0" w:color="auto"/>
                    <w:right w:val="none" w:sz="0" w:space="0" w:color="auto"/>
                  </w:divBdr>
                  <w:divsChild>
                    <w:div w:id="13427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7179">
      <w:bodyDiv w:val="1"/>
      <w:marLeft w:val="0"/>
      <w:marRight w:val="0"/>
      <w:marTop w:val="0"/>
      <w:marBottom w:val="0"/>
      <w:divBdr>
        <w:top w:val="none" w:sz="0" w:space="0" w:color="auto"/>
        <w:left w:val="none" w:sz="0" w:space="0" w:color="auto"/>
        <w:bottom w:val="none" w:sz="0" w:space="0" w:color="auto"/>
        <w:right w:val="none" w:sz="0" w:space="0" w:color="auto"/>
      </w:divBdr>
      <w:divsChild>
        <w:div w:id="911769172">
          <w:marLeft w:val="0"/>
          <w:marRight w:val="0"/>
          <w:marTop w:val="0"/>
          <w:marBottom w:val="420"/>
          <w:divBdr>
            <w:top w:val="none" w:sz="0" w:space="0" w:color="auto"/>
            <w:left w:val="none" w:sz="0" w:space="0" w:color="auto"/>
            <w:bottom w:val="none" w:sz="0" w:space="0" w:color="auto"/>
            <w:right w:val="none" w:sz="0" w:space="0" w:color="auto"/>
          </w:divBdr>
          <w:divsChild>
            <w:div w:id="250510673">
              <w:marLeft w:val="0"/>
              <w:marRight w:val="0"/>
              <w:marTop w:val="0"/>
              <w:marBottom w:val="0"/>
              <w:divBdr>
                <w:top w:val="none" w:sz="0" w:space="0" w:color="auto"/>
                <w:left w:val="none" w:sz="0" w:space="0" w:color="auto"/>
                <w:bottom w:val="none" w:sz="0" w:space="0" w:color="auto"/>
                <w:right w:val="none" w:sz="0" w:space="0" w:color="auto"/>
              </w:divBdr>
              <w:divsChild>
                <w:div w:id="1029070541">
                  <w:marLeft w:val="3495"/>
                  <w:marRight w:val="0"/>
                  <w:marTop w:val="0"/>
                  <w:marBottom w:val="0"/>
                  <w:divBdr>
                    <w:top w:val="none" w:sz="0" w:space="0" w:color="auto"/>
                    <w:left w:val="none" w:sz="0" w:space="0" w:color="auto"/>
                    <w:bottom w:val="none" w:sz="0" w:space="0" w:color="auto"/>
                    <w:right w:val="none" w:sz="0" w:space="0" w:color="auto"/>
                  </w:divBdr>
                  <w:divsChild>
                    <w:div w:id="1497305014">
                      <w:marLeft w:val="0"/>
                      <w:marRight w:val="0"/>
                      <w:marTop w:val="0"/>
                      <w:marBottom w:val="0"/>
                      <w:divBdr>
                        <w:top w:val="none" w:sz="0" w:space="0" w:color="auto"/>
                        <w:left w:val="none" w:sz="0" w:space="0" w:color="auto"/>
                        <w:bottom w:val="none" w:sz="0" w:space="0" w:color="auto"/>
                        <w:right w:val="none" w:sz="0" w:space="0" w:color="auto"/>
                      </w:divBdr>
                      <w:divsChild>
                        <w:div w:id="1462455570">
                          <w:marLeft w:val="0"/>
                          <w:marRight w:val="0"/>
                          <w:marTop w:val="0"/>
                          <w:marBottom w:val="0"/>
                          <w:divBdr>
                            <w:top w:val="none" w:sz="0" w:space="0" w:color="auto"/>
                            <w:left w:val="none" w:sz="0" w:space="0" w:color="auto"/>
                            <w:bottom w:val="none" w:sz="0" w:space="0" w:color="auto"/>
                            <w:right w:val="none" w:sz="0" w:space="0" w:color="auto"/>
                          </w:divBdr>
                          <w:divsChild>
                            <w:div w:id="15551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957832">
      <w:bodyDiv w:val="1"/>
      <w:marLeft w:val="0"/>
      <w:marRight w:val="0"/>
      <w:marTop w:val="0"/>
      <w:marBottom w:val="0"/>
      <w:divBdr>
        <w:top w:val="none" w:sz="0" w:space="0" w:color="auto"/>
        <w:left w:val="none" w:sz="0" w:space="0" w:color="auto"/>
        <w:bottom w:val="none" w:sz="0" w:space="0" w:color="auto"/>
        <w:right w:val="none" w:sz="0" w:space="0" w:color="auto"/>
      </w:divBdr>
      <w:divsChild>
        <w:div w:id="1401637433">
          <w:marLeft w:val="0"/>
          <w:marRight w:val="0"/>
          <w:marTop w:val="0"/>
          <w:marBottom w:val="420"/>
          <w:divBdr>
            <w:top w:val="none" w:sz="0" w:space="0" w:color="auto"/>
            <w:left w:val="none" w:sz="0" w:space="0" w:color="auto"/>
            <w:bottom w:val="none" w:sz="0" w:space="0" w:color="auto"/>
            <w:right w:val="none" w:sz="0" w:space="0" w:color="auto"/>
          </w:divBdr>
          <w:divsChild>
            <w:div w:id="1790541348">
              <w:marLeft w:val="0"/>
              <w:marRight w:val="0"/>
              <w:marTop w:val="0"/>
              <w:marBottom w:val="0"/>
              <w:divBdr>
                <w:top w:val="none" w:sz="0" w:space="0" w:color="auto"/>
                <w:left w:val="none" w:sz="0" w:space="0" w:color="auto"/>
                <w:bottom w:val="none" w:sz="0" w:space="0" w:color="auto"/>
                <w:right w:val="none" w:sz="0" w:space="0" w:color="auto"/>
              </w:divBdr>
              <w:divsChild>
                <w:div w:id="725109951">
                  <w:marLeft w:val="3495"/>
                  <w:marRight w:val="0"/>
                  <w:marTop w:val="0"/>
                  <w:marBottom w:val="0"/>
                  <w:divBdr>
                    <w:top w:val="none" w:sz="0" w:space="0" w:color="auto"/>
                    <w:left w:val="none" w:sz="0" w:space="0" w:color="auto"/>
                    <w:bottom w:val="none" w:sz="0" w:space="0" w:color="auto"/>
                    <w:right w:val="none" w:sz="0" w:space="0" w:color="auto"/>
                  </w:divBdr>
                  <w:divsChild>
                    <w:div w:id="694189076">
                      <w:marLeft w:val="0"/>
                      <w:marRight w:val="0"/>
                      <w:marTop w:val="0"/>
                      <w:marBottom w:val="0"/>
                      <w:divBdr>
                        <w:top w:val="none" w:sz="0" w:space="0" w:color="auto"/>
                        <w:left w:val="none" w:sz="0" w:space="0" w:color="auto"/>
                        <w:bottom w:val="none" w:sz="0" w:space="0" w:color="auto"/>
                        <w:right w:val="none" w:sz="0" w:space="0" w:color="auto"/>
                      </w:divBdr>
                      <w:divsChild>
                        <w:div w:id="242027552">
                          <w:marLeft w:val="0"/>
                          <w:marRight w:val="0"/>
                          <w:marTop w:val="0"/>
                          <w:marBottom w:val="0"/>
                          <w:divBdr>
                            <w:top w:val="none" w:sz="0" w:space="0" w:color="auto"/>
                            <w:left w:val="none" w:sz="0" w:space="0" w:color="auto"/>
                            <w:bottom w:val="none" w:sz="0" w:space="0" w:color="auto"/>
                            <w:right w:val="none" w:sz="0" w:space="0" w:color="auto"/>
                          </w:divBdr>
                          <w:divsChild>
                            <w:div w:id="1216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58833">
      <w:bodyDiv w:val="1"/>
      <w:marLeft w:val="0"/>
      <w:marRight w:val="0"/>
      <w:marTop w:val="0"/>
      <w:marBottom w:val="0"/>
      <w:divBdr>
        <w:top w:val="none" w:sz="0" w:space="0" w:color="auto"/>
        <w:left w:val="none" w:sz="0" w:space="0" w:color="auto"/>
        <w:bottom w:val="none" w:sz="0" w:space="0" w:color="auto"/>
        <w:right w:val="none" w:sz="0" w:space="0" w:color="auto"/>
      </w:divBdr>
      <w:divsChild>
        <w:div w:id="1738435384">
          <w:marLeft w:val="0"/>
          <w:marRight w:val="0"/>
          <w:marTop w:val="0"/>
          <w:marBottom w:val="420"/>
          <w:divBdr>
            <w:top w:val="none" w:sz="0" w:space="0" w:color="auto"/>
            <w:left w:val="none" w:sz="0" w:space="0" w:color="auto"/>
            <w:bottom w:val="none" w:sz="0" w:space="0" w:color="auto"/>
            <w:right w:val="none" w:sz="0" w:space="0" w:color="auto"/>
          </w:divBdr>
          <w:divsChild>
            <w:div w:id="912590844">
              <w:marLeft w:val="0"/>
              <w:marRight w:val="0"/>
              <w:marTop w:val="0"/>
              <w:marBottom w:val="0"/>
              <w:divBdr>
                <w:top w:val="none" w:sz="0" w:space="0" w:color="auto"/>
                <w:left w:val="none" w:sz="0" w:space="0" w:color="auto"/>
                <w:bottom w:val="none" w:sz="0" w:space="0" w:color="auto"/>
                <w:right w:val="none" w:sz="0" w:space="0" w:color="auto"/>
              </w:divBdr>
              <w:divsChild>
                <w:div w:id="984548951">
                  <w:marLeft w:val="3495"/>
                  <w:marRight w:val="0"/>
                  <w:marTop w:val="0"/>
                  <w:marBottom w:val="0"/>
                  <w:divBdr>
                    <w:top w:val="none" w:sz="0" w:space="0" w:color="auto"/>
                    <w:left w:val="none" w:sz="0" w:space="0" w:color="auto"/>
                    <w:bottom w:val="none" w:sz="0" w:space="0" w:color="auto"/>
                    <w:right w:val="none" w:sz="0" w:space="0" w:color="auto"/>
                  </w:divBdr>
                  <w:divsChild>
                    <w:div w:id="1819958714">
                      <w:marLeft w:val="0"/>
                      <w:marRight w:val="0"/>
                      <w:marTop w:val="0"/>
                      <w:marBottom w:val="0"/>
                      <w:divBdr>
                        <w:top w:val="none" w:sz="0" w:space="0" w:color="auto"/>
                        <w:left w:val="none" w:sz="0" w:space="0" w:color="auto"/>
                        <w:bottom w:val="none" w:sz="0" w:space="0" w:color="auto"/>
                        <w:right w:val="none" w:sz="0" w:space="0" w:color="auto"/>
                      </w:divBdr>
                      <w:divsChild>
                        <w:div w:id="1430270745">
                          <w:marLeft w:val="0"/>
                          <w:marRight w:val="0"/>
                          <w:marTop w:val="0"/>
                          <w:marBottom w:val="0"/>
                          <w:divBdr>
                            <w:top w:val="none" w:sz="0" w:space="0" w:color="auto"/>
                            <w:left w:val="none" w:sz="0" w:space="0" w:color="auto"/>
                            <w:bottom w:val="none" w:sz="0" w:space="0" w:color="auto"/>
                            <w:right w:val="none" w:sz="0" w:space="0" w:color="auto"/>
                          </w:divBdr>
                          <w:divsChild>
                            <w:div w:id="20967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8582">
      <w:bodyDiv w:val="1"/>
      <w:marLeft w:val="0"/>
      <w:marRight w:val="0"/>
      <w:marTop w:val="0"/>
      <w:marBottom w:val="0"/>
      <w:divBdr>
        <w:top w:val="none" w:sz="0" w:space="0" w:color="auto"/>
        <w:left w:val="none" w:sz="0" w:space="0" w:color="auto"/>
        <w:bottom w:val="none" w:sz="0" w:space="0" w:color="auto"/>
        <w:right w:val="none" w:sz="0" w:space="0" w:color="auto"/>
      </w:divBdr>
    </w:div>
    <w:div w:id="2040542907">
      <w:bodyDiv w:val="1"/>
      <w:marLeft w:val="0"/>
      <w:marRight w:val="0"/>
      <w:marTop w:val="0"/>
      <w:marBottom w:val="0"/>
      <w:divBdr>
        <w:top w:val="none" w:sz="0" w:space="0" w:color="auto"/>
        <w:left w:val="none" w:sz="0" w:space="0" w:color="auto"/>
        <w:bottom w:val="none" w:sz="0" w:space="0" w:color="auto"/>
        <w:right w:val="none" w:sz="0" w:space="0" w:color="auto"/>
      </w:divBdr>
      <w:divsChild>
        <w:div w:id="576281823">
          <w:marLeft w:val="0"/>
          <w:marRight w:val="0"/>
          <w:marTop w:val="0"/>
          <w:marBottom w:val="420"/>
          <w:divBdr>
            <w:top w:val="none" w:sz="0" w:space="0" w:color="auto"/>
            <w:left w:val="none" w:sz="0" w:space="0" w:color="auto"/>
            <w:bottom w:val="none" w:sz="0" w:space="0" w:color="auto"/>
            <w:right w:val="none" w:sz="0" w:space="0" w:color="auto"/>
          </w:divBdr>
          <w:divsChild>
            <w:div w:id="670105778">
              <w:marLeft w:val="0"/>
              <w:marRight w:val="0"/>
              <w:marTop w:val="0"/>
              <w:marBottom w:val="0"/>
              <w:divBdr>
                <w:top w:val="none" w:sz="0" w:space="0" w:color="auto"/>
                <w:left w:val="none" w:sz="0" w:space="0" w:color="auto"/>
                <w:bottom w:val="none" w:sz="0" w:space="0" w:color="auto"/>
                <w:right w:val="none" w:sz="0" w:space="0" w:color="auto"/>
              </w:divBdr>
              <w:divsChild>
                <w:div w:id="2110277731">
                  <w:marLeft w:val="3495"/>
                  <w:marRight w:val="0"/>
                  <w:marTop w:val="0"/>
                  <w:marBottom w:val="0"/>
                  <w:divBdr>
                    <w:top w:val="none" w:sz="0" w:space="0" w:color="auto"/>
                    <w:left w:val="none" w:sz="0" w:space="0" w:color="auto"/>
                    <w:bottom w:val="none" w:sz="0" w:space="0" w:color="auto"/>
                    <w:right w:val="none" w:sz="0" w:space="0" w:color="auto"/>
                  </w:divBdr>
                  <w:divsChild>
                    <w:div w:id="783765756">
                      <w:marLeft w:val="0"/>
                      <w:marRight w:val="0"/>
                      <w:marTop w:val="0"/>
                      <w:marBottom w:val="0"/>
                      <w:divBdr>
                        <w:top w:val="none" w:sz="0" w:space="0" w:color="auto"/>
                        <w:left w:val="none" w:sz="0" w:space="0" w:color="auto"/>
                        <w:bottom w:val="none" w:sz="0" w:space="0" w:color="auto"/>
                        <w:right w:val="none" w:sz="0" w:space="0" w:color="auto"/>
                      </w:divBdr>
                      <w:divsChild>
                        <w:div w:id="1628926528">
                          <w:marLeft w:val="0"/>
                          <w:marRight w:val="0"/>
                          <w:marTop w:val="0"/>
                          <w:marBottom w:val="0"/>
                          <w:divBdr>
                            <w:top w:val="none" w:sz="0" w:space="0" w:color="auto"/>
                            <w:left w:val="none" w:sz="0" w:space="0" w:color="auto"/>
                            <w:bottom w:val="none" w:sz="0" w:space="0" w:color="auto"/>
                            <w:right w:val="none" w:sz="0" w:space="0" w:color="auto"/>
                          </w:divBdr>
                          <w:divsChild>
                            <w:div w:id="8778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966">
      <w:bodyDiv w:val="1"/>
      <w:marLeft w:val="0"/>
      <w:marRight w:val="0"/>
      <w:marTop w:val="0"/>
      <w:marBottom w:val="0"/>
      <w:divBdr>
        <w:top w:val="none" w:sz="0" w:space="0" w:color="auto"/>
        <w:left w:val="none" w:sz="0" w:space="0" w:color="auto"/>
        <w:bottom w:val="none" w:sz="0" w:space="0" w:color="auto"/>
        <w:right w:val="none" w:sz="0" w:space="0" w:color="auto"/>
      </w:divBdr>
      <w:divsChild>
        <w:div w:id="1830710700">
          <w:marLeft w:val="0"/>
          <w:marRight w:val="0"/>
          <w:marTop w:val="0"/>
          <w:marBottom w:val="420"/>
          <w:divBdr>
            <w:top w:val="none" w:sz="0" w:space="0" w:color="auto"/>
            <w:left w:val="none" w:sz="0" w:space="0" w:color="auto"/>
            <w:bottom w:val="none" w:sz="0" w:space="0" w:color="auto"/>
            <w:right w:val="none" w:sz="0" w:space="0" w:color="auto"/>
          </w:divBdr>
          <w:divsChild>
            <w:div w:id="1791630858">
              <w:marLeft w:val="0"/>
              <w:marRight w:val="0"/>
              <w:marTop w:val="0"/>
              <w:marBottom w:val="0"/>
              <w:divBdr>
                <w:top w:val="none" w:sz="0" w:space="0" w:color="auto"/>
                <w:left w:val="none" w:sz="0" w:space="0" w:color="auto"/>
                <w:bottom w:val="none" w:sz="0" w:space="0" w:color="auto"/>
                <w:right w:val="none" w:sz="0" w:space="0" w:color="auto"/>
              </w:divBdr>
              <w:divsChild>
                <w:div w:id="1068764991">
                  <w:marLeft w:val="3495"/>
                  <w:marRight w:val="0"/>
                  <w:marTop w:val="0"/>
                  <w:marBottom w:val="0"/>
                  <w:divBdr>
                    <w:top w:val="none" w:sz="0" w:space="0" w:color="auto"/>
                    <w:left w:val="none" w:sz="0" w:space="0" w:color="auto"/>
                    <w:bottom w:val="none" w:sz="0" w:space="0" w:color="auto"/>
                    <w:right w:val="none" w:sz="0" w:space="0" w:color="auto"/>
                  </w:divBdr>
                  <w:divsChild>
                    <w:div w:id="1281494295">
                      <w:marLeft w:val="0"/>
                      <w:marRight w:val="0"/>
                      <w:marTop w:val="0"/>
                      <w:marBottom w:val="0"/>
                      <w:divBdr>
                        <w:top w:val="none" w:sz="0" w:space="0" w:color="auto"/>
                        <w:left w:val="none" w:sz="0" w:space="0" w:color="auto"/>
                        <w:bottom w:val="none" w:sz="0" w:space="0" w:color="auto"/>
                        <w:right w:val="none" w:sz="0" w:space="0" w:color="auto"/>
                      </w:divBdr>
                      <w:divsChild>
                        <w:div w:id="851145231">
                          <w:marLeft w:val="0"/>
                          <w:marRight w:val="0"/>
                          <w:marTop w:val="0"/>
                          <w:marBottom w:val="0"/>
                          <w:divBdr>
                            <w:top w:val="none" w:sz="0" w:space="0" w:color="auto"/>
                            <w:left w:val="none" w:sz="0" w:space="0" w:color="auto"/>
                            <w:bottom w:val="none" w:sz="0" w:space="0" w:color="auto"/>
                            <w:right w:val="none" w:sz="0" w:space="0" w:color="auto"/>
                          </w:divBdr>
                          <w:divsChild>
                            <w:div w:id="15496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486010">
      <w:bodyDiv w:val="1"/>
      <w:marLeft w:val="0"/>
      <w:marRight w:val="0"/>
      <w:marTop w:val="0"/>
      <w:marBottom w:val="0"/>
      <w:divBdr>
        <w:top w:val="none" w:sz="0" w:space="0" w:color="auto"/>
        <w:left w:val="none" w:sz="0" w:space="0" w:color="auto"/>
        <w:bottom w:val="none" w:sz="0" w:space="0" w:color="auto"/>
        <w:right w:val="none" w:sz="0" w:space="0" w:color="auto"/>
      </w:divBdr>
      <w:divsChild>
        <w:div w:id="1533496462">
          <w:marLeft w:val="0"/>
          <w:marRight w:val="0"/>
          <w:marTop w:val="0"/>
          <w:marBottom w:val="0"/>
          <w:divBdr>
            <w:top w:val="none" w:sz="0" w:space="0" w:color="auto"/>
            <w:left w:val="none" w:sz="0" w:space="0" w:color="auto"/>
            <w:bottom w:val="none" w:sz="0" w:space="0" w:color="auto"/>
            <w:right w:val="none" w:sz="0" w:space="0" w:color="auto"/>
          </w:divBdr>
        </w:div>
      </w:divsChild>
    </w:div>
    <w:div w:id="2082755079">
      <w:bodyDiv w:val="1"/>
      <w:marLeft w:val="0"/>
      <w:marRight w:val="0"/>
      <w:marTop w:val="0"/>
      <w:marBottom w:val="0"/>
      <w:divBdr>
        <w:top w:val="none" w:sz="0" w:space="0" w:color="auto"/>
        <w:left w:val="none" w:sz="0" w:space="0" w:color="auto"/>
        <w:bottom w:val="none" w:sz="0" w:space="0" w:color="auto"/>
        <w:right w:val="none" w:sz="0" w:space="0" w:color="auto"/>
      </w:divBdr>
      <w:divsChild>
        <w:div w:id="748892620">
          <w:marLeft w:val="0"/>
          <w:marRight w:val="0"/>
          <w:marTop w:val="0"/>
          <w:marBottom w:val="420"/>
          <w:divBdr>
            <w:top w:val="none" w:sz="0" w:space="0" w:color="auto"/>
            <w:left w:val="none" w:sz="0" w:space="0" w:color="auto"/>
            <w:bottom w:val="none" w:sz="0" w:space="0" w:color="auto"/>
            <w:right w:val="none" w:sz="0" w:space="0" w:color="auto"/>
          </w:divBdr>
          <w:divsChild>
            <w:div w:id="1850441471">
              <w:marLeft w:val="0"/>
              <w:marRight w:val="0"/>
              <w:marTop w:val="0"/>
              <w:marBottom w:val="0"/>
              <w:divBdr>
                <w:top w:val="none" w:sz="0" w:space="0" w:color="auto"/>
                <w:left w:val="none" w:sz="0" w:space="0" w:color="auto"/>
                <w:bottom w:val="none" w:sz="0" w:space="0" w:color="auto"/>
                <w:right w:val="none" w:sz="0" w:space="0" w:color="auto"/>
              </w:divBdr>
              <w:divsChild>
                <w:div w:id="1207528455">
                  <w:marLeft w:val="3495"/>
                  <w:marRight w:val="0"/>
                  <w:marTop w:val="0"/>
                  <w:marBottom w:val="0"/>
                  <w:divBdr>
                    <w:top w:val="none" w:sz="0" w:space="0" w:color="auto"/>
                    <w:left w:val="none" w:sz="0" w:space="0" w:color="auto"/>
                    <w:bottom w:val="none" w:sz="0" w:space="0" w:color="auto"/>
                    <w:right w:val="none" w:sz="0" w:space="0" w:color="auto"/>
                  </w:divBdr>
                  <w:divsChild>
                    <w:div w:id="883252859">
                      <w:marLeft w:val="0"/>
                      <w:marRight w:val="0"/>
                      <w:marTop w:val="0"/>
                      <w:marBottom w:val="0"/>
                      <w:divBdr>
                        <w:top w:val="none" w:sz="0" w:space="0" w:color="auto"/>
                        <w:left w:val="none" w:sz="0" w:space="0" w:color="auto"/>
                        <w:bottom w:val="none" w:sz="0" w:space="0" w:color="auto"/>
                        <w:right w:val="none" w:sz="0" w:space="0" w:color="auto"/>
                      </w:divBdr>
                      <w:divsChild>
                        <w:div w:id="1264804472">
                          <w:marLeft w:val="0"/>
                          <w:marRight w:val="0"/>
                          <w:marTop w:val="0"/>
                          <w:marBottom w:val="0"/>
                          <w:divBdr>
                            <w:top w:val="none" w:sz="0" w:space="0" w:color="auto"/>
                            <w:left w:val="none" w:sz="0" w:space="0" w:color="auto"/>
                            <w:bottom w:val="none" w:sz="0" w:space="0" w:color="auto"/>
                            <w:right w:val="none" w:sz="0" w:space="0" w:color="auto"/>
                          </w:divBdr>
                          <w:divsChild>
                            <w:div w:id="4806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08866">
      <w:bodyDiv w:val="1"/>
      <w:marLeft w:val="0"/>
      <w:marRight w:val="0"/>
      <w:marTop w:val="0"/>
      <w:marBottom w:val="0"/>
      <w:divBdr>
        <w:top w:val="none" w:sz="0" w:space="0" w:color="auto"/>
        <w:left w:val="none" w:sz="0" w:space="0" w:color="auto"/>
        <w:bottom w:val="none" w:sz="0" w:space="0" w:color="auto"/>
        <w:right w:val="none" w:sz="0" w:space="0" w:color="auto"/>
      </w:divBdr>
      <w:divsChild>
        <w:div w:id="117186866">
          <w:marLeft w:val="0"/>
          <w:marRight w:val="0"/>
          <w:marTop w:val="0"/>
          <w:marBottom w:val="420"/>
          <w:divBdr>
            <w:top w:val="none" w:sz="0" w:space="0" w:color="auto"/>
            <w:left w:val="none" w:sz="0" w:space="0" w:color="auto"/>
            <w:bottom w:val="none" w:sz="0" w:space="0" w:color="auto"/>
            <w:right w:val="none" w:sz="0" w:space="0" w:color="auto"/>
          </w:divBdr>
          <w:divsChild>
            <w:div w:id="983697939">
              <w:marLeft w:val="0"/>
              <w:marRight w:val="0"/>
              <w:marTop w:val="0"/>
              <w:marBottom w:val="0"/>
              <w:divBdr>
                <w:top w:val="none" w:sz="0" w:space="0" w:color="auto"/>
                <w:left w:val="none" w:sz="0" w:space="0" w:color="auto"/>
                <w:bottom w:val="none" w:sz="0" w:space="0" w:color="auto"/>
                <w:right w:val="none" w:sz="0" w:space="0" w:color="auto"/>
              </w:divBdr>
              <w:divsChild>
                <w:div w:id="787578750">
                  <w:marLeft w:val="3495"/>
                  <w:marRight w:val="0"/>
                  <w:marTop w:val="0"/>
                  <w:marBottom w:val="0"/>
                  <w:divBdr>
                    <w:top w:val="none" w:sz="0" w:space="0" w:color="auto"/>
                    <w:left w:val="none" w:sz="0" w:space="0" w:color="auto"/>
                    <w:bottom w:val="none" w:sz="0" w:space="0" w:color="auto"/>
                    <w:right w:val="none" w:sz="0" w:space="0" w:color="auto"/>
                  </w:divBdr>
                  <w:divsChild>
                    <w:div w:id="1903251229">
                      <w:marLeft w:val="0"/>
                      <w:marRight w:val="0"/>
                      <w:marTop w:val="0"/>
                      <w:marBottom w:val="0"/>
                      <w:divBdr>
                        <w:top w:val="none" w:sz="0" w:space="0" w:color="auto"/>
                        <w:left w:val="none" w:sz="0" w:space="0" w:color="auto"/>
                        <w:bottom w:val="none" w:sz="0" w:space="0" w:color="auto"/>
                        <w:right w:val="none" w:sz="0" w:space="0" w:color="auto"/>
                      </w:divBdr>
                      <w:divsChild>
                        <w:div w:id="608976620">
                          <w:marLeft w:val="0"/>
                          <w:marRight w:val="0"/>
                          <w:marTop w:val="0"/>
                          <w:marBottom w:val="0"/>
                          <w:divBdr>
                            <w:top w:val="none" w:sz="0" w:space="0" w:color="auto"/>
                            <w:left w:val="none" w:sz="0" w:space="0" w:color="auto"/>
                            <w:bottom w:val="none" w:sz="0" w:space="0" w:color="auto"/>
                            <w:right w:val="none" w:sz="0" w:space="0" w:color="auto"/>
                          </w:divBdr>
                          <w:divsChild>
                            <w:div w:id="8475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4395">
      <w:bodyDiv w:val="1"/>
      <w:marLeft w:val="0"/>
      <w:marRight w:val="0"/>
      <w:marTop w:val="0"/>
      <w:marBottom w:val="0"/>
      <w:divBdr>
        <w:top w:val="none" w:sz="0" w:space="0" w:color="auto"/>
        <w:left w:val="none" w:sz="0" w:space="0" w:color="auto"/>
        <w:bottom w:val="none" w:sz="0" w:space="0" w:color="auto"/>
        <w:right w:val="none" w:sz="0" w:space="0" w:color="auto"/>
      </w:divBdr>
      <w:divsChild>
        <w:div w:id="1488982464">
          <w:marLeft w:val="0"/>
          <w:marRight w:val="0"/>
          <w:marTop w:val="0"/>
          <w:marBottom w:val="420"/>
          <w:divBdr>
            <w:top w:val="none" w:sz="0" w:space="0" w:color="auto"/>
            <w:left w:val="none" w:sz="0" w:space="0" w:color="auto"/>
            <w:bottom w:val="none" w:sz="0" w:space="0" w:color="auto"/>
            <w:right w:val="none" w:sz="0" w:space="0" w:color="auto"/>
          </w:divBdr>
          <w:divsChild>
            <w:div w:id="793868682">
              <w:marLeft w:val="0"/>
              <w:marRight w:val="0"/>
              <w:marTop w:val="0"/>
              <w:marBottom w:val="0"/>
              <w:divBdr>
                <w:top w:val="none" w:sz="0" w:space="0" w:color="auto"/>
                <w:left w:val="none" w:sz="0" w:space="0" w:color="auto"/>
                <w:bottom w:val="none" w:sz="0" w:space="0" w:color="auto"/>
                <w:right w:val="none" w:sz="0" w:space="0" w:color="auto"/>
              </w:divBdr>
              <w:divsChild>
                <w:div w:id="603151271">
                  <w:marLeft w:val="3495"/>
                  <w:marRight w:val="0"/>
                  <w:marTop w:val="0"/>
                  <w:marBottom w:val="0"/>
                  <w:divBdr>
                    <w:top w:val="none" w:sz="0" w:space="0" w:color="auto"/>
                    <w:left w:val="none" w:sz="0" w:space="0" w:color="auto"/>
                    <w:bottom w:val="none" w:sz="0" w:space="0" w:color="auto"/>
                    <w:right w:val="none" w:sz="0" w:space="0" w:color="auto"/>
                  </w:divBdr>
                  <w:divsChild>
                    <w:div w:id="536896677">
                      <w:marLeft w:val="0"/>
                      <w:marRight w:val="0"/>
                      <w:marTop w:val="0"/>
                      <w:marBottom w:val="0"/>
                      <w:divBdr>
                        <w:top w:val="none" w:sz="0" w:space="0" w:color="auto"/>
                        <w:left w:val="none" w:sz="0" w:space="0" w:color="auto"/>
                        <w:bottom w:val="none" w:sz="0" w:space="0" w:color="auto"/>
                        <w:right w:val="none" w:sz="0" w:space="0" w:color="auto"/>
                      </w:divBdr>
                      <w:divsChild>
                        <w:div w:id="235674393">
                          <w:marLeft w:val="0"/>
                          <w:marRight w:val="0"/>
                          <w:marTop w:val="0"/>
                          <w:marBottom w:val="0"/>
                          <w:divBdr>
                            <w:top w:val="none" w:sz="0" w:space="0" w:color="auto"/>
                            <w:left w:val="none" w:sz="0" w:space="0" w:color="auto"/>
                            <w:bottom w:val="none" w:sz="0" w:space="0" w:color="auto"/>
                            <w:right w:val="none" w:sz="0" w:space="0" w:color="auto"/>
                          </w:divBdr>
                          <w:divsChild>
                            <w:div w:id="12525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0406">
      <w:bodyDiv w:val="1"/>
      <w:marLeft w:val="0"/>
      <w:marRight w:val="0"/>
      <w:marTop w:val="0"/>
      <w:marBottom w:val="0"/>
      <w:divBdr>
        <w:top w:val="none" w:sz="0" w:space="0" w:color="auto"/>
        <w:left w:val="none" w:sz="0" w:space="0" w:color="auto"/>
        <w:bottom w:val="none" w:sz="0" w:space="0" w:color="auto"/>
        <w:right w:val="none" w:sz="0" w:space="0" w:color="auto"/>
      </w:divBdr>
      <w:divsChild>
        <w:div w:id="1173301210">
          <w:marLeft w:val="0"/>
          <w:marRight w:val="0"/>
          <w:marTop w:val="0"/>
          <w:marBottom w:val="0"/>
          <w:divBdr>
            <w:top w:val="none" w:sz="0" w:space="0" w:color="auto"/>
            <w:left w:val="none" w:sz="0" w:space="0" w:color="auto"/>
            <w:bottom w:val="none" w:sz="0" w:space="0" w:color="auto"/>
            <w:right w:val="none" w:sz="0" w:space="0" w:color="auto"/>
          </w:divBdr>
        </w:div>
      </w:divsChild>
    </w:div>
    <w:div w:id="2123065043">
      <w:bodyDiv w:val="1"/>
      <w:marLeft w:val="0"/>
      <w:marRight w:val="0"/>
      <w:marTop w:val="0"/>
      <w:marBottom w:val="0"/>
      <w:divBdr>
        <w:top w:val="none" w:sz="0" w:space="0" w:color="auto"/>
        <w:left w:val="none" w:sz="0" w:space="0" w:color="auto"/>
        <w:bottom w:val="none" w:sz="0" w:space="0" w:color="auto"/>
        <w:right w:val="none" w:sz="0" w:space="0" w:color="auto"/>
      </w:divBdr>
      <w:divsChild>
        <w:div w:id="615871790">
          <w:marLeft w:val="0"/>
          <w:marRight w:val="0"/>
          <w:marTop w:val="0"/>
          <w:marBottom w:val="0"/>
          <w:divBdr>
            <w:top w:val="none" w:sz="0" w:space="0" w:color="auto"/>
            <w:left w:val="none" w:sz="0" w:space="0" w:color="auto"/>
            <w:bottom w:val="none" w:sz="0" w:space="0" w:color="auto"/>
            <w:right w:val="none" w:sz="0" w:space="0" w:color="auto"/>
          </w:divBdr>
        </w:div>
      </w:divsChild>
    </w:div>
    <w:div w:id="2128884674">
      <w:bodyDiv w:val="1"/>
      <w:marLeft w:val="0"/>
      <w:marRight w:val="0"/>
      <w:marTop w:val="0"/>
      <w:marBottom w:val="0"/>
      <w:divBdr>
        <w:top w:val="none" w:sz="0" w:space="0" w:color="auto"/>
        <w:left w:val="none" w:sz="0" w:space="0" w:color="auto"/>
        <w:bottom w:val="none" w:sz="0" w:space="0" w:color="auto"/>
        <w:right w:val="none" w:sz="0" w:space="0" w:color="auto"/>
      </w:divBdr>
    </w:div>
    <w:div w:id="2133405152">
      <w:bodyDiv w:val="1"/>
      <w:marLeft w:val="0"/>
      <w:marRight w:val="0"/>
      <w:marTop w:val="0"/>
      <w:marBottom w:val="0"/>
      <w:divBdr>
        <w:top w:val="none" w:sz="0" w:space="0" w:color="auto"/>
        <w:left w:val="none" w:sz="0" w:space="0" w:color="auto"/>
        <w:bottom w:val="none" w:sz="0" w:space="0" w:color="auto"/>
        <w:right w:val="none" w:sz="0" w:space="0" w:color="auto"/>
      </w:divBdr>
    </w:div>
    <w:div w:id="2135560680">
      <w:bodyDiv w:val="1"/>
      <w:marLeft w:val="0"/>
      <w:marRight w:val="0"/>
      <w:marTop w:val="0"/>
      <w:marBottom w:val="0"/>
      <w:divBdr>
        <w:top w:val="none" w:sz="0" w:space="0" w:color="auto"/>
        <w:left w:val="none" w:sz="0" w:space="0" w:color="auto"/>
        <w:bottom w:val="none" w:sz="0" w:space="0" w:color="auto"/>
        <w:right w:val="none" w:sz="0" w:space="0" w:color="auto"/>
      </w:divBdr>
      <w:divsChild>
        <w:div w:id="33561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ursing.msu.edu/download_file/view/845/319" TargetMode="External"/><Relationship Id="rId18" Type="http://schemas.openxmlformats.org/officeDocument/2006/relationships/hyperlink" Target="https://www.nursingworld.org/practice-policy/scope-of-practice/" TargetMode="External"/><Relationship Id="rId26" Type="http://schemas.openxmlformats.org/officeDocument/2006/relationships/hyperlink" Target="https://police.msu.edu/" TargetMode="External"/><Relationship Id="rId39" Type="http://schemas.openxmlformats.org/officeDocument/2006/relationships/hyperlink" Target="https://rmi.msu.edu/_assets/rmidocuments/InjuryPropertyDamageReport.pdf" TargetMode="External"/><Relationship Id="rId21" Type="http://schemas.openxmlformats.org/officeDocument/2006/relationships/hyperlink" Target="https://honorscollege.msu.edu/academics/honors-option.html" TargetMode="External"/><Relationship Id="rId34" Type="http://schemas.openxmlformats.org/officeDocument/2006/relationships/hyperlink" Target="http://www.nsna.org/" TargetMode="External"/><Relationship Id="rId42" Type="http://schemas.openxmlformats.org/officeDocument/2006/relationships/hyperlink" Target="http://splife.studentlife.msu.edu/student-rights-and-responsibilities-at-michigan-state-university/article-7-adjudication-of-academic-cas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ife.studentlife.msu.edu/student-rights-and-responsibilities-at-michigan-state-university" TargetMode="External"/><Relationship Id="rId29" Type="http://schemas.openxmlformats.org/officeDocument/2006/relationships/hyperlink" Target="https://oihs.isp.m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ansfer.msu.edu/" TargetMode="External"/><Relationship Id="rId24" Type="http://schemas.openxmlformats.org/officeDocument/2006/relationships/hyperlink" Target="http://nursing.msu.edu/BSN%20Handbook/www.atitesting.com" TargetMode="External"/><Relationship Id="rId32" Type="http://schemas.openxmlformats.org/officeDocument/2006/relationships/hyperlink" Target="https://bhw.hrsa.gov/loans-scholarships/nurse-corps/loan-repayment-program/determine-eligibility-and-apply" TargetMode="External"/><Relationship Id="rId37" Type="http://schemas.openxmlformats.org/officeDocument/2006/relationships/hyperlink" Target="http://thecircle.nursingsociety.org/AlphaPsiChapter/Home/" TargetMode="External"/><Relationship Id="rId40" Type="http://schemas.openxmlformats.org/officeDocument/2006/relationships/hyperlink" Target="http://www.uphys.msu.edu/files/attachment/12/original/report_z.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eg.msu.edu/AcademicPrograms/" TargetMode="External"/><Relationship Id="rId23" Type="http://schemas.openxmlformats.org/officeDocument/2006/relationships/hyperlink" Target="http://schedule.msu.edu/" TargetMode="External"/><Relationship Id="rId28" Type="http://schemas.openxmlformats.org/officeDocument/2006/relationships/hyperlink" Target="https://educationabroad.isp.msu.edu/" TargetMode="External"/><Relationship Id="rId36" Type="http://schemas.openxmlformats.org/officeDocument/2006/relationships/hyperlink" Target="http://www.nursingsociety.org/" TargetMode="External"/><Relationship Id="rId10" Type="http://schemas.openxmlformats.org/officeDocument/2006/relationships/endnotes" Target="endnotes.xml"/><Relationship Id="rId19" Type="http://schemas.openxmlformats.org/officeDocument/2006/relationships/hyperlink" Target="http://tinyurl.com/socialpolicy2015" TargetMode="External"/><Relationship Id="rId31" Type="http://schemas.openxmlformats.org/officeDocument/2006/relationships/hyperlink" Target="http://www.reg.msu.edu/ROInfo/GradHonor/GraduationHonors.as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msu.edu/AcademicPrograms/" TargetMode="External"/><Relationship Id="rId22" Type="http://schemas.openxmlformats.org/officeDocument/2006/relationships/hyperlink" Target="https://reg.msu.edu/StuForms/StuInstr/Menu.aspx" TargetMode="External"/><Relationship Id="rId27" Type="http://schemas.openxmlformats.org/officeDocument/2006/relationships/hyperlink" Target="https://caps.msu.edu/" TargetMode="External"/><Relationship Id="rId30" Type="http://schemas.openxmlformats.org/officeDocument/2006/relationships/hyperlink" Target="https://www.nursingschoolpins.com/" TargetMode="External"/><Relationship Id="rId35" Type="http://schemas.openxmlformats.org/officeDocument/2006/relationships/hyperlink" Target="http://fastweb.com/" TargetMode="External"/><Relationship Id="rId43" Type="http://schemas.openxmlformats.org/officeDocument/2006/relationships/hyperlink" Target="http://splife.studentlife.msu.edu/student-rights-and-responsibilities-at-michigan-state-university/article-6-academic-hearing-board-structur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ursing.msu.edu/undergraduate/rn-bsn" TargetMode="External"/><Relationship Id="rId17" Type="http://schemas.openxmlformats.org/officeDocument/2006/relationships/hyperlink" Target="https://reg.msu.edu/ROInfo/Notices/Attendance.aspx" TargetMode="External"/><Relationship Id="rId25" Type="http://schemas.openxmlformats.org/officeDocument/2006/relationships/hyperlink" Target="http://nursing.msu.edu/BSN%20Handbook/www.atitesting.com" TargetMode="External"/><Relationship Id="rId33" Type="http://schemas.openxmlformats.org/officeDocument/2006/relationships/hyperlink" Target="http://www.discovernursing.com/scholarship-search" TargetMode="External"/><Relationship Id="rId38" Type="http://schemas.openxmlformats.org/officeDocument/2006/relationships/hyperlink" Target="https://www.sigmanursing.org/" TargetMode="External"/><Relationship Id="rId46" Type="http://schemas.openxmlformats.org/officeDocument/2006/relationships/theme" Target="theme/theme1.xml"/><Relationship Id="rId20" Type="http://schemas.openxmlformats.org/officeDocument/2006/relationships/hyperlink" Target="http://tinyurl.com/codeofethics2015" TargetMode="External"/><Relationship Id="rId41" Type="http://schemas.openxmlformats.org/officeDocument/2006/relationships/hyperlink" Target="https://uphys.msu.edu/resources/healthcare-professional-student-informatio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61A83C6B906A4E8180138104A9381A" ma:contentTypeVersion="7" ma:contentTypeDescription="Create a new document." ma:contentTypeScope="" ma:versionID="f578084a585f28402eb8aa53c33488e1">
  <xsd:schema xmlns:xsd="http://www.w3.org/2001/XMLSchema" xmlns:xs="http://www.w3.org/2001/XMLSchema" xmlns:p="http://schemas.microsoft.com/office/2006/metadata/properties" xmlns:ns3="718fc9d8-53df-461b-a1f6-3ebe484feaf9" targetNamespace="http://schemas.microsoft.com/office/2006/metadata/properties" ma:root="true" ma:fieldsID="75a1fba65189a2032bb2721d048acccf" ns3:_="">
    <xsd:import namespace="718fc9d8-53df-461b-a1f6-3ebe484fea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fc9d8-53df-461b-a1f6-3ebe484fe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F8966-AF75-4975-A610-B86FF96012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4E1C3-4C4D-47FC-AF27-735F7D5A197F}">
  <ds:schemaRefs>
    <ds:schemaRef ds:uri="http://schemas.microsoft.com/sharepoint/v3/contenttype/forms"/>
  </ds:schemaRefs>
</ds:datastoreItem>
</file>

<file path=customXml/itemProps3.xml><?xml version="1.0" encoding="utf-8"?>
<ds:datastoreItem xmlns:ds="http://schemas.openxmlformats.org/officeDocument/2006/customXml" ds:itemID="{79825EF6-9B2A-4800-AE4B-8B2D8D19B1DC}">
  <ds:schemaRefs>
    <ds:schemaRef ds:uri="http://schemas.openxmlformats.org/officeDocument/2006/bibliography"/>
  </ds:schemaRefs>
</ds:datastoreItem>
</file>

<file path=customXml/itemProps4.xml><?xml version="1.0" encoding="utf-8"?>
<ds:datastoreItem xmlns:ds="http://schemas.openxmlformats.org/officeDocument/2006/customXml" ds:itemID="{2E145524-5C19-4E37-901E-3646E451C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fc9d8-53df-461b-a1f6-3ebe484fe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11555</Words>
  <Characters>65864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77265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Luna</dc:creator>
  <cp:lastModifiedBy>Benoit, Stephanie</cp:lastModifiedBy>
  <cp:revision>2</cp:revision>
  <cp:lastPrinted>2019-07-23T18:58:00Z</cp:lastPrinted>
  <dcterms:created xsi:type="dcterms:W3CDTF">2021-08-04T19:43:00Z</dcterms:created>
  <dcterms:modified xsi:type="dcterms:W3CDTF">2021-08-04T19:43:00Z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0x0101007D61A83C6B906A4E8180138104A9381A</vt:lpwstr>
  </property>
</Properties>
</file>