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320ED" w14:textId="77777777" w:rsidR="00932CC8" w:rsidRPr="00402D80" w:rsidRDefault="00E0745A" w:rsidP="0053521B">
      <w:pPr>
        <w:pStyle w:val="Title"/>
      </w:pPr>
      <w:r w:rsidRPr="00402D80">
        <w:t xml:space="preserve">CORE </w:t>
      </w:r>
      <w:r w:rsidR="002247A1" w:rsidRPr="00402D80">
        <w:t>College of Nursing</w:t>
      </w:r>
      <w:r w:rsidR="007C647D" w:rsidRPr="00402D80">
        <w:t xml:space="preserve"> (CON)</w:t>
      </w:r>
      <w:r w:rsidR="00D74445" w:rsidRPr="00402D80">
        <w:t xml:space="preserve"> </w:t>
      </w:r>
      <w:r w:rsidR="00BF4304" w:rsidRPr="00402D80">
        <w:br/>
      </w:r>
      <w:r w:rsidR="00932CC8" w:rsidRPr="00402D80">
        <w:t>Student Handbook</w:t>
      </w:r>
    </w:p>
    <w:p w14:paraId="4B02C1C6" w14:textId="77777777" w:rsidR="006170F7" w:rsidRDefault="006170F7">
      <w:pPr>
        <w:pStyle w:val="TOCHeading"/>
        <w:rPr>
          <w:noProof/>
        </w:rPr>
      </w:pPr>
    </w:p>
    <w:p w14:paraId="3454E482" w14:textId="77777777" w:rsidR="006170F7" w:rsidRDefault="006170F7">
      <w:pPr>
        <w:pStyle w:val="TOCHeading"/>
        <w:rPr>
          <w:noProof/>
        </w:rPr>
      </w:pPr>
    </w:p>
    <w:sdt>
      <w:sdtPr>
        <w:id w:val="-1941207149"/>
        <w:docPartObj>
          <w:docPartGallery w:val="Table of Contents"/>
          <w:docPartUnique/>
        </w:docPartObj>
      </w:sdtPr>
      <w:sdtEndPr>
        <w:rPr>
          <w:b/>
          <w:bCs/>
          <w:noProof/>
        </w:rPr>
      </w:sdtEndPr>
      <w:sdtContent>
        <w:p w14:paraId="71C109DF" w14:textId="00513335" w:rsidR="00916CFD" w:rsidRDefault="00916CFD">
          <w:pPr>
            <w:pStyle w:val="TOCHeading"/>
          </w:pPr>
          <w:r>
            <w:t>Table of Contents</w:t>
          </w:r>
        </w:p>
        <w:p w14:paraId="64CE40FC" w14:textId="50094150" w:rsidR="005851B7" w:rsidRDefault="00916CFD">
          <w:pPr>
            <w:pStyle w:val="TOC1"/>
            <w:tabs>
              <w:tab w:val="right" w:leader="dot" w:pos="9350"/>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83892872" w:history="1">
            <w:r w:rsidR="005851B7" w:rsidRPr="00333DA1">
              <w:rPr>
                <w:rStyle w:val="Hyperlink"/>
                <w:noProof/>
              </w:rPr>
              <w:t>Introduction</w:t>
            </w:r>
            <w:r w:rsidR="005851B7">
              <w:rPr>
                <w:noProof/>
                <w:webHidden/>
              </w:rPr>
              <w:tab/>
            </w:r>
            <w:r w:rsidR="005851B7">
              <w:rPr>
                <w:noProof/>
                <w:webHidden/>
              </w:rPr>
              <w:fldChar w:fldCharType="begin"/>
            </w:r>
            <w:r w:rsidR="005851B7">
              <w:rPr>
                <w:noProof/>
                <w:webHidden/>
              </w:rPr>
              <w:instrText xml:space="preserve"> PAGEREF _Toc83892872 \h </w:instrText>
            </w:r>
            <w:r w:rsidR="005851B7">
              <w:rPr>
                <w:noProof/>
                <w:webHidden/>
              </w:rPr>
            </w:r>
            <w:r w:rsidR="005851B7">
              <w:rPr>
                <w:noProof/>
                <w:webHidden/>
              </w:rPr>
              <w:fldChar w:fldCharType="separate"/>
            </w:r>
            <w:r w:rsidR="005851B7">
              <w:rPr>
                <w:noProof/>
                <w:webHidden/>
              </w:rPr>
              <w:t>5</w:t>
            </w:r>
            <w:r w:rsidR="005851B7">
              <w:rPr>
                <w:noProof/>
                <w:webHidden/>
              </w:rPr>
              <w:fldChar w:fldCharType="end"/>
            </w:r>
          </w:hyperlink>
        </w:p>
        <w:p w14:paraId="579FE361" w14:textId="3EE096BF"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73" w:history="1">
            <w:r w:rsidRPr="00333DA1">
              <w:rPr>
                <w:rStyle w:val="Hyperlink"/>
                <w:noProof/>
              </w:rPr>
              <w:t>Mission</w:t>
            </w:r>
            <w:r>
              <w:rPr>
                <w:noProof/>
                <w:webHidden/>
              </w:rPr>
              <w:tab/>
            </w:r>
            <w:r>
              <w:rPr>
                <w:noProof/>
                <w:webHidden/>
              </w:rPr>
              <w:fldChar w:fldCharType="begin"/>
            </w:r>
            <w:r>
              <w:rPr>
                <w:noProof/>
                <w:webHidden/>
              </w:rPr>
              <w:instrText xml:space="preserve"> PAGEREF _Toc83892873 \h </w:instrText>
            </w:r>
            <w:r>
              <w:rPr>
                <w:noProof/>
                <w:webHidden/>
              </w:rPr>
            </w:r>
            <w:r>
              <w:rPr>
                <w:noProof/>
                <w:webHidden/>
              </w:rPr>
              <w:fldChar w:fldCharType="separate"/>
            </w:r>
            <w:r>
              <w:rPr>
                <w:noProof/>
                <w:webHidden/>
              </w:rPr>
              <w:t>5</w:t>
            </w:r>
            <w:r>
              <w:rPr>
                <w:noProof/>
                <w:webHidden/>
              </w:rPr>
              <w:fldChar w:fldCharType="end"/>
            </w:r>
          </w:hyperlink>
        </w:p>
        <w:p w14:paraId="2BE2E64B" w14:textId="23E14935"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74" w:history="1">
            <w:r w:rsidRPr="00333DA1">
              <w:rPr>
                <w:rStyle w:val="Hyperlink"/>
                <w:noProof/>
              </w:rPr>
              <w:t>Vision</w:t>
            </w:r>
            <w:r>
              <w:rPr>
                <w:noProof/>
                <w:webHidden/>
              </w:rPr>
              <w:tab/>
            </w:r>
            <w:r>
              <w:rPr>
                <w:noProof/>
                <w:webHidden/>
              </w:rPr>
              <w:fldChar w:fldCharType="begin"/>
            </w:r>
            <w:r>
              <w:rPr>
                <w:noProof/>
                <w:webHidden/>
              </w:rPr>
              <w:instrText xml:space="preserve"> PAGEREF _Toc83892874 \h </w:instrText>
            </w:r>
            <w:r>
              <w:rPr>
                <w:noProof/>
                <w:webHidden/>
              </w:rPr>
            </w:r>
            <w:r>
              <w:rPr>
                <w:noProof/>
                <w:webHidden/>
              </w:rPr>
              <w:fldChar w:fldCharType="separate"/>
            </w:r>
            <w:r>
              <w:rPr>
                <w:noProof/>
                <w:webHidden/>
              </w:rPr>
              <w:t>5</w:t>
            </w:r>
            <w:r>
              <w:rPr>
                <w:noProof/>
                <w:webHidden/>
              </w:rPr>
              <w:fldChar w:fldCharType="end"/>
            </w:r>
          </w:hyperlink>
        </w:p>
        <w:p w14:paraId="3AA98DDC" w14:textId="7BDE08C8"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75" w:history="1">
            <w:r w:rsidRPr="00333DA1">
              <w:rPr>
                <w:rStyle w:val="Hyperlink"/>
                <w:noProof/>
              </w:rPr>
              <w:t>Values</w:t>
            </w:r>
            <w:r>
              <w:rPr>
                <w:noProof/>
                <w:webHidden/>
              </w:rPr>
              <w:tab/>
            </w:r>
            <w:r>
              <w:rPr>
                <w:noProof/>
                <w:webHidden/>
              </w:rPr>
              <w:fldChar w:fldCharType="begin"/>
            </w:r>
            <w:r>
              <w:rPr>
                <w:noProof/>
                <w:webHidden/>
              </w:rPr>
              <w:instrText xml:space="preserve"> PAGEREF _Toc83892875 \h </w:instrText>
            </w:r>
            <w:r>
              <w:rPr>
                <w:noProof/>
                <w:webHidden/>
              </w:rPr>
            </w:r>
            <w:r>
              <w:rPr>
                <w:noProof/>
                <w:webHidden/>
              </w:rPr>
              <w:fldChar w:fldCharType="separate"/>
            </w:r>
            <w:r>
              <w:rPr>
                <w:noProof/>
                <w:webHidden/>
              </w:rPr>
              <w:t>5</w:t>
            </w:r>
            <w:r>
              <w:rPr>
                <w:noProof/>
                <w:webHidden/>
              </w:rPr>
              <w:fldChar w:fldCharType="end"/>
            </w:r>
          </w:hyperlink>
        </w:p>
        <w:p w14:paraId="15B3F6C2" w14:textId="0382479A"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76" w:history="1">
            <w:r w:rsidRPr="00333DA1">
              <w:rPr>
                <w:rStyle w:val="Hyperlink"/>
                <w:noProof/>
              </w:rPr>
              <w:t>Guiding Principles</w:t>
            </w:r>
            <w:r>
              <w:rPr>
                <w:noProof/>
                <w:webHidden/>
              </w:rPr>
              <w:tab/>
            </w:r>
            <w:r>
              <w:rPr>
                <w:noProof/>
                <w:webHidden/>
              </w:rPr>
              <w:fldChar w:fldCharType="begin"/>
            </w:r>
            <w:r>
              <w:rPr>
                <w:noProof/>
                <w:webHidden/>
              </w:rPr>
              <w:instrText xml:space="preserve"> PAGEREF _Toc83892876 \h </w:instrText>
            </w:r>
            <w:r>
              <w:rPr>
                <w:noProof/>
                <w:webHidden/>
              </w:rPr>
            </w:r>
            <w:r>
              <w:rPr>
                <w:noProof/>
                <w:webHidden/>
              </w:rPr>
              <w:fldChar w:fldCharType="separate"/>
            </w:r>
            <w:r>
              <w:rPr>
                <w:noProof/>
                <w:webHidden/>
              </w:rPr>
              <w:t>6</w:t>
            </w:r>
            <w:r>
              <w:rPr>
                <w:noProof/>
                <w:webHidden/>
              </w:rPr>
              <w:fldChar w:fldCharType="end"/>
            </w:r>
          </w:hyperlink>
        </w:p>
        <w:p w14:paraId="340E2F0B" w14:textId="539C3C6B"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77" w:history="1">
            <w:r w:rsidRPr="00333DA1">
              <w:rPr>
                <w:rStyle w:val="Hyperlink"/>
                <w:noProof/>
              </w:rPr>
              <w:t>MSU CON Student Honor Code</w:t>
            </w:r>
            <w:r>
              <w:rPr>
                <w:noProof/>
                <w:webHidden/>
              </w:rPr>
              <w:tab/>
            </w:r>
            <w:r>
              <w:rPr>
                <w:noProof/>
                <w:webHidden/>
              </w:rPr>
              <w:fldChar w:fldCharType="begin"/>
            </w:r>
            <w:r>
              <w:rPr>
                <w:noProof/>
                <w:webHidden/>
              </w:rPr>
              <w:instrText xml:space="preserve"> PAGEREF _Toc83892877 \h </w:instrText>
            </w:r>
            <w:r>
              <w:rPr>
                <w:noProof/>
                <w:webHidden/>
              </w:rPr>
            </w:r>
            <w:r>
              <w:rPr>
                <w:noProof/>
                <w:webHidden/>
              </w:rPr>
              <w:fldChar w:fldCharType="separate"/>
            </w:r>
            <w:r>
              <w:rPr>
                <w:noProof/>
                <w:webHidden/>
              </w:rPr>
              <w:t>7</w:t>
            </w:r>
            <w:r>
              <w:rPr>
                <w:noProof/>
                <w:webHidden/>
              </w:rPr>
              <w:fldChar w:fldCharType="end"/>
            </w:r>
          </w:hyperlink>
        </w:p>
        <w:p w14:paraId="1F2F862D" w14:textId="1C891AA5"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78" w:history="1">
            <w:r w:rsidRPr="00333DA1">
              <w:rPr>
                <w:rStyle w:val="Hyperlink"/>
                <w:noProof/>
              </w:rPr>
              <w:t>MSU Spartan Code of Honor</w:t>
            </w:r>
            <w:r>
              <w:rPr>
                <w:noProof/>
                <w:webHidden/>
              </w:rPr>
              <w:tab/>
            </w:r>
            <w:r>
              <w:rPr>
                <w:noProof/>
                <w:webHidden/>
              </w:rPr>
              <w:fldChar w:fldCharType="begin"/>
            </w:r>
            <w:r>
              <w:rPr>
                <w:noProof/>
                <w:webHidden/>
              </w:rPr>
              <w:instrText xml:space="preserve"> PAGEREF _Toc83892878 \h </w:instrText>
            </w:r>
            <w:r>
              <w:rPr>
                <w:noProof/>
                <w:webHidden/>
              </w:rPr>
            </w:r>
            <w:r>
              <w:rPr>
                <w:noProof/>
                <w:webHidden/>
              </w:rPr>
              <w:fldChar w:fldCharType="separate"/>
            </w:r>
            <w:r>
              <w:rPr>
                <w:noProof/>
                <w:webHidden/>
              </w:rPr>
              <w:t>7</w:t>
            </w:r>
            <w:r>
              <w:rPr>
                <w:noProof/>
                <w:webHidden/>
              </w:rPr>
              <w:fldChar w:fldCharType="end"/>
            </w:r>
          </w:hyperlink>
        </w:p>
        <w:p w14:paraId="7D3B2344" w14:textId="590B0419" w:rsidR="005851B7" w:rsidRDefault="005851B7">
          <w:pPr>
            <w:pStyle w:val="TOC1"/>
            <w:tabs>
              <w:tab w:val="right" w:leader="dot" w:pos="9350"/>
            </w:tabs>
            <w:rPr>
              <w:rFonts w:asciiTheme="minorHAnsi" w:eastAsiaTheme="minorEastAsia" w:hAnsiTheme="minorHAnsi" w:cstheme="minorBidi"/>
              <w:noProof/>
              <w:sz w:val="22"/>
              <w:szCs w:val="22"/>
              <w:lang w:val="en-US"/>
            </w:rPr>
          </w:pPr>
          <w:hyperlink w:anchor="_Toc83892879" w:history="1">
            <w:r w:rsidRPr="00333DA1">
              <w:rPr>
                <w:rStyle w:val="Hyperlink"/>
                <w:noProof/>
              </w:rPr>
              <w:t>Support Services, Campus Resources, and Facilities</w:t>
            </w:r>
            <w:r>
              <w:rPr>
                <w:noProof/>
                <w:webHidden/>
              </w:rPr>
              <w:tab/>
            </w:r>
            <w:r>
              <w:rPr>
                <w:noProof/>
                <w:webHidden/>
              </w:rPr>
              <w:fldChar w:fldCharType="begin"/>
            </w:r>
            <w:r>
              <w:rPr>
                <w:noProof/>
                <w:webHidden/>
              </w:rPr>
              <w:instrText xml:space="preserve"> PAGEREF _Toc83892879 \h </w:instrText>
            </w:r>
            <w:r>
              <w:rPr>
                <w:noProof/>
                <w:webHidden/>
              </w:rPr>
            </w:r>
            <w:r>
              <w:rPr>
                <w:noProof/>
                <w:webHidden/>
              </w:rPr>
              <w:fldChar w:fldCharType="separate"/>
            </w:r>
            <w:r>
              <w:rPr>
                <w:noProof/>
                <w:webHidden/>
              </w:rPr>
              <w:t>7</w:t>
            </w:r>
            <w:r>
              <w:rPr>
                <w:noProof/>
                <w:webHidden/>
              </w:rPr>
              <w:fldChar w:fldCharType="end"/>
            </w:r>
          </w:hyperlink>
        </w:p>
        <w:p w14:paraId="60C4ED60" w14:textId="5DF0E4D3"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80" w:history="1">
            <w:r w:rsidRPr="00333DA1">
              <w:rPr>
                <w:rStyle w:val="Hyperlink"/>
                <w:noProof/>
              </w:rPr>
              <w:t>Access to Health Complex Buildings</w:t>
            </w:r>
            <w:r>
              <w:rPr>
                <w:noProof/>
                <w:webHidden/>
              </w:rPr>
              <w:tab/>
            </w:r>
            <w:r>
              <w:rPr>
                <w:noProof/>
                <w:webHidden/>
              </w:rPr>
              <w:fldChar w:fldCharType="begin"/>
            </w:r>
            <w:r>
              <w:rPr>
                <w:noProof/>
                <w:webHidden/>
              </w:rPr>
              <w:instrText xml:space="preserve"> PAGEREF _Toc83892880 \h </w:instrText>
            </w:r>
            <w:r>
              <w:rPr>
                <w:noProof/>
                <w:webHidden/>
              </w:rPr>
            </w:r>
            <w:r>
              <w:rPr>
                <w:noProof/>
                <w:webHidden/>
              </w:rPr>
              <w:fldChar w:fldCharType="separate"/>
            </w:r>
            <w:r>
              <w:rPr>
                <w:noProof/>
                <w:webHidden/>
              </w:rPr>
              <w:t>7</w:t>
            </w:r>
            <w:r>
              <w:rPr>
                <w:noProof/>
                <w:webHidden/>
              </w:rPr>
              <w:fldChar w:fldCharType="end"/>
            </w:r>
          </w:hyperlink>
        </w:p>
        <w:p w14:paraId="7DD35782" w14:textId="111F784C"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81" w:history="1">
            <w:r w:rsidRPr="00333DA1">
              <w:rPr>
                <w:rStyle w:val="Hyperlink"/>
                <w:noProof/>
              </w:rPr>
              <w:t>Telephone Calls</w:t>
            </w:r>
            <w:r>
              <w:rPr>
                <w:noProof/>
                <w:webHidden/>
              </w:rPr>
              <w:tab/>
            </w:r>
            <w:r>
              <w:rPr>
                <w:noProof/>
                <w:webHidden/>
              </w:rPr>
              <w:fldChar w:fldCharType="begin"/>
            </w:r>
            <w:r>
              <w:rPr>
                <w:noProof/>
                <w:webHidden/>
              </w:rPr>
              <w:instrText xml:space="preserve"> PAGEREF _Toc83892881 \h </w:instrText>
            </w:r>
            <w:r>
              <w:rPr>
                <w:noProof/>
                <w:webHidden/>
              </w:rPr>
            </w:r>
            <w:r>
              <w:rPr>
                <w:noProof/>
                <w:webHidden/>
              </w:rPr>
              <w:fldChar w:fldCharType="separate"/>
            </w:r>
            <w:r>
              <w:rPr>
                <w:noProof/>
                <w:webHidden/>
              </w:rPr>
              <w:t>8</w:t>
            </w:r>
            <w:r>
              <w:rPr>
                <w:noProof/>
                <w:webHidden/>
              </w:rPr>
              <w:fldChar w:fldCharType="end"/>
            </w:r>
          </w:hyperlink>
        </w:p>
        <w:p w14:paraId="2FD11C0D" w14:textId="42BFB0E9"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82" w:history="1">
            <w:r w:rsidRPr="00333DA1">
              <w:rPr>
                <w:rStyle w:val="Hyperlink"/>
                <w:noProof/>
              </w:rPr>
              <w:t>Student Commons</w:t>
            </w:r>
            <w:r>
              <w:rPr>
                <w:noProof/>
                <w:webHidden/>
              </w:rPr>
              <w:tab/>
            </w:r>
            <w:r>
              <w:rPr>
                <w:noProof/>
                <w:webHidden/>
              </w:rPr>
              <w:fldChar w:fldCharType="begin"/>
            </w:r>
            <w:r>
              <w:rPr>
                <w:noProof/>
                <w:webHidden/>
              </w:rPr>
              <w:instrText xml:space="preserve"> PAGEREF _Toc83892882 \h </w:instrText>
            </w:r>
            <w:r>
              <w:rPr>
                <w:noProof/>
                <w:webHidden/>
              </w:rPr>
            </w:r>
            <w:r>
              <w:rPr>
                <w:noProof/>
                <w:webHidden/>
              </w:rPr>
              <w:fldChar w:fldCharType="separate"/>
            </w:r>
            <w:r>
              <w:rPr>
                <w:noProof/>
                <w:webHidden/>
              </w:rPr>
              <w:t>8</w:t>
            </w:r>
            <w:r>
              <w:rPr>
                <w:noProof/>
                <w:webHidden/>
              </w:rPr>
              <w:fldChar w:fldCharType="end"/>
            </w:r>
          </w:hyperlink>
        </w:p>
        <w:p w14:paraId="042DE216" w14:textId="07028BC4"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83" w:history="1">
            <w:r w:rsidRPr="00333DA1">
              <w:rPr>
                <w:rStyle w:val="Hyperlink"/>
                <w:noProof/>
              </w:rPr>
              <w:t>University Resources</w:t>
            </w:r>
            <w:r>
              <w:rPr>
                <w:noProof/>
                <w:webHidden/>
              </w:rPr>
              <w:tab/>
            </w:r>
            <w:r>
              <w:rPr>
                <w:noProof/>
                <w:webHidden/>
              </w:rPr>
              <w:fldChar w:fldCharType="begin"/>
            </w:r>
            <w:r>
              <w:rPr>
                <w:noProof/>
                <w:webHidden/>
              </w:rPr>
              <w:instrText xml:space="preserve"> PAGEREF _Toc83892883 \h </w:instrText>
            </w:r>
            <w:r>
              <w:rPr>
                <w:noProof/>
                <w:webHidden/>
              </w:rPr>
            </w:r>
            <w:r>
              <w:rPr>
                <w:noProof/>
                <w:webHidden/>
              </w:rPr>
              <w:fldChar w:fldCharType="separate"/>
            </w:r>
            <w:r>
              <w:rPr>
                <w:noProof/>
                <w:webHidden/>
              </w:rPr>
              <w:t>8</w:t>
            </w:r>
            <w:r>
              <w:rPr>
                <w:noProof/>
                <w:webHidden/>
              </w:rPr>
              <w:fldChar w:fldCharType="end"/>
            </w:r>
          </w:hyperlink>
        </w:p>
        <w:p w14:paraId="6F4724C8" w14:textId="056D062F"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84" w:history="1">
            <w:r w:rsidRPr="00333DA1">
              <w:rPr>
                <w:rStyle w:val="Hyperlink"/>
                <w:noProof/>
              </w:rPr>
              <w:t>Office of the University Ombudsperson</w:t>
            </w:r>
            <w:r>
              <w:rPr>
                <w:noProof/>
                <w:webHidden/>
              </w:rPr>
              <w:tab/>
            </w:r>
            <w:r>
              <w:rPr>
                <w:noProof/>
                <w:webHidden/>
              </w:rPr>
              <w:fldChar w:fldCharType="begin"/>
            </w:r>
            <w:r>
              <w:rPr>
                <w:noProof/>
                <w:webHidden/>
              </w:rPr>
              <w:instrText xml:space="preserve"> PAGEREF _Toc83892884 \h </w:instrText>
            </w:r>
            <w:r>
              <w:rPr>
                <w:noProof/>
                <w:webHidden/>
              </w:rPr>
            </w:r>
            <w:r>
              <w:rPr>
                <w:noProof/>
                <w:webHidden/>
              </w:rPr>
              <w:fldChar w:fldCharType="separate"/>
            </w:r>
            <w:r>
              <w:rPr>
                <w:noProof/>
                <w:webHidden/>
              </w:rPr>
              <w:t>8</w:t>
            </w:r>
            <w:r>
              <w:rPr>
                <w:noProof/>
                <w:webHidden/>
              </w:rPr>
              <w:fldChar w:fldCharType="end"/>
            </w:r>
          </w:hyperlink>
        </w:p>
        <w:p w14:paraId="175AEEBD" w14:textId="4975FF71"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85" w:history="1">
            <w:r w:rsidRPr="00333DA1">
              <w:rPr>
                <w:rStyle w:val="Hyperlink"/>
                <w:noProof/>
              </w:rPr>
              <w:t>Resource Center for Persons with Disabilities</w:t>
            </w:r>
            <w:r>
              <w:rPr>
                <w:noProof/>
                <w:webHidden/>
              </w:rPr>
              <w:tab/>
            </w:r>
            <w:r>
              <w:rPr>
                <w:noProof/>
                <w:webHidden/>
              </w:rPr>
              <w:fldChar w:fldCharType="begin"/>
            </w:r>
            <w:r>
              <w:rPr>
                <w:noProof/>
                <w:webHidden/>
              </w:rPr>
              <w:instrText xml:space="preserve"> PAGEREF _Toc83892885 \h </w:instrText>
            </w:r>
            <w:r>
              <w:rPr>
                <w:noProof/>
                <w:webHidden/>
              </w:rPr>
            </w:r>
            <w:r>
              <w:rPr>
                <w:noProof/>
                <w:webHidden/>
              </w:rPr>
              <w:fldChar w:fldCharType="separate"/>
            </w:r>
            <w:r>
              <w:rPr>
                <w:noProof/>
                <w:webHidden/>
              </w:rPr>
              <w:t>9</w:t>
            </w:r>
            <w:r>
              <w:rPr>
                <w:noProof/>
                <w:webHidden/>
              </w:rPr>
              <w:fldChar w:fldCharType="end"/>
            </w:r>
          </w:hyperlink>
        </w:p>
        <w:p w14:paraId="168599A9" w14:textId="0FB46426"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86" w:history="1">
            <w:r w:rsidRPr="00333DA1">
              <w:rPr>
                <w:rStyle w:val="Hyperlink"/>
                <w:noProof/>
              </w:rPr>
              <w:t>Student Parking Policy</w:t>
            </w:r>
            <w:r>
              <w:rPr>
                <w:noProof/>
                <w:webHidden/>
              </w:rPr>
              <w:tab/>
            </w:r>
            <w:r>
              <w:rPr>
                <w:noProof/>
                <w:webHidden/>
              </w:rPr>
              <w:fldChar w:fldCharType="begin"/>
            </w:r>
            <w:r>
              <w:rPr>
                <w:noProof/>
                <w:webHidden/>
              </w:rPr>
              <w:instrText xml:space="preserve"> PAGEREF _Toc83892886 \h </w:instrText>
            </w:r>
            <w:r>
              <w:rPr>
                <w:noProof/>
                <w:webHidden/>
              </w:rPr>
            </w:r>
            <w:r>
              <w:rPr>
                <w:noProof/>
                <w:webHidden/>
              </w:rPr>
              <w:fldChar w:fldCharType="separate"/>
            </w:r>
            <w:r>
              <w:rPr>
                <w:noProof/>
                <w:webHidden/>
              </w:rPr>
              <w:t>9</w:t>
            </w:r>
            <w:r>
              <w:rPr>
                <w:noProof/>
                <w:webHidden/>
              </w:rPr>
              <w:fldChar w:fldCharType="end"/>
            </w:r>
          </w:hyperlink>
        </w:p>
        <w:p w14:paraId="1E64A96F" w14:textId="1E0B095A"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87" w:history="1">
            <w:r w:rsidRPr="00333DA1">
              <w:rPr>
                <w:rStyle w:val="Hyperlink"/>
                <w:noProof/>
              </w:rPr>
              <w:t>Office of Student Affairs</w:t>
            </w:r>
            <w:r>
              <w:rPr>
                <w:noProof/>
                <w:webHidden/>
              </w:rPr>
              <w:tab/>
            </w:r>
            <w:r>
              <w:rPr>
                <w:noProof/>
                <w:webHidden/>
              </w:rPr>
              <w:fldChar w:fldCharType="begin"/>
            </w:r>
            <w:r>
              <w:rPr>
                <w:noProof/>
                <w:webHidden/>
              </w:rPr>
              <w:instrText xml:space="preserve"> PAGEREF _Toc83892887 \h </w:instrText>
            </w:r>
            <w:r>
              <w:rPr>
                <w:noProof/>
                <w:webHidden/>
              </w:rPr>
            </w:r>
            <w:r>
              <w:rPr>
                <w:noProof/>
                <w:webHidden/>
              </w:rPr>
              <w:fldChar w:fldCharType="separate"/>
            </w:r>
            <w:r>
              <w:rPr>
                <w:noProof/>
                <w:webHidden/>
              </w:rPr>
              <w:t>9</w:t>
            </w:r>
            <w:r>
              <w:rPr>
                <w:noProof/>
                <w:webHidden/>
              </w:rPr>
              <w:fldChar w:fldCharType="end"/>
            </w:r>
          </w:hyperlink>
        </w:p>
        <w:p w14:paraId="16C4D447" w14:textId="7458198B"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88" w:history="1">
            <w:r w:rsidRPr="00333DA1">
              <w:rPr>
                <w:rStyle w:val="Hyperlink"/>
                <w:noProof/>
              </w:rPr>
              <w:t>Student Communication</w:t>
            </w:r>
            <w:r>
              <w:rPr>
                <w:noProof/>
                <w:webHidden/>
              </w:rPr>
              <w:tab/>
            </w:r>
            <w:r>
              <w:rPr>
                <w:noProof/>
                <w:webHidden/>
              </w:rPr>
              <w:fldChar w:fldCharType="begin"/>
            </w:r>
            <w:r>
              <w:rPr>
                <w:noProof/>
                <w:webHidden/>
              </w:rPr>
              <w:instrText xml:space="preserve"> PAGEREF _Toc83892888 \h </w:instrText>
            </w:r>
            <w:r>
              <w:rPr>
                <w:noProof/>
                <w:webHidden/>
              </w:rPr>
            </w:r>
            <w:r>
              <w:rPr>
                <w:noProof/>
                <w:webHidden/>
              </w:rPr>
              <w:fldChar w:fldCharType="separate"/>
            </w:r>
            <w:r>
              <w:rPr>
                <w:noProof/>
                <w:webHidden/>
              </w:rPr>
              <w:t>9</w:t>
            </w:r>
            <w:r>
              <w:rPr>
                <w:noProof/>
                <w:webHidden/>
              </w:rPr>
              <w:fldChar w:fldCharType="end"/>
            </w:r>
          </w:hyperlink>
        </w:p>
        <w:p w14:paraId="1810702D" w14:textId="181B36E0"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89" w:history="1">
            <w:r w:rsidRPr="00333DA1">
              <w:rPr>
                <w:rStyle w:val="Hyperlink"/>
                <w:noProof/>
              </w:rPr>
              <w:t>Michigan State University Policies</w:t>
            </w:r>
            <w:r>
              <w:rPr>
                <w:noProof/>
                <w:webHidden/>
              </w:rPr>
              <w:tab/>
            </w:r>
            <w:r>
              <w:rPr>
                <w:noProof/>
                <w:webHidden/>
              </w:rPr>
              <w:fldChar w:fldCharType="begin"/>
            </w:r>
            <w:r>
              <w:rPr>
                <w:noProof/>
                <w:webHidden/>
              </w:rPr>
              <w:instrText xml:space="preserve"> PAGEREF _Toc83892889 \h </w:instrText>
            </w:r>
            <w:r>
              <w:rPr>
                <w:noProof/>
                <w:webHidden/>
              </w:rPr>
            </w:r>
            <w:r>
              <w:rPr>
                <w:noProof/>
                <w:webHidden/>
              </w:rPr>
              <w:fldChar w:fldCharType="separate"/>
            </w:r>
            <w:r>
              <w:rPr>
                <w:noProof/>
                <w:webHidden/>
              </w:rPr>
              <w:t>9</w:t>
            </w:r>
            <w:r>
              <w:rPr>
                <w:noProof/>
                <w:webHidden/>
              </w:rPr>
              <w:fldChar w:fldCharType="end"/>
            </w:r>
          </w:hyperlink>
        </w:p>
        <w:p w14:paraId="49AC33A8" w14:textId="63098EE9"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90" w:history="1">
            <w:r w:rsidRPr="00333DA1">
              <w:rPr>
                <w:rStyle w:val="Hyperlink"/>
                <w:noProof/>
              </w:rPr>
              <w:t>Social Media</w:t>
            </w:r>
            <w:r>
              <w:rPr>
                <w:noProof/>
                <w:webHidden/>
              </w:rPr>
              <w:tab/>
            </w:r>
            <w:r>
              <w:rPr>
                <w:noProof/>
                <w:webHidden/>
              </w:rPr>
              <w:fldChar w:fldCharType="begin"/>
            </w:r>
            <w:r>
              <w:rPr>
                <w:noProof/>
                <w:webHidden/>
              </w:rPr>
              <w:instrText xml:space="preserve"> PAGEREF _Toc83892890 \h </w:instrText>
            </w:r>
            <w:r>
              <w:rPr>
                <w:noProof/>
                <w:webHidden/>
              </w:rPr>
            </w:r>
            <w:r>
              <w:rPr>
                <w:noProof/>
                <w:webHidden/>
              </w:rPr>
              <w:fldChar w:fldCharType="separate"/>
            </w:r>
            <w:r>
              <w:rPr>
                <w:noProof/>
                <w:webHidden/>
              </w:rPr>
              <w:t>9</w:t>
            </w:r>
            <w:r>
              <w:rPr>
                <w:noProof/>
                <w:webHidden/>
              </w:rPr>
              <w:fldChar w:fldCharType="end"/>
            </w:r>
          </w:hyperlink>
        </w:p>
        <w:p w14:paraId="6E468E8B" w14:textId="33EDD728"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91" w:history="1">
            <w:r w:rsidRPr="00333DA1">
              <w:rPr>
                <w:rStyle w:val="Hyperlink"/>
                <w:noProof/>
              </w:rPr>
              <w:t>Email and Mobile Communication</w:t>
            </w:r>
            <w:r>
              <w:rPr>
                <w:noProof/>
                <w:webHidden/>
              </w:rPr>
              <w:tab/>
            </w:r>
            <w:r>
              <w:rPr>
                <w:noProof/>
                <w:webHidden/>
              </w:rPr>
              <w:fldChar w:fldCharType="begin"/>
            </w:r>
            <w:r>
              <w:rPr>
                <w:noProof/>
                <w:webHidden/>
              </w:rPr>
              <w:instrText xml:space="preserve"> PAGEREF _Toc83892891 \h </w:instrText>
            </w:r>
            <w:r>
              <w:rPr>
                <w:noProof/>
                <w:webHidden/>
              </w:rPr>
            </w:r>
            <w:r>
              <w:rPr>
                <w:noProof/>
                <w:webHidden/>
              </w:rPr>
              <w:fldChar w:fldCharType="separate"/>
            </w:r>
            <w:r>
              <w:rPr>
                <w:noProof/>
                <w:webHidden/>
              </w:rPr>
              <w:t>10</w:t>
            </w:r>
            <w:r>
              <w:rPr>
                <w:noProof/>
                <w:webHidden/>
              </w:rPr>
              <w:fldChar w:fldCharType="end"/>
            </w:r>
          </w:hyperlink>
        </w:p>
        <w:p w14:paraId="23D75486" w14:textId="6A88AB1C"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92" w:history="1">
            <w:r w:rsidRPr="00333DA1">
              <w:rPr>
                <w:rStyle w:val="Hyperlink"/>
                <w:noProof/>
              </w:rPr>
              <w:t>Listservs</w:t>
            </w:r>
            <w:r>
              <w:rPr>
                <w:noProof/>
                <w:webHidden/>
              </w:rPr>
              <w:tab/>
            </w:r>
            <w:r>
              <w:rPr>
                <w:noProof/>
                <w:webHidden/>
              </w:rPr>
              <w:fldChar w:fldCharType="begin"/>
            </w:r>
            <w:r>
              <w:rPr>
                <w:noProof/>
                <w:webHidden/>
              </w:rPr>
              <w:instrText xml:space="preserve"> PAGEREF _Toc83892892 \h </w:instrText>
            </w:r>
            <w:r>
              <w:rPr>
                <w:noProof/>
                <w:webHidden/>
              </w:rPr>
            </w:r>
            <w:r>
              <w:rPr>
                <w:noProof/>
                <w:webHidden/>
              </w:rPr>
              <w:fldChar w:fldCharType="separate"/>
            </w:r>
            <w:r>
              <w:rPr>
                <w:noProof/>
                <w:webHidden/>
              </w:rPr>
              <w:t>10</w:t>
            </w:r>
            <w:r>
              <w:rPr>
                <w:noProof/>
                <w:webHidden/>
              </w:rPr>
              <w:fldChar w:fldCharType="end"/>
            </w:r>
          </w:hyperlink>
        </w:p>
        <w:p w14:paraId="16D24D0F" w14:textId="45E55035" w:rsidR="005851B7" w:rsidRDefault="005851B7">
          <w:pPr>
            <w:pStyle w:val="TOC1"/>
            <w:tabs>
              <w:tab w:val="right" w:leader="dot" w:pos="9350"/>
            </w:tabs>
            <w:rPr>
              <w:rFonts w:asciiTheme="minorHAnsi" w:eastAsiaTheme="minorEastAsia" w:hAnsiTheme="minorHAnsi" w:cstheme="minorBidi"/>
              <w:noProof/>
              <w:sz w:val="22"/>
              <w:szCs w:val="22"/>
              <w:lang w:val="en-US"/>
            </w:rPr>
          </w:pPr>
          <w:hyperlink w:anchor="_Toc83892893" w:history="1">
            <w:r w:rsidRPr="00333DA1">
              <w:rPr>
                <w:rStyle w:val="Hyperlink"/>
                <w:noProof/>
              </w:rPr>
              <w:t>Technology &amp; Acceptable Use Policies</w:t>
            </w:r>
            <w:r>
              <w:rPr>
                <w:noProof/>
                <w:webHidden/>
              </w:rPr>
              <w:tab/>
            </w:r>
            <w:r>
              <w:rPr>
                <w:noProof/>
                <w:webHidden/>
              </w:rPr>
              <w:fldChar w:fldCharType="begin"/>
            </w:r>
            <w:r>
              <w:rPr>
                <w:noProof/>
                <w:webHidden/>
              </w:rPr>
              <w:instrText xml:space="preserve"> PAGEREF _Toc83892893 \h </w:instrText>
            </w:r>
            <w:r>
              <w:rPr>
                <w:noProof/>
                <w:webHidden/>
              </w:rPr>
            </w:r>
            <w:r>
              <w:rPr>
                <w:noProof/>
                <w:webHidden/>
              </w:rPr>
              <w:fldChar w:fldCharType="separate"/>
            </w:r>
            <w:r>
              <w:rPr>
                <w:noProof/>
                <w:webHidden/>
              </w:rPr>
              <w:t>10</w:t>
            </w:r>
            <w:r>
              <w:rPr>
                <w:noProof/>
                <w:webHidden/>
              </w:rPr>
              <w:fldChar w:fldCharType="end"/>
            </w:r>
          </w:hyperlink>
        </w:p>
        <w:p w14:paraId="1CE2EAA7" w14:textId="0D884AF4"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894" w:history="1">
            <w:r w:rsidRPr="00333DA1">
              <w:rPr>
                <w:rStyle w:val="Hyperlink"/>
                <w:noProof/>
              </w:rPr>
              <w:t>Technology Requirements</w:t>
            </w:r>
            <w:r>
              <w:rPr>
                <w:noProof/>
                <w:webHidden/>
              </w:rPr>
              <w:tab/>
            </w:r>
            <w:r>
              <w:rPr>
                <w:noProof/>
                <w:webHidden/>
              </w:rPr>
              <w:fldChar w:fldCharType="begin"/>
            </w:r>
            <w:r>
              <w:rPr>
                <w:noProof/>
                <w:webHidden/>
              </w:rPr>
              <w:instrText xml:space="preserve"> PAGEREF _Toc83892894 \h </w:instrText>
            </w:r>
            <w:r>
              <w:rPr>
                <w:noProof/>
                <w:webHidden/>
              </w:rPr>
            </w:r>
            <w:r>
              <w:rPr>
                <w:noProof/>
                <w:webHidden/>
              </w:rPr>
              <w:fldChar w:fldCharType="separate"/>
            </w:r>
            <w:r>
              <w:rPr>
                <w:noProof/>
                <w:webHidden/>
              </w:rPr>
              <w:t>10</w:t>
            </w:r>
            <w:r>
              <w:rPr>
                <w:noProof/>
                <w:webHidden/>
              </w:rPr>
              <w:fldChar w:fldCharType="end"/>
            </w:r>
          </w:hyperlink>
        </w:p>
        <w:p w14:paraId="4850D6F8" w14:textId="6487050C"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95" w:history="1">
            <w:r w:rsidRPr="00333DA1">
              <w:rPr>
                <w:rStyle w:val="Hyperlink"/>
                <w:noProof/>
              </w:rPr>
              <w:t>Michigan State University Policy:</w:t>
            </w:r>
            <w:r>
              <w:rPr>
                <w:noProof/>
                <w:webHidden/>
              </w:rPr>
              <w:tab/>
            </w:r>
            <w:r>
              <w:rPr>
                <w:noProof/>
                <w:webHidden/>
              </w:rPr>
              <w:fldChar w:fldCharType="begin"/>
            </w:r>
            <w:r>
              <w:rPr>
                <w:noProof/>
                <w:webHidden/>
              </w:rPr>
              <w:instrText xml:space="preserve"> PAGEREF _Toc83892895 \h </w:instrText>
            </w:r>
            <w:r>
              <w:rPr>
                <w:noProof/>
                <w:webHidden/>
              </w:rPr>
            </w:r>
            <w:r>
              <w:rPr>
                <w:noProof/>
                <w:webHidden/>
              </w:rPr>
              <w:fldChar w:fldCharType="separate"/>
            </w:r>
            <w:r>
              <w:rPr>
                <w:noProof/>
                <w:webHidden/>
              </w:rPr>
              <w:t>10</w:t>
            </w:r>
            <w:r>
              <w:rPr>
                <w:noProof/>
                <w:webHidden/>
              </w:rPr>
              <w:fldChar w:fldCharType="end"/>
            </w:r>
          </w:hyperlink>
        </w:p>
        <w:p w14:paraId="6053BAD0" w14:textId="5B08D4CC"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96" w:history="1">
            <w:r w:rsidRPr="00333DA1">
              <w:rPr>
                <w:rStyle w:val="Hyperlink"/>
                <w:noProof/>
              </w:rPr>
              <w:t>System/Browser Compatibility:</w:t>
            </w:r>
            <w:r>
              <w:rPr>
                <w:noProof/>
                <w:webHidden/>
              </w:rPr>
              <w:tab/>
            </w:r>
            <w:r>
              <w:rPr>
                <w:noProof/>
                <w:webHidden/>
              </w:rPr>
              <w:fldChar w:fldCharType="begin"/>
            </w:r>
            <w:r>
              <w:rPr>
                <w:noProof/>
                <w:webHidden/>
              </w:rPr>
              <w:instrText xml:space="preserve"> PAGEREF _Toc83892896 \h </w:instrText>
            </w:r>
            <w:r>
              <w:rPr>
                <w:noProof/>
                <w:webHidden/>
              </w:rPr>
            </w:r>
            <w:r>
              <w:rPr>
                <w:noProof/>
                <w:webHidden/>
              </w:rPr>
              <w:fldChar w:fldCharType="separate"/>
            </w:r>
            <w:r>
              <w:rPr>
                <w:noProof/>
                <w:webHidden/>
              </w:rPr>
              <w:t>10</w:t>
            </w:r>
            <w:r>
              <w:rPr>
                <w:noProof/>
                <w:webHidden/>
              </w:rPr>
              <w:fldChar w:fldCharType="end"/>
            </w:r>
          </w:hyperlink>
        </w:p>
        <w:p w14:paraId="0732ABC9" w14:textId="26DFA730"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97" w:history="1">
            <w:r w:rsidRPr="00333DA1">
              <w:rPr>
                <w:rStyle w:val="Hyperlink"/>
                <w:noProof/>
              </w:rPr>
              <w:t>Required Tools and Peripherals (may vary for different courses):</w:t>
            </w:r>
            <w:r>
              <w:rPr>
                <w:noProof/>
                <w:webHidden/>
              </w:rPr>
              <w:tab/>
            </w:r>
            <w:r>
              <w:rPr>
                <w:noProof/>
                <w:webHidden/>
              </w:rPr>
              <w:fldChar w:fldCharType="begin"/>
            </w:r>
            <w:r>
              <w:rPr>
                <w:noProof/>
                <w:webHidden/>
              </w:rPr>
              <w:instrText xml:space="preserve"> PAGEREF _Toc83892897 \h </w:instrText>
            </w:r>
            <w:r>
              <w:rPr>
                <w:noProof/>
                <w:webHidden/>
              </w:rPr>
            </w:r>
            <w:r>
              <w:rPr>
                <w:noProof/>
                <w:webHidden/>
              </w:rPr>
              <w:fldChar w:fldCharType="separate"/>
            </w:r>
            <w:r>
              <w:rPr>
                <w:noProof/>
                <w:webHidden/>
              </w:rPr>
              <w:t>11</w:t>
            </w:r>
            <w:r>
              <w:rPr>
                <w:noProof/>
                <w:webHidden/>
              </w:rPr>
              <w:fldChar w:fldCharType="end"/>
            </w:r>
          </w:hyperlink>
        </w:p>
        <w:p w14:paraId="3DF4F8EA" w14:textId="1A9CA26B"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98" w:history="1">
            <w:r w:rsidRPr="00333DA1">
              <w:rPr>
                <w:rStyle w:val="Hyperlink"/>
                <w:noProof/>
              </w:rPr>
              <w:t>Laptop Requirement</w:t>
            </w:r>
            <w:r>
              <w:rPr>
                <w:noProof/>
                <w:webHidden/>
              </w:rPr>
              <w:tab/>
            </w:r>
            <w:r>
              <w:rPr>
                <w:noProof/>
                <w:webHidden/>
              </w:rPr>
              <w:fldChar w:fldCharType="begin"/>
            </w:r>
            <w:r>
              <w:rPr>
                <w:noProof/>
                <w:webHidden/>
              </w:rPr>
              <w:instrText xml:space="preserve"> PAGEREF _Toc83892898 \h </w:instrText>
            </w:r>
            <w:r>
              <w:rPr>
                <w:noProof/>
                <w:webHidden/>
              </w:rPr>
            </w:r>
            <w:r>
              <w:rPr>
                <w:noProof/>
                <w:webHidden/>
              </w:rPr>
              <w:fldChar w:fldCharType="separate"/>
            </w:r>
            <w:r>
              <w:rPr>
                <w:noProof/>
                <w:webHidden/>
              </w:rPr>
              <w:t>11</w:t>
            </w:r>
            <w:r>
              <w:rPr>
                <w:noProof/>
                <w:webHidden/>
              </w:rPr>
              <w:fldChar w:fldCharType="end"/>
            </w:r>
          </w:hyperlink>
        </w:p>
        <w:p w14:paraId="79FDFA01" w14:textId="67A6A046"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899" w:history="1">
            <w:r w:rsidRPr="00333DA1">
              <w:rPr>
                <w:rStyle w:val="Hyperlink"/>
                <w:noProof/>
              </w:rPr>
              <w:t>Learning Technologies</w:t>
            </w:r>
            <w:r>
              <w:rPr>
                <w:noProof/>
                <w:webHidden/>
              </w:rPr>
              <w:tab/>
            </w:r>
            <w:r>
              <w:rPr>
                <w:noProof/>
                <w:webHidden/>
              </w:rPr>
              <w:fldChar w:fldCharType="begin"/>
            </w:r>
            <w:r>
              <w:rPr>
                <w:noProof/>
                <w:webHidden/>
              </w:rPr>
              <w:instrText xml:space="preserve"> PAGEREF _Toc83892899 \h </w:instrText>
            </w:r>
            <w:r>
              <w:rPr>
                <w:noProof/>
                <w:webHidden/>
              </w:rPr>
            </w:r>
            <w:r>
              <w:rPr>
                <w:noProof/>
                <w:webHidden/>
              </w:rPr>
              <w:fldChar w:fldCharType="separate"/>
            </w:r>
            <w:r>
              <w:rPr>
                <w:noProof/>
                <w:webHidden/>
              </w:rPr>
              <w:t>11</w:t>
            </w:r>
            <w:r>
              <w:rPr>
                <w:noProof/>
                <w:webHidden/>
              </w:rPr>
              <w:fldChar w:fldCharType="end"/>
            </w:r>
          </w:hyperlink>
        </w:p>
        <w:p w14:paraId="1F6CDFC4" w14:textId="75745190" w:rsidR="005851B7" w:rsidRDefault="005851B7">
          <w:pPr>
            <w:pStyle w:val="TOC1"/>
            <w:tabs>
              <w:tab w:val="right" w:leader="dot" w:pos="9350"/>
            </w:tabs>
            <w:rPr>
              <w:rFonts w:asciiTheme="minorHAnsi" w:eastAsiaTheme="minorEastAsia" w:hAnsiTheme="minorHAnsi" w:cstheme="minorBidi"/>
              <w:noProof/>
              <w:sz w:val="22"/>
              <w:szCs w:val="22"/>
              <w:lang w:val="en-US"/>
            </w:rPr>
          </w:pPr>
          <w:hyperlink w:anchor="_Toc83892900" w:history="1">
            <w:r w:rsidRPr="00333DA1">
              <w:rPr>
                <w:rStyle w:val="Hyperlink"/>
                <w:noProof/>
              </w:rPr>
              <w:t>Mobile Device Policy</w:t>
            </w:r>
            <w:r>
              <w:rPr>
                <w:noProof/>
                <w:webHidden/>
              </w:rPr>
              <w:tab/>
            </w:r>
            <w:r>
              <w:rPr>
                <w:noProof/>
                <w:webHidden/>
              </w:rPr>
              <w:fldChar w:fldCharType="begin"/>
            </w:r>
            <w:r>
              <w:rPr>
                <w:noProof/>
                <w:webHidden/>
              </w:rPr>
              <w:instrText xml:space="preserve"> PAGEREF _Toc83892900 \h </w:instrText>
            </w:r>
            <w:r>
              <w:rPr>
                <w:noProof/>
                <w:webHidden/>
              </w:rPr>
            </w:r>
            <w:r>
              <w:rPr>
                <w:noProof/>
                <w:webHidden/>
              </w:rPr>
              <w:fldChar w:fldCharType="separate"/>
            </w:r>
            <w:r>
              <w:rPr>
                <w:noProof/>
                <w:webHidden/>
              </w:rPr>
              <w:t>12</w:t>
            </w:r>
            <w:r>
              <w:rPr>
                <w:noProof/>
                <w:webHidden/>
              </w:rPr>
              <w:fldChar w:fldCharType="end"/>
            </w:r>
          </w:hyperlink>
        </w:p>
        <w:p w14:paraId="2ED12F28" w14:textId="0455F3C1"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01" w:history="1">
            <w:r w:rsidRPr="00333DA1">
              <w:rPr>
                <w:rStyle w:val="Hyperlink"/>
                <w:noProof/>
              </w:rPr>
              <w:t>Mobile Applications</w:t>
            </w:r>
            <w:r>
              <w:rPr>
                <w:noProof/>
                <w:webHidden/>
              </w:rPr>
              <w:tab/>
            </w:r>
            <w:r>
              <w:rPr>
                <w:noProof/>
                <w:webHidden/>
              </w:rPr>
              <w:fldChar w:fldCharType="begin"/>
            </w:r>
            <w:r>
              <w:rPr>
                <w:noProof/>
                <w:webHidden/>
              </w:rPr>
              <w:instrText xml:space="preserve"> PAGEREF _Toc83892901 \h </w:instrText>
            </w:r>
            <w:r>
              <w:rPr>
                <w:noProof/>
                <w:webHidden/>
              </w:rPr>
            </w:r>
            <w:r>
              <w:rPr>
                <w:noProof/>
                <w:webHidden/>
              </w:rPr>
              <w:fldChar w:fldCharType="separate"/>
            </w:r>
            <w:r>
              <w:rPr>
                <w:noProof/>
                <w:webHidden/>
              </w:rPr>
              <w:t>12</w:t>
            </w:r>
            <w:r>
              <w:rPr>
                <w:noProof/>
                <w:webHidden/>
              </w:rPr>
              <w:fldChar w:fldCharType="end"/>
            </w:r>
          </w:hyperlink>
        </w:p>
        <w:p w14:paraId="2A0AD9EA" w14:textId="3E3B9230"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02" w:history="1">
            <w:r w:rsidRPr="00333DA1">
              <w:rPr>
                <w:rStyle w:val="Hyperlink"/>
                <w:noProof/>
              </w:rPr>
              <w:t>The MSU Learning and Assessment Center</w:t>
            </w:r>
            <w:r>
              <w:rPr>
                <w:noProof/>
                <w:webHidden/>
              </w:rPr>
              <w:tab/>
            </w:r>
            <w:r>
              <w:rPr>
                <w:noProof/>
                <w:webHidden/>
              </w:rPr>
              <w:fldChar w:fldCharType="begin"/>
            </w:r>
            <w:r>
              <w:rPr>
                <w:noProof/>
                <w:webHidden/>
              </w:rPr>
              <w:instrText xml:space="preserve"> PAGEREF _Toc83892902 \h </w:instrText>
            </w:r>
            <w:r>
              <w:rPr>
                <w:noProof/>
                <w:webHidden/>
              </w:rPr>
            </w:r>
            <w:r>
              <w:rPr>
                <w:noProof/>
                <w:webHidden/>
              </w:rPr>
              <w:fldChar w:fldCharType="separate"/>
            </w:r>
            <w:r>
              <w:rPr>
                <w:noProof/>
                <w:webHidden/>
              </w:rPr>
              <w:t>12</w:t>
            </w:r>
            <w:r>
              <w:rPr>
                <w:noProof/>
                <w:webHidden/>
              </w:rPr>
              <w:fldChar w:fldCharType="end"/>
            </w:r>
          </w:hyperlink>
        </w:p>
        <w:p w14:paraId="7D56AB50" w14:textId="79276C05"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03" w:history="1">
            <w:r w:rsidRPr="00333DA1">
              <w:rPr>
                <w:rStyle w:val="Hyperlink"/>
                <w:noProof/>
              </w:rPr>
              <w:t>Clinical Sites</w:t>
            </w:r>
            <w:r>
              <w:rPr>
                <w:noProof/>
                <w:webHidden/>
              </w:rPr>
              <w:tab/>
            </w:r>
            <w:r>
              <w:rPr>
                <w:noProof/>
                <w:webHidden/>
              </w:rPr>
              <w:fldChar w:fldCharType="begin"/>
            </w:r>
            <w:r>
              <w:rPr>
                <w:noProof/>
                <w:webHidden/>
              </w:rPr>
              <w:instrText xml:space="preserve"> PAGEREF _Toc83892903 \h </w:instrText>
            </w:r>
            <w:r>
              <w:rPr>
                <w:noProof/>
                <w:webHidden/>
              </w:rPr>
            </w:r>
            <w:r>
              <w:rPr>
                <w:noProof/>
                <w:webHidden/>
              </w:rPr>
              <w:fldChar w:fldCharType="separate"/>
            </w:r>
            <w:r>
              <w:rPr>
                <w:noProof/>
                <w:webHidden/>
              </w:rPr>
              <w:t>13</w:t>
            </w:r>
            <w:r>
              <w:rPr>
                <w:noProof/>
                <w:webHidden/>
              </w:rPr>
              <w:fldChar w:fldCharType="end"/>
            </w:r>
          </w:hyperlink>
        </w:p>
        <w:p w14:paraId="00F71CF1" w14:textId="6D9896EE" w:rsidR="005851B7" w:rsidRDefault="005851B7">
          <w:pPr>
            <w:pStyle w:val="TOC1"/>
            <w:tabs>
              <w:tab w:val="right" w:leader="dot" w:pos="9350"/>
            </w:tabs>
            <w:rPr>
              <w:rFonts w:asciiTheme="minorHAnsi" w:eastAsiaTheme="minorEastAsia" w:hAnsiTheme="minorHAnsi" w:cstheme="minorBidi"/>
              <w:noProof/>
              <w:sz w:val="22"/>
              <w:szCs w:val="22"/>
              <w:lang w:val="en-US"/>
            </w:rPr>
          </w:pPr>
          <w:hyperlink w:anchor="_Toc83892904" w:history="1">
            <w:r w:rsidRPr="00333DA1">
              <w:rPr>
                <w:rStyle w:val="Hyperlink"/>
                <w:noProof/>
              </w:rPr>
              <w:t>Writing Standards for the CON</w:t>
            </w:r>
            <w:r>
              <w:rPr>
                <w:noProof/>
                <w:webHidden/>
              </w:rPr>
              <w:tab/>
            </w:r>
            <w:r>
              <w:rPr>
                <w:noProof/>
                <w:webHidden/>
              </w:rPr>
              <w:fldChar w:fldCharType="begin"/>
            </w:r>
            <w:r>
              <w:rPr>
                <w:noProof/>
                <w:webHidden/>
              </w:rPr>
              <w:instrText xml:space="preserve"> PAGEREF _Toc83892904 \h </w:instrText>
            </w:r>
            <w:r>
              <w:rPr>
                <w:noProof/>
                <w:webHidden/>
              </w:rPr>
            </w:r>
            <w:r>
              <w:rPr>
                <w:noProof/>
                <w:webHidden/>
              </w:rPr>
              <w:fldChar w:fldCharType="separate"/>
            </w:r>
            <w:r>
              <w:rPr>
                <w:noProof/>
                <w:webHidden/>
              </w:rPr>
              <w:t>13</w:t>
            </w:r>
            <w:r>
              <w:rPr>
                <w:noProof/>
                <w:webHidden/>
              </w:rPr>
              <w:fldChar w:fldCharType="end"/>
            </w:r>
          </w:hyperlink>
        </w:p>
        <w:p w14:paraId="231E0D37" w14:textId="23424AE6" w:rsidR="005851B7" w:rsidRDefault="005851B7">
          <w:pPr>
            <w:pStyle w:val="TOC1"/>
            <w:tabs>
              <w:tab w:val="right" w:leader="dot" w:pos="9350"/>
            </w:tabs>
            <w:rPr>
              <w:rFonts w:asciiTheme="minorHAnsi" w:eastAsiaTheme="minorEastAsia" w:hAnsiTheme="minorHAnsi" w:cstheme="minorBidi"/>
              <w:noProof/>
              <w:sz w:val="22"/>
              <w:szCs w:val="22"/>
              <w:lang w:val="en-US"/>
            </w:rPr>
          </w:pPr>
          <w:hyperlink w:anchor="_Toc83892905" w:history="1">
            <w:r w:rsidRPr="00333DA1">
              <w:rPr>
                <w:rStyle w:val="Hyperlink"/>
                <w:noProof/>
              </w:rPr>
              <w:t>Student Rights &amp; Policies</w:t>
            </w:r>
            <w:r>
              <w:rPr>
                <w:noProof/>
                <w:webHidden/>
              </w:rPr>
              <w:tab/>
            </w:r>
            <w:r>
              <w:rPr>
                <w:noProof/>
                <w:webHidden/>
              </w:rPr>
              <w:fldChar w:fldCharType="begin"/>
            </w:r>
            <w:r>
              <w:rPr>
                <w:noProof/>
                <w:webHidden/>
              </w:rPr>
              <w:instrText xml:space="preserve"> PAGEREF _Toc83892905 \h </w:instrText>
            </w:r>
            <w:r>
              <w:rPr>
                <w:noProof/>
                <w:webHidden/>
              </w:rPr>
            </w:r>
            <w:r>
              <w:rPr>
                <w:noProof/>
                <w:webHidden/>
              </w:rPr>
              <w:fldChar w:fldCharType="separate"/>
            </w:r>
            <w:r>
              <w:rPr>
                <w:noProof/>
                <w:webHidden/>
              </w:rPr>
              <w:t>13</w:t>
            </w:r>
            <w:r>
              <w:rPr>
                <w:noProof/>
                <w:webHidden/>
              </w:rPr>
              <w:fldChar w:fldCharType="end"/>
            </w:r>
          </w:hyperlink>
        </w:p>
        <w:p w14:paraId="52EDAB48" w14:textId="33822E77"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06" w:history="1">
            <w:r w:rsidRPr="00333DA1">
              <w:rPr>
                <w:rStyle w:val="Hyperlink"/>
                <w:noProof/>
              </w:rPr>
              <w:t>Student Rights under the Family Educational Rights and Privacy Act (FERPA)</w:t>
            </w:r>
            <w:r>
              <w:rPr>
                <w:noProof/>
                <w:webHidden/>
              </w:rPr>
              <w:tab/>
            </w:r>
            <w:r>
              <w:rPr>
                <w:noProof/>
                <w:webHidden/>
              </w:rPr>
              <w:fldChar w:fldCharType="begin"/>
            </w:r>
            <w:r>
              <w:rPr>
                <w:noProof/>
                <w:webHidden/>
              </w:rPr>
              <w:instrText xml:space="preserve"> PAGEREF _Toc83892906 \h </w:instrText>
            </w:r>
            <w:r>
              <w:rPr>
                <w:noProof/>
                <w:webHidden/>
              </w:rPr>
            </w:r>
            <w:r>
              <w:rPr>
                <w:noProof/>
                <w:webHidden/>
              </w:rPr>
              <w:fldChar w:fldCharType="separate"/>
            </w:r>
            <w:r>
              <w:rPr>
                <w:noProof/>
                <w:webHidden/>
              </w:rPr>
              <w:t>13</w:t>
            </w:r>
            <w:r>
              <w:rPr>
                <w:noProof/>
                <w:webHidden/>
              </w:rPr>
              <w:fldChar w:fldCharType="end"/>
            </w:r>
          </w:hyperlink>
        </w:p>
        <w:p w14:paraId="02D0C642" w14:textId="59409680"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07" w:history="1">
            <w:r w:rsidRPr="00333DA1">
              <w:rPr>
                <w:rStyle w:val="Hyperlink"/>
                <w:noProof/>
              </w:rPr>
              <w:t>Patient/Client Confidentiality - HIPAA</w:t>
            </w:r>
            <w:r>
              <w:rPr>
                <w:noProof/>
                <w:webHidden/>
              </w:rPr>
              <w:tab/>
            </w:r>
            <w:r>
              <w:rPr>
                <w:noProof/>
                <w:webHidden/>
              </w:rPr>
              <w:fldChar w:fldCharType="begin"/>
            </w:r>
            <w:r>
              <w:rPr>
                <w:noProof/>
                <w:webHidden/>
              </w:rPr>
              <w:instrText xml:space="preserve"> PAGEREF _Toc83892907 \h </w:instrText>
            </w:r>
            <w:r>
              <w:rPr>
                <w:noProof/>
                <w:webHidden/>
              </w:rPr>
            </w:r>
            <w:r>
              <w:rPr>
                <w:noProof/>
                <w:webHidden/>
              </w:rPr>
              <w:fldChar w:fldCharType="separate"/>
            </w:r>
            <w:r>
              <w:rPr>
                <w:noProof/>
                <w:webHidden/>
              </w:rPr>
              <w:t>14</w:t>
            </w:r>
            <w:r>
              <w:rPr>
                <w:noProof/>
                <w:webHidden/>
              </w:rPr>
              <w:fldChar w:fldCharType="end"/>
            </w:r>
          </w:hyperlink>
        </w:p>
        <w:p w14:paraId="1E528CB9" w14:textId="66F4C3E4"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08" w:history="1">
            <w:r w:rsidRPr="00333DA1">
              <w:rPr>
                <w:rStyle w:val="Hyperlink"/>
                <w:noProof/>
              </w:rPr>
              <w:t>Modified Operations and Procedures (Inclement Weather Policy)</w:t>
            </w:r>
            <w:r>
              <w:rPr>
                <w:noProof/>
                <w:webHidden/>
              </w:rPr>
              <w:tab/>
            </w:r>
            <w:r>
              <w:rPr>
                <w:noProof/>
                <w:webHidden/>
              </w:rPr>
              <w:fldChar w:fldCharType="begin"/>
            </w:r>
            <w:r>
              <w:rPr>
                <w:noProof/>
                <w:webHidden/>
              </w:rPr>
              <w:instrText xml:space="preserve"> PAGEREF _Toc83892908 \h </w:instrText>
            </w:r>
            <w:r>
              <w:rPr>
                <w:noProof/>
                <w:webHidden/>
              </w:rPr>
            </w:r>
            <w:r>
              <w:rPr>
                <w:noProof/>
                <w:webHidden/>
              </w:rPr>
              <w:fldChar w:fldCharType="separate"/>
            </w:r>
            <w:r>
              <w:rPr>
                <w:noProof/>
                <w:webHidden/>
              </w:rPr>
              <w:t>15</w:t>
            </w:r>
            <w:r>
              <w:rPr>
                <w:noProof/>
                <w:webHidden/>
              </w:rPr>
              <w:fldChar w:fldCharType="end"/>
            </w:r>
          </w:hyperlink>
        </w:p>
        <w:p w14:paraId="5FED5845" w14:textId="5D9D83A0"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09" w:history="1">
            <w:r w:rsidRPr="00333DA1">
              <w:rPr>
                <w:rStyle w:val="Hyperlink"/>
                <w:noProof/>
              </w:rPr>
              <w:t>State Authorization of Reciprocity Agreements</w:t>
            </w:r>
            <w:r>
              <w:rPr>
                <w:noProof/>
                <w:webHidden/>
              </w:rPr>
              <w:tab/>
            </w:r>
            <w:r>
              <w:rPr>
                <w:noProof/>
                <w:webHidden/>
              </w:rPr>
              <w:fldChar w:fldCharType="begin"/>
            </w:r>
            <w:r>
              <w:rPr>
                <w:noProof/>
                <w:webHidden/>
              </w:rPr>
              <w:instrText xml:space="preserve"> PAGEREF _Toc83892909 \h </w:instrText>
            </w:r>
            <w:r>
              <w:rPr>
                <w:noProof/>
                <w:webHidden/>
              </w:rPr>
            </w:r>
            <w:r>
              <w:rPr>
                <w:noProof/>
                <w:webHidden/>
              </w:rPr>
              <w:fldChar w:fldCharType="separate"/>
            </w:r>
            <w:r>
              <w:rPr>
                <w:noProof/>
                <w:webHidden/>
              </w:rPr>
              <w:t>16</w:t>
            </w:r>
            <w:r>
              <w:rPr>
                <w:noProof/>
                <w:webHidden/>
              </w:rPr>
              <w:fldChar w:fldCharType="end"/>
            </w:r>
          </w:hyperlink>
        </w:p>
        <w:p w14:paraId="2F602F5A" w14:textId="3527E526"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10" w:history="1">
            <w:r w:rsidRPr="00333DA1">
              <w:rPr>
                <w:rStyle w:val="Hyperlink"/>
                <w:noProof/>
              </w:rPr>
              <w:t>Attendance</w:t>
            </w:r>
            <w:r>
              <w:rPr>
                <w:noProof/>
                <w:webHidden/>
              </w:rPr>
              <w:tab/>
            </w:r>
            <w:r>
              <w:rPr>
                <w:noProof/>
                <w:webHidden/>
              </w:rPr>
              <w:fldChar w:fldCharType="begin"/>
            </w:r>
            <w:r>
              <w:rPr>
                <w:noProof/>
                <w:webHidden/>
              </w:rPr>
              <w:instrText xml:space="preserve"> PAGEREF _Toc83892910 \h </w:instrText>
            </w:r>
            <w:r>
              <w:rPr>
                <w:noProof/>
                <w:webHidden/>
              </w:rPr>
            </w:r>
            <w:r>
              <w:rPr>
                <w:noProof/>
                <w:webHidden/>
              </w:rPr>
              <w:fldChar w:fldCharType="separate"/>
            </w:r>
            <w:r>
              <w:rPr>
                <w:noProof/>
                <w:webHidden/>
              </w:rPr>
              <w:t>16</w:t>
            </w:r>
            <w:r>
              <w:rPr>
                <w:noProof/>
                <w:webHidden/>
              </w:rPr>
              <w:fldChar w:fldCharType="end"/>
            </w:r>
          </w:hyperlink>
        </w:p>
        <w:p w14:paraId="180552D5" w14:textId="36F6E543"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11" w:history="1">
            <w:r w:rsidRPr="00333DA1">
              <w:rPr>
                <w:rStyle w:val="Hyperlink"/>
                <w:noProof/>
              </w:rPr>
              <w:t>Classroom Attendance</w:t>
            </w:r>
            <w:r>
              <w:rPr>
                <w:noProof/>
                <w:webHidden/>
              </w:rPr>
              <w:tab/>
            </w:r>
            <w:r>
              <w:rPr>
                <w:noProof/>
                <w:webHidden/>
              </w:rPr>
              <w:fldChar w:fldCharType="begin"/>
            </w:r>
            <w:r>
              <w:rPr>
                <w:noProof/>
                <w:webHidden/>
              </w:rPr>
              <w:instrText xml:space="preserve"> PAGEREF _Toc83892911 \h </w:instrText>
            </w:r>
            <w:r>
              <w:rPr>
                <w:noProof/>
                <w:webHidden/>
              </w:rPr>
            </w:r>
            <w:r>
              <w:rPr>
                <w:noProof/>
                <w:webHidden/>
              </w:rPr>
              <w:fldChar w:fldCharType="separate"/>
            </w:r>
            <w:r>
              <w:rPr>
                <w:noProof/>
                <w:webHidden/>
              </w:rPr>
              <w:t>16</w:t>
            </w:r>
            <w:r>
              <w:rPr>
                <w:noProof/>
                <w:webHidden/>
              </w:rPr>
              <w:fldChar w:fldCharType="end"/>
            </w:r>
          </w:hyperlink>
        </w:p>
        <w:p w14:paraId="1F4785A1" w14:textId="624494A6"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12" w:history="1">
            <w:r w:rsidRPr="00333DA1">
              <w:rPr>
                <w:rStyle w:val="Hyperlink"/>
                <w:noProof/>
              </w:rPr>
              <w:t>Clinical and Lab Experience Attendance</w:t>
            </w:r>
            <w:r>
              <w:rPr>
                <w:noProof/>
                <w:webHidden/>
              </w:rPr>
              <w:tab/>
            </w:r>
            <w:r>
              <w:rPr>
                <w:noProof/>
                <w:webHidden/>
              </w:rPr>
              <w:fldChar w:fldCharType="begin"/>
            </w:r>
            <w:r>
              <w:rPr>
                <w:noProof/>
                <w:webHidden/>
              </w:rPr>
              <w:instrText xml:space="preserve"> PAGEREF _Toc83892912 \h </w:instrText>
            </w:r>
            <w:r>
              <w:rPr>
                <w:noProof/>
                <w:webHidden/>
              </w:rPr>
            </w:r>
            <w:r>
              <w:rPr>
                <w:noProof/>
                <w:webHidden/>
              </w:rPr>
              <w:fldChar w:fldCharType="separate"/>
            </w:r>
            <w:r>
              <w:rPr>
                <w:noProof/>
                <w:webHidden/>
              </w:rPr>
              <w:t>16</w:t>
            </w:r>
            <w:r>
              <w:rPr>
                <w:noProof/>
                <w:webHidden/>
              </w:rPr>
              <w:fldChar w:fldCharType="end"/>
            </w:r>
          </w:hyperlink>
        </w:p>
        <w:p w14:paraId="15DE3992" w14:textId="7B21F2CE"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13" w:history="1">
            <w:r w:rsidRPr="00333DA1">
              <w:rPr>
                <w:rStyle w:val="Hyperlink"/>
                <w:noProof/>
              </w:rPr>
              <w:t>Unavoidable Absences</w:t>
            </w:r>
            <w:r>
              <w:rPr>
                <w:noProof/>
                <w:webHidden/>
              </w:rPr>
              <w:tab/>
            </w:r>
            <w:r>
              <w:rPr>
                <w:noProof/>
                <w:webHidden/>
              </w:rPr>
              <w:fldChar w:fldCharType="begin"/>
            </w:r>
            <w:r>
              <w:rPr>
                <w:noProof/>
                <w:webHidden/>
              </w:rPr>
              <w:instrText xml:space="preserve"> PAGEREF _Toc83892913 \h </w:instrText>
            </w:r>
            <w:r>
              <w:rPr>
                <w:noProof/>
                <w:webHidden/>
              </w:rPr>
            </w:r>
            <w:r>
              <w:rPr>
                <w:noProof/>
                <w:webHidden/>
              </w:rPr>
              <w:fldChar w:fldCharType="separate"/>
            </w:r>
            <w:r>
              <w:rPr>
                <w:noProof/>
                <w:webHidden/>
              </w:rPr>
              <w:t>17</w:t>
            </w:r>
            <w:r>
              <w:rPr>
                <w:noProof/>
                <w:webHidden/>
              </w:rPr>
              <w:fldChar w:fldCharType="end"/>
            </w:r>
          </w:hyperlink>
        </w:p>
        <w:p w14:paraId="095365D7" w14:textId="63E9A5A8"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14" w:history="1">
            <w:r w:rsidRPr="00333DA1">
              <w:rPr>
                <w:rStyle w:val="Hyperlink"/>
                <w:noProof/>
              </w:rPr>
              <w:t>Grief Absence Policy</w:t>
            </w:r>
            <w:r>
              <w:rPr>
                <w:noProof/>
                <w:webHidden/>
              </w:rPr>
              <w:tab/>
            </w:r>
            <w:r>
              <w:rPr>
                <w:noProof/>
                <w:webHidden/>
              </w:rPr>
              <w:fldChar w:fldCharType="begin"/>
            </w:r>
            <w:r>
              <w:rPr>
                <w:noProof/>
                <w:webHidden/>
              </w:rPr>
              <w:instrText xml:space="preserve"> PAGEREF _Toc83892914 \h </w:instrText>
            </w:r>
            <w:r>
              <w:rPr>
                <w:noProof/>
                <w:webHidden/>
              </w:rPr>
            </w:r>
            <w:r>
              <w:rPr>
                <w:noProof/>
                <w:webHidden/>
              </w:rPr>
              <w:fldChar w:fldCharType="separate"/>
            </w:r>
            <w:r>
              <w:rPr>
                <w:noProof/>
                <w:webHidden/>
              </w:rPr>
              <w:t>17</w:t>
            </w:r>
            <w:r>
              <w:rPr>
                <w:noProof/>
                <w:webHidden/>
              </w:rPr>
              <w:fldChar w:fldCharType="end"/>
            </w:r>
          </w:hyperlink>
        </w:p>
        <w:p w14:paraId="5F76ADBD" w14:textId="3C3818B8"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15" w:history="1">
            <w:r w:rsidRPr="00333DA1">
              <w:rPr>
                <w:rStyle w:val="Hyperlink"/>
                <w:noProof/>
              </w:rPr>
              <w:t>Impaired Student Nurse Policy</w:t>
            </w:r>
            <w:r>
              <w:rPr>
                <w:noProof/>
                <w:webHidden/>
              </w:rPr>
              <w:tab/>
            </w:r>
            <w:r>
              <w:rPr>
                <w:noProof/>
                <w:webHidden/>
              </w:rPr>
              <w:fldChar w:fldCharType="begin"/>
            </w:r>
            <w:r>
              <w:rPr>
                <w:noProof/>
                <w:webHidden/>
              </w:rPr>
              <w:instrText xml:space="preserve"> PAGEREF _Toc83892915 \h </w:instrText>
            </w:r>
            <w:r>
              <w:rPr>
                <w:noProof/>
                <w:webHidden/>
              </w:rPr>
            </w:r>
            <w:r>
              <w:rPr>
                <w:noProof/>
                <w:webHidden/>
              </w:rPr>
              <w:fldChar w:fldCharType="separate"/>
            </w:r>
            <w:r>
              <w:rPr>
                <w:noProof/>
                <w:webHidden/>
              </w:rPr>
              <w:t>18</w:t>
            </w:r>
            <w:r>
              <w:rPr>
                <w:noProof/>
                <w:webHidden/>
              </w:rPr>
              <w:fldChar w:fldCharType="end"/>
            </w:r>
          </w:hyperlink>
        </w:p>
        <w:p w14:paraId="66F4142F" w14:textId="15E8CA3D"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16" w:history="1">
            <w:r w:rsidRPr="00333DA1">
              <w:rPr>
                <w:rStyle w:val="Hyperlink"/>
                <w:noProof/>
              </w:rPr>
              <w:t>Drug and Alcohol Possession and use</w:t>
            </w:r>
            <w:r>
              <w:rPr>
                <w:noProof/>
                <w:webHidden/>
              </w:rPr>
              <w:tab/>
            </w:r>
            <w:r>
              <w:rPr>
                <w:noProof/>
                <w:webHidden/>
              </w:rPr>
              <w:fldChar w:fldCharType="begin"/>
            </w:r>
            <w:r>
              <w:rPr>
                <w:noProof/>
                <w:webHidden/>
              </w:rPr>
              <w:instrText xml:space="preserve"> PAGEREF _Toc83892916 \h </w:instrText>
            </w:r>
            <w:r>
              <w:rPr>
                <w:noProof/>
                <w:webHidden/>
              </w:rPr>
            </w:r>
            <w:r>
              <w:rPr>
                <w:noProof/>
                <w:webHidden/>
              </w:rPr>
              <w:fldChar w:fldCharType="separate"/>
            </w:r>
            <w:r>
              <w:rPr>
                <w:noProof/>
                <w:webHidden/>
              </w:rPr>
              <w:t>18</w:t>
            </w:r>
            <w:r>
              <w:rPr>
                <w:noProof/>
                <w:webHidden/>
              </w:rPr>
              <w:fldChar w:fldCharType="end"/>
            </w:r>
          </w:hyperlink>
        </w:p>
        <w:p w14:paraId="3CB737D3" w14:textId="2B5C4BDC"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17" w:history="1">
            <w:r w:rsidRPr="00333DA1">
              <w:rPr>
                <w:rStyle w:val="Hyperlink"/>
                <w:noProof/>
              </w:rPr>
              <w:t>Drug and Alcohol Testing Procedures</w:t>
            </w:r>
            <w:r>
              <w:rPr>
                <w:noProof/>
                <w:webHidden/>
              </w:rPr>
              <w:tab/>
            </w:r>
            <w:r>
              <w:rPr>
                <w:noProof/>
                <w:webHidden/>
              </w:rPr>
              <w:fldChar w:fldCharType="begin"/>
            </w:r>
            <w:r>
              <w:rPr>
                <w:noProof/>
                <w:webHidden/>
              </w:rPr>
              <w:instrText xml:space="preserve"> PAGEREF _Toc83892917 \h </w:instrText>
            </w:r>
            <w:r>
              <w:rPr>
                <w:noProof/>
                <w:webHidden/>
              </w:rPr>
            </w:r>
            <w:r>
              <w:rPr>
                <w:noProof/>
                <w:webHidden/>
              </w:rPr>
              <w:fldChar w:fldCharType="separate"/>
            </w:r>
            <w:r>
              <w:rPr>
                <w:noProof/>
                <w:webHidden/>
              </w:rPr>
              <w:t>19</w:t>
            </w:r>
            <w:r>
              <w:rPr>
                <w:noProof/>
                <w:webHidden/>
              </w:rPr>
              <w:fldChar w:fldCharType="end"/>
            </w:r>
          </w:hyperlink>
        </w:p>
        <w:p w14:paraId="5BE570F1" w14:textId="384A30DA"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18" w:history="1">
            <w:r w:rsidRPr="00333DA1">
              <w:rPr>
                <w:rStyle w:val="Hyperlink"/>
                <w:noProof/>
              </w:rPr>
              <w:t>Appeals</w:t>
            </w:r>
            <w:r>
              <w:rPr>
                <w:noProof/>
                <w:webHidden/>
              </w:rPr>
              <w:tab/>
            </w:r>
            <w:r>
              <w:rPr>
                <w:noProof/>
                <w:webHidden/>
              </w:rPr>
              <w:fldChar w:fldCharType="begin"/>
            </w:r>
            <w:r>
              <w:rPr>
                <w:noProof/>
                <w:webHidden/>
              </w:rPr>
              <w:instrText xml:space="preserve"> PAGEREF _Toc83892918 \h </w:instrText>
            </w:r>
            <w:r>
              <w:rPr>
                <w:noProof/>
                <w:webHidden/>
              </w:rPr>
            </w:r>
            <w:r>
              <w:rPr>
                <w:noProof/>
                <w:webHidden/>
              </w:rPr>
              <w:fldChar w:fldCharType="separate"/>
            </w:r>
            <w:r>
              <w:rPr>
                <w:noProof/>
                <w:webHidden/>
              </w:rPr>
              <w:t>21</w:t>
            </w:r>
            <w:r>
              <w:rPr>
                <w:noProof/>
                <w:webHidden/>
              </w:rPr>
              <w:fldChar w:fldCharType="end"/>
            </w:r>
          </w:hyperlink>
        </w:p>
        <w:p w14:paraId="0C2ABED9" w14:textId="7DE73ADB"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19" w:history="1">
            <w:r w:rsidRPr="00333DA1">
              <w:rPr>
                <w:rStyle w:val="Hyperlink"/>
                <w:noProof/>
              </w:rPr>
              <w:t>Reinstatement to Clinical Programs/Activities</w:t>
            </w:r>
            <w:r>
              <w:rPr>
                <w:noProof/>
                <w:webHidden/>
              </w:rPr>
              <w:tab/>
            </w:r>
            <w:r>
              <w:rPr>
                <w:noProof/>
                <w:webHidden/>
              </w:rPr>
              <w:fldChar w:fldCharType="begin"/>
            </w:r>
            <w:r>
              <w:rPr>
                <w:noProof/>
                <w:webHidden/>
              </w:rPr>
              <w:instrText xml:space="preserve"> PAGEREF _Toc83892919 \h </w:instrText>
            </w:r>
            <w:r>
              <w:rPr>
                <w:noProof/>
                <w:webHidden/>
              </w:rPr>
            </w:r>
            <w:r>
              <w:rPr>
                <w:noProof/>
                <w:webHidden/>
              </w:rPr>
              <w:fldChar w:fldCharType="separate"/>
            </w:r>
            <w:r>
              <w:rPr>
                <w:noProof/>
                <w:webHidden/>
              </w:rPr>
              <w:t>21</w:t>
            </w:r>
            <w:r>
              <w:rPr>
                <w:noProof/>
                <w:webHidden/>
              </w:rPr>
              <w:fldChar w:fldCharType="end"/>
            </w:r>
          </w:hyperlink>
        </w:p>
        <w:p w14:paraId="5EE83085" w14:textId="396969C1"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20" w:history="1">
            <w:r w:rsidRPr="00333DA1">
              <w:rPr>
                <w:rStyle w:val="Hyperlink"/>
                <w:noProof/>
              </w:rPr>
              <w:t>Assistance for Students with Drug or Alcohol Problems</w:t>
            </w:r>
            <w:r>
              <w:rPr>
                <w:noProof/>
                <w:webHidden/>
              </w:rPr>
              <w:tab/>
            </w:r>
            <w:r>
              <w:rPr>
                <w:noProof/>
                <w:webHidden/>
              </w:rPr>
              <w:fldChar w:fldCharType="begin"/>
            </w:r>
            <w:r>
              <w:rPr>
                <w:noProof/>
                <w:webHidden/>
              </w:rPr>
              <w:instrText xml:space="preserve"> PAGEREF _Toc83892920 \h </w:instrText>
            </w:r>
            <w:r>
              <w:rPr>
                <w:noProof/>
                <w:webHidden/>
              </w:rPr>
            </w:r>
            <w:r>
              <w:rPr>
                <w:noProof/>
                <w:webHidden/>
              </w:rPr>
              <w:fldChar w:fldCharType="separate"/>
            </w:r>
            <w:r>
              <w:rPr>
                <w:noProof/>
                <w:webHidden/>
              </w:rPr>
              <w:t>22</w:t>
            </w:r>
            <w:r>
              <w:rPr>
                <w:noProof/>
                <w:webHidden/>
              </w:rPr>
              <w:fldChar w:fldCharType="end"/>
            </w:r>
          </w:hyperlink>
        </w:p>
        <w:p w14:paraId="0C9A462C" w14:textId="348C795E" w:rsidR="005851B7" w:rsidRDefault="005851B7">
          <w:pPr>
            <w:pStyle w:val="TOC1"/>
            <w:tabs>
              <w:tab w:val="right" w:leader="dot" w:pos="9350"/>
            </w:tabs>
            <w:rPr>
              <w:rFonts w:asciiTheme="minorHAnsi" w:eastAsiaTheme="minorEastAsia" w:hAnsiTheme="minorHAnsi" w:cstheme="minorBidi"/>
              <w:noProof/>
              <w:sz w:val="22"/>
              <w:szCs w:val="22"/>
              <w:lang w:val="en-US"/>
            </w:rPr>
          </w:pPr>
          <w:hyperlink w:anchor="_Toc83892921" w:history="1">
            <w:r w:rsidRPr="00333DA1">
              <w:rPr>
                <w:rStyle w:val="Hyperlink"/>
                <w:noProof/>
              </w:rPr>
              <w:t>Intellectual Integrity Policies</w:t>
            </w:r>
            <w:r>
              <w:rPr>
                <w:noProof/>
                <w:webHidden/>
              </w:rPr>
              <w:tab/>
            </w:r>
            <w:r>
              <w:rPr>
                <w:noProof/>
                <w:webHidden/>
              </w:rPr>
              <w:fldChar w:fldCharType="begin"/>
            </w:r>
            <w:r>
              <w:rPr>
                <w:noProof/>
                <w:webHidden/>
              </w:rPr>
              <w:instrText xml:space="preserve"> PAGEREF _Toc83892921 \h </w:instrText>
            </w:r>
            <w:r>
              <w:rPr>
                <w:noProof/>
                <w:webHidden/>
              </w:rPr>
            </w:r>
            <w:r>
              <w:rPr>
                <w:noProof/>
                <w:webHidden/>
              </w:rPr>
              <w:fldChar w:fldCharType="separate"/>
            </w:r>
            <w:r>
              <w:rPr>
                <w:noProof/>
                <w:webHidden/>
              </w:rPr>
              <w:t>22</w:t>
            </w:r>
            <w:r>
              <w:rPr>
                <w:noProof/>
                <w:webHidden/>
              </w:rPr>
              <w:fldChar w:fldCharType="end"/>
            </w:r>
          </w:hyperlink>
        </w:p>
        <w:p w14:paraId="1582B006" w14:textId="769AD6E8"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22" w:history="1">
            <w:r w:rsidRPr="00333DA1">
              <w:rPr>
                <w:rStyle w:val="Hyperlink"/>
                <w:noProof/>
              </w:rPr>
              <w:t>Student Scholarly Activities</w:t>
            </w:r>
            <w:r>
              <w:rPr>
                <w:noProof/>
                <w:webHidden/>
              </w:rPr>
              <w:tab/>
            </w:r>
            <w:r>
              <w:rPr>
                <w:noProof/>
                <w:webHidden/>
              </w:rPr>
              <w:fldChar w:fldCharType="begin"/>
            </w:r>
            <w:r>
              <w:rPr>
                <w:noProof/>
                <w:webHidden/>
              </w:rPr>
              <w:instrText xml:space="preserve"> PAGEREF _Toc83892922 \h </w:instrText>
            </w:r>
            <w:r>
              <w:rPr>
                <w:noProof/>
                <w:webHidden/>
              </w:rPr>
            </w:r>
            <w:r>
              <w:rPr>
                <w:noProof/>
                <w:webHidden/>
              </w:rPr>
              <w:fldChar w:fldCharType="separate"/>
            </w:r>
            <w:r>
              <w:rPr>
                <w:noProof/>
                <w:webHidden/>
              </w:rPr>
              <w:t>22</w:t>
            </w:r>
            <w:r>
              <w:rPr>
                <w:noProof/>
                <w:webHidden/>
              </w:rPr>
              <w:fldChar w:fldCharType="end"/>
            </w:r>
          </w:hyperlink>
        </w:p>
        <w:p w14:paraId="51A785D5" w14:textId="71AE0A22"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23" w:history="1">
            <w:r w:rsidRPr="00333DA1">
              <w:rPr>
                <w:rStyle w:val="Hyperlink"/>
                <w:noProof/>
              </w:rPr>
              <w:t>Research Misconduct</w:t>
            </w:r>
            <w:r>
              <w:rPr>
                <w:noProof/>
                <w:webHidden/>
              </w:rPr>
              <w:tab/>
            </w:r>
            <w:r>
              <w:rPr>
                <w:noProof/>
                <w:webHidden/>
              </w:rPr>
              <w:fldChar w:fldCharType="begin"/>
            </w:r>
            <w:r>
              <w:rPr>
                <w:noProof/>
                <w:webHidden/>
              </w:rPr>
              <w:instrText xml:space="preserve"> PAGEREF _Toc83892923 \h </w:instrText>
            </w:r>
            <w:r>
              <w:rPr>
                <w:noProof/>
                <w:webHidden/>
              </w:rPr>
            </w:r>
            <w:r>
              <w:rPr>
                <w:noProof/>
                <w:webHidden/>
              </w:rPr>
              <w:fldChar w:fldCharType="separate"/>
            </w:r>
            <w:r>
              <w:rPr>
                <w:noProof/>
                <w:webHidden/>
              </w:rPr>
              <w:t>22</w:t>
            </w:r>
            <w:r>
              <w:rPr>
                <w:noProof/>
                <w:webHidden/>
              </w:rPr>
              <w:fldChar w:fldCharType="end"/>
            </w:r>
          </w:hyperlink>
        </w:p>
        <w:p w14:paraId="22C62A4D" w14:textId="05BBE13A"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24" w:history="1">
            <w:r w:rsidRPr="00333DA1">
              <w:rPr>
                <w:rStyle w:val="Hyperlink"/>
                <w:noProof/>
              </w:rPr>
              <w:t>Questionable Research Practices</w:t>
            </w:r>
            <w:r>
              <w:rPr>
                <w:noProof/>
                <w:webHidden/>
              </w:rPr>
              <w:tab/>
            </w:r>
            <w:r>
              <w:rPr>
                <w:noProof/>
                <w:webHidden/>
              </w:rPr>
              <w:fldChar w:fldCharType="begin"/>
            </w:r>
            <w:r>
              <w:rPr>
                <w:noProof/>
                <w:webHidden/>
              </w:rPr>
              <w:instrText xml:space="preserve"> PAGEREF _Toc83892924 \h </w:instrText>
            </w:r>
            <w:r>
              <w:rPr>
                <w:noProof/>
                <w:webHidden/>
              </w:rPr>
            </w:r>
            <w:r>
              <w:rPr>
                <w:noProof/>
                <w:webHidden/>
              </w:rPr>
              <w:fldChar w:fldCharType="separate"/>
            </w:r>
            <w:r>
              <w:rPr>
                <w:noProof/>
                <w:webHidden/>
              </w:rPr>
              <w:t>23</w:t>
            </w:r>
            <w:r>
              <w:rPr>
                <w:noProof/>
                <w:webHidden/>
              </w:rPr>
              <w:fldChar w:fldCharType="end"/>
            </w:r>
          </w:hyperlink>
        </w:p>
        <w:p w14:paraId="2751915C" w14:textId="182E5384" w:rsidR="005851B7" w:rsidRDefault="005851B7">
          <w:pPr>
            <w:pStyle w:val="TOC1"/>
            <w:tabs>
              <w:tab w:val="right" w:leader="dot" w:pos="9350"/>
            </w:tabs>
            <w:rPr>
              <w:rFonts w:asciiTheme="minorHAnsi" w:eastAsiaTheme="minorEastAsia" w:hAnsiTheme="minorHAnsi" w:cstheme="minorBidi"/>
              <w:noProof/>
              <w:sz w:val="22"/>
              <w:szCs w:val="22"/>
              <w:lang w:val="en-US"/>
            </w:rPr>
          </w:pPr>
          <w:hyperlink w:anchor="_Toc83892925" w:history="1">
            <w:r w:rsidRPr="00333DA1">
              <w:rPr>
                <w:rStyle w:val="Hyperlink"/>
                <w:noProof/>
              </w:rPr>
              <w:t>Academic Integrity</w:t>
            </w:r>
            <w:r>
              <w:rPr>
                <w:noProof/>
                <w:webHidden/>
              </w:rPr>
              <w:tab/>
            </w:r>
            <w:r>
              <w:rPr>
                <w:noProof/>
                <w:webHidden/>
              </w:rPr>
              <w:fldChar w:fldCharType="begin"/>
            </w:r>
            <w:r>
              <w:rPr>
                <w:noProof/>
                <w:webHidden/>
              </w:rPr>
              <w:instrText xml:space="preserve"> PAGEREF _Toc83892925 \h </w:instrText>
            </w:r>
            <w:r>
              <w:rPr>
                <w:noProof/>
                <w:webHidden/>
              </w:rPr>
            </w:r>
            <w:r>
              <w:rPr>
                <w:noProof/>
                <w:webHidden/>
              </w:rPr>
              <w:fldChar w:fldCharType="separate"/>
            </w:r>
            <w:r>
              <w:rPr>
                <w:noProof/>
                <w:webHidden/>
              </w:rPr>
              <w:t>23</w:t>
            </w:r>
            <w:r>
              <w:rPr>
                <w:noProof/>
                <w:webHidden/>
              </w:rPr>
              <w:fldChar w:fldCharType="end"/>
            </w:r>
          </w:hyperlink>
        </w:p>
        <w:p w14:paraId="7F423189" w14:textId="063A9371"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26" w:history="1">
            <w:r w:rsidRPr="00333DA1">
              <w:rPr>
                <w:rStyle w:val="Hyperlink"/>
                <w:noProof/>
              </w:rPr>
              <w:t>Civility and Tolerance</w:t>
            </w:r>
            <w:r>
              <w:rPr>
                <w:noProof/>
                <w:webHidden/>
              </w:rPr>
              <w:tab/>
            </w:r>
            <w:r>
              <w:rPr>
                <w:noProof/>
                <w:webHidden/>
              </w:rPr>
              <w:fldChar w:fldCharType="begin"/>
            </w:r>
            <w:r>
              <w:rPr>
                <w:noProof/>
                <w:webHidden/>
              </w:rPr>
              <w:instrText xml:space="preserve"> PAGEREF _Toc83892926 \h </w:instrText>
            </w:r>
            <w:r>
              <w:rPr>
                <w:noProof/>
                <w:webHidden/>
              </w:rPr>
            </w:r>
            <w:r>
              <w:rPr>
                <w:noProof/>
                <w:webHidden/>
              </w:rPr>
              <w:fldChar w:fldCharType="separate"/>
            </w:r>
            <w:r>
              <w:rPr>
                <w:noProof/>
                <w:webHidden/>
              </w:rPr>
              <w:t>25</w:t>
            </w:r>
            <w:r>
              <w:rPr>
                <w:noProof/>
                <w:webHidden/>
              </w:rPr>
              <w:fldChar w:fldCharType="end"/>
            </w:r>
          </w:hyperlink>
        </w:p>
        <w:p w14:paraId="29736109" w14:textId="6FA1B800"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27" w:history="1">
            <w:r w:rsidRPr="00333DA1">
              <w:rPr>
                <w:rStyle w:val="Hyperlink"/>
                <w:noProof/>
              </w:rPr>
              <w:t>Plagiarism</w:t>
            </w:r>
            <w:r>
              <w:rPr>
                <w:noProof/>
                <w:webHidden/>
              </w:rPr>
              <w:tab/>
            </w:r>
            <w:r>
              <w:rPr>
                <w:noProof/>
                <w:webHidden/>
              </w:rPr>
              <w:fldChar w:fldCharType="begin"/>
            </w:r>
            <w:r>
              <w:rPr>
                <w:noProof/>
                <w:webHidden/>
              </w:rPr>
              <w:instrText xml:space="preserve"> PAGEREF _Toc83892927 \h </w:instrText>
            </w:r>
            <w:r>
              <w:rPr>
                <w:noProof/>
                <w:webHidden/>
              </w:rPr>
            </w:r>
            <w:r>
              <w:rPr>
                <w:noProof/>
                <w:webHidden/>
              </w:rPr>
              <w:fldChar w:fldCharType="separate"/>
            </w:r>
            <w:r>
              <w:rPr>
                <w:noProof/>
                <w:webHidden/>
              </w:rPr>
              <w:t>25</w:t>
            </w:r>
            <w:r>
              <w:rPr>
                <w:noProof/>
                <w:webHidden/>
              </w:rPr>
              <w:fldChar w:fldCharType="end"/>
            </w:r>
          </w:hyperlink>
        </w:p>
        <w:p w14:paraId="4A5E714F" w14:textId="1B37A33F"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28" w:history="1">
            <w:r w:rsidRPr="00333DA1">
              <w:rPr>
                <w:rStyle w:val="Hyperlink"/>
                <w:noProof/>
              </w:rPr>
              <w:t>Plagiarism Identification &amp; Justice Process - Student Responsibility for Plagiarism</w:t>
            </w:r>
            <w:r>
              <w:rPr>
                <w:noProof/>
                <w:webHidden/>
              </w:rPr>
              <w:tab/>
            </w:r>
            <w:r>
              <w:rPr>
                <w:noProof/>
                <w:webHidden/>
              </w:rPr>
              <w:fldChar w:fldCharType="begin"/>
            </w:r>
            <w:r>
              <w:rPr>
                <w:noProof/>
                <w:webHidden/>
              </w:rPr>
              <w:instrText xml:space="preserve"> PAGEREF _Toc83892928 \h </w:instrText>
            </w:r>
            <w:r>
              <w:rPr>
                <w:noProof/>
                <w:webHidden/>
              </w:rPr>
            </w:r>
            <w:r>
              <w:rPr>
                <w:noProof/>
                <w:webHidden/>
              </w:rPr>
              <w:fldChar w:fldCharType="separate"/>
            </w:r>
            <w:r>
              <w:rPr>
                <w:noProof/>
                <w:webHidden/>
              </w:rPr>
              <w:t>26</w:t>
            </w:r>
            <w:r>
              <w:rPr>
                <w:noProof/>
                <w:webHidden/>
              </w:rPr>
              <w:fldChar w:fldCharType="end"/>
            </w:r>
          </w:hyperlink>
        </w:p>
        <w:p w14:paraId="242DB1C7" w14:textId="2C517C5E"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29" w:history="1">
            <w:r w:rsidRPr="00333DA1">
              <w:rPr>
                <w:rStyle w:val="Hyperlink"/>
                <w:noProof/>
              </w:rPr>
              <w:t>Professionalism</w:t>
            </w:r>
            <w:r>
              <w:rPr>
                <w:noProof/>
                <w:webHidden/>
              </w:rPr>
              <w:tab/>
            </w:r>
            <w:r>
              <w:rPr>
                <w:noProof/>
                <w:webHidden/>
              </w:rPr>
              <w:fldChar w:fldCharType="begin"/>
            </w:r>
            <w:r>
              <w:rPr>
                <w:noProof/>
                <w:webHidden/>
              </w:rPr>
              <w:instrText xml:space="preserve"> PAGEREF _Toc83892929 \h </w:instrText>
            </w:r>
            <w:r>
              <w:rPr>
                <w:noProof/>
                <w:webHidden/>
              </w:rPr>
            </w:r>
            <w:r>
              <w:rPr>
                <w:noProof/>
                <w:webHidden/>
              </w:rPr>
              <w:fldChar w:fldCharType="separate"/>
            </w:r>
            <w:r>
              <w:rPr>
                <w:noProof/>
                <w:webHidden/>
              </w:rPr>
              <w:t>26</w:t>
            </w:r>
            <w:r>
              <w:rPr>
                <w:noProof/>
                <w:webHidden/>
              </w:rPr>
              <w:fldChar w:fldCharType="end"/>
            </w:r>
          </w:hyperlink>
        </w:p>
        <w:p w14:paraId="0809DD1D" w14:textId="2D12D5C2" w:rsidR="005851B7" w:rsidRDefault="005851B7">
          <w:pPr>
            <w:pStyle w:val="TOC1"/>
            <w:tabs>
              <w:tab w:val="right" w:leader="dot" w:pos="9350"/>
            </w:tabs>
            <w:rPr>
              <w:rFonts w:asciiTheme="minorHAnsi" w:eastAsiaTheme="minorEastAsia" w:hAnsiTheme="minorHAnsi" w:cstheme="minorBidi"/>
              <w:noProof/>
              <w:sz w:val="22"/>
              <w:szCs w:val="22"/>
              <w:lang w:val="en-US"/>
            </w:rPr>
          </w:pPr>
          <w:hyperlink w:anchor="_Toc83892930" w:history="1">
            <w:r w:rsidRPr="00333DA1">
              <w:rPr>
                <w:rStyle w:val="Hyperlink"/>
                <w:noProof/>
              </w:rPr>
              <w:t>Academic Policies &amp; Procedures</w:t>
            </w:r>
            <w:r>
              <w:rPr>
                <w:noProof/>
                <w:webHidden/>
              </w:rPr>
              <w:tab/>
            </w:r>
            <w:r>
              <w:rPr>
                <w:noProof/>
                <w:webHidden/>
              </w:rPr>
              <w:fldChar w:fldCharType="begin"/>
            </w:r>
            <w:r>
              <w:rPr>
                <w:noProof/>
                <w:webHidden/>
              </w:rPr>
              <w:instrText xml:space="preserve"> PAGEREF _Toc83892930 \h </w:instrText>
            </w:r>
            <w:r>
              <w:rPr>
                <w:noProof/>
                <w:webHidden/>
              </w:rPr>
            </w:r>
            <w:r>
              <w:rPr>
                <w:noProof/>
                <w:webHidden/>
              </w:rPr>
              <w:fldChar w:fldCharType="separate"/>
            </w:r>
            <w:r>
              <w:rPr>
                <w:noProof/>
                <w:webHidden/>
              </w:rPr>
              <w:t>28</w:t>
            </w:r>
            <w:r>
              <w:rPr>
                <w:noProof/>
                <w:webHidden/>
              </w:rPr>
              <w:fldChar w:fldCharType="end"/>
            </w:r>
          </w:hyperlink>
        </w:p>
        <w:p w14:paraId="7D744F63" w14:textId="22E82D37"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31" w:history="1">
            <w:r w:rsidRPr="00333DA1">
              <w:rPr>
                <w:rStyle w:val="Hyperlink"/>
                <w:noProof/>
              </w:rPr>
              <w:t>Academic Standards</w:t>
            </w:r>
            <w:r>
              <w:rPr>
                <w:noProof/>
                <w:webHidden/>
              </w:rPr>
              <w:tab/>
            </w:r>
            <w:r>
              <w:rPr>
                <w:noProof/>
                <w:webHidden/>
              </w:rPr>
              <w:fldChar w:fldCharType="begin"/>
            </w:r>
            <w:r>
              <w:rPr>
                <w:noProof/>
                <w:webHidden/>
              </w:rPr>
              <w:instrText xml:space="preserve"> PAGEREF _Toc83892931 \h </w:instrText>
            </w:r>
            <w:r>
              <w:rPr>
                <w:noProof/>
                <w:webHidden/>
              </w:rPr>
            </w:r>
            <w:r>
              <w:rPr>
                <w:noProof/>
                <w:webHidden/>
              </w:rPr>
              <w:fldChar w:fldCharType="separate"/>
            </w:r>
            <w:r>
              <w:rPr>
                <w:noProof/>
                <w:webHidden/>
              </w:rPr>
              <w:t>28</w:t>
            </w:r>
            <w:r>
              <w:rPr>
                <w:noProof/>
                <w:webHidden/>
              </w:rPr>
              <w:fldChar w:fldCharType="end"/>
            </w:r>
          </w:hyperlink>
        </w:p>
        <w:p w14:paraId="72168F75" w14:textId="21170ECD"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32" w:history="1">
            <w:r w:rsidRPr="00333DA1">
              <w:rPr>
                <w:rStyle w:val="Hyperlink"/>
                <w:noProof/>
              </w:rPr>
              <w:t>Dismissal from the CON</w:t>
            </w:r>
            <w:r>
              <w:rPr>
                <w:noProof/>
                <w:webHidden/>
              </w:rPr>
              <w:tab/>
            </w:r>
            <w:r>
              <w:rPr>
                <w:noProof/>
                <w:webHidden/>
              </w:rPr>
              <w:fldChar w:fldCharType="begin"/>
            </w:r>
            <w:r>
              <w:rPr>
                <w:noProof/>
                <w:webHidden/>
              </w:rPr>
              <w:instrText xml:space="preserve"> PAGEREF _Toc83892932 \h </w:instrText>
            </w:r>
            <w:r>
              <w:rPr>
                <w:noProof/>
                <w:webHidden/>
              </w:rPr>
            </w:r>
            <w:r>
              <w:rPr>
                <w:noProof/>
                <w:webHidden/>
              </w:rPr>
              <w:fldChar w:fldCharType="separate"/>
            </w:r>
            <w:r>
              <w:rPr>
                <w:noProof/>
                <w:webHidden/>
              </w:rPr>
              <w:t>28</w:t>
            </w:r>
            <w:r>
              <w:rPr>
                <w:noProof/>
                <w:webHidden/>
              </w:rPr>
              <w:fldChar w:fldCharType="end"/>
            </w:r>
          </w:hyperlink>
        </w:p>
        <w:p w14:paraId="668A7D81" w14:textId="4270BF22"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33" w:history="1">
            <w:r w:rsidRPr="00333DA1">
              <w:rPr>
                <w:rStyle w:val="Hyperlink"/>
                <w:noProof/>
              </w:rPr>
              <w:t>Withdrawal Policies</w:t>
            </w:r>
            <w:r>
              <w:rPr>
                <w:noProof/>
                <w:webHidden/>
              </w:rPr>
              <w:tab/>
            </w:r>
            <w:r>
              <w:rPr>
                <w:noProof/>
                <w:webHidden/>
              </w:rPr>
              <w:fldChar w:fldCharType="begin"/>
            </w:r>
            <w:r>
              <w:rPr>
                <w:noProof/>
                <w:webHidden/>
              </w:rPr>
              <w:instrText xml:space="preserve"> PAGEREF _Toc83892933 \h </w:instrText>
            </w:r>
            <w:r>
              <w:rPr>
                <w:noProof/>
                <w:webHidden/>
              </w:rPr>
            </w:r>
            <w:r>
              <w:rPr>
                <w:noProof/>
                <w:webHidden/>
              </w:rPr>
              <w:fldChar w:fldCharType="separate"/>
            </w:r>
            <w:r>
              <w:rPr>
                <w:noProof/>
                <w:webHidden/>
              </w:rPr>
              <w:t>28</w:t>
            </w:r>
            <w:r>
              <w:rPr>
                <w:noProof/>
                <w:webHidden/>
              </w:rPr>
              <w:fldChar w:fldCharType="end"/>
            </w:r>
          </w:hyperlink>
        </w:p>
        <w:p w14:paraId="69FD9D65" w14:textId="42D86CA3"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34" w:history="1">
            <w:r w:rsidRPr="00333DA1">
              <w:rPr>
                <w:rStyle w:val="Hyperlink"/>
                <w:noProof/>
              </w:rPr>
              <w:t>Course Progression Reports</w:t>
            </w:r>
            <w:r>
              <w:rPr>
                <w:noProof/>
                <w:webHidden/>
              </w:rPr>
              <w:tab/>
            </w:r>
            <w:r>
              <w:rPr>
                <w:noProof/>
                <w:webHidden/>
              </w:rPr>
              <w:fldChar w:fldCharType="begin"/>
            </w:r>
            <w:r>
              <w:rPr>
                <w:noProof/>
                <w:webHidden/>
              </w:rPr>
              <w:instrText xml:space="preserve"> PAGEREF _Toc83892934 \h </w:instrText>
            </w:r>
            <w:r>
              <w:rPr>
                <w:noProof/>
                <w:webHidden/>
              </w:rPr>
            </w:r>
            <w:r>
              <w:rPr>
                <w:noProof/>
                <w:webHidden/>
              </w:rPr>
              <w:fldChar w:fldCharType="separate"/>
            </w:r>
            <w:r>
              <w:rPr>
                <w:noProof/>
                <w:webHidden/>
              </w:rPr>
              <w:t>30</w:t>
            </w:r>
            <w:r>
              <w:rPr>
                <w:noProof/>
                <w:webHidden/>
              </w:rPr>
              <w:fldChar w:fldCharType="end"/>
            </w:r>
          </w:hyperlink>
        </w:p>
        <w:p w14:paraId="418C1C3C" w14:textId="4FF54B9E"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35" w:history="1">
            <w:r w:rsidRPr="00333DA1">
              <w:rPr>
                <w:rStyle w:val="Hyperlink"/>
                <w:noProof/>
              </w:rPr>
              <w:t>Professionalism Guidelines</w:t>
            </w:r>
            <w:r>
              <w:rPr>
                <w:noProof/>
                <w:webHidden/>
              </w:rPr>
              <w:tab/>
            </w:r>
            <w:r>
              <w:rPr>
                <w:noProof/>
                <w:webHidden/>
              </w:rPr>
              <w:fldChar w:fldCharType="begin"/>
            </w:r>
            <w:r>
              <w:rPr>
                <w:noProof/>
                <w:webHidden/>
              </w:rPr>
              <w:instrText xml:space="preserve"> PAGEREF _Toc83892935 \h </w:instrText>
            </w:r>
            <w:r>
              <w:rPr>
                <w:noProof/>
                <w:webHidden/>
              </w:rPr>
            </w:r>
            <w:r>
              <w:rPr>
                <w:noProof/>
                <w:webHidden/>
              </w:rPr>
              <w:fldChar w:fldCharType="separate"/>
            </w:r>
            <w:r>
              <w:rPr>
                <w:noProof/>
                <w:webHidden/>
              </w:rPr>
              <w:t>31</w:t>
            </w:r>
            <w:r>
              <w:rPr>
                <w:noProof/>
                <w:webHidden/>
              </w:rPr>
              <w:fldChar w:fldCharType="end"/>
            </w:r>
          </w:hyperlink>
        </w:p>
        <w:p w14:paraId="3723FCE5" w14:textId="43F68C9C"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36" w:history="1">
            <w:r w:rsidRPr="00333DA1">
              <w:rPr>
                <w:rStyle w:val="Hyperlink"/>
                <w:noProof/>
              </w:rPr>
              <w:t>Legal Regulation of Nursing Practice</w:t>
            </w:r>
            <w:r>
              <w:rPr>
                <w:noProof/>
                <w:webHidden/>
              </w:rPr>
              <w:tab/>
            </w:r>
            <w:r>
              <w:rPr>
                <w:noProof/>
                <w:webHidden/>
              </w:rPr>
              <w:fldChar w:fldCharType="begin"/>
            </w:r>
            <w:r>
              <w:rPr>
                <w:noProof/>
                <w:webHidden/>
              </w:rPr>
              <w:instrText xml:space="preserve"> PAGEREF _Toc83892936 \h </w:instrText>
            </w:r>
            <w:r>
              <w:rPr>
                <w:noProof/>
                <w:webHidden/>
              </w:rPr>
            </w:r>
            <w:r>
              <w:rPr>
                <w:noProof/>
                <w:webHidden/>
              </w:rPr>
              <w:fldChar w:fldCharType="separate"/>
            </w:r>
            <w:r>
              <w:rPr>
                <w:noProof/>
                <w:webHidden/>
              </w:rPr>
              <w:t>31</w:t>
            </w:r>
            <w:r>
              <w:rPr>
                <w:noProof/>
                <w:webHidden/>
              </w:rPr>
              <w:fldChar w:fldCharType="end"/>
            </w:r>
          </w:hyperlink>
        </w:p>
        <w:p w14:paraId="7AA9A186" w14:textId="42E0A5F4"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37" w:history="1">
            <w:r w:rsidRPr="00333DA1">
              <w:rPr>
                <w:rStyle w:val="Hyperlink"/>
                <w:noProof/>
              </w:rPr>
              <w:t>CON Technical Standards</w:t>
            </w:r>
            <w:r>
              <w:rPr>
                <w:noProof/>
                <w:webHidden/>
              </w:rPr>
              <w:tab/>
            </w:r>
            <w:r>
              <w:rPr>
                <w:noProof/>
                <w:webHidden/>
              </w:rPr>
              <w:fldChar w:fldCharType="begin"/>
            </w:r>
            <w:r>
              <w:rPr>
                <w:noProof/>
                <w:webHidden/>
              </w:rPr>
              <w:instrText xml:space="preserve"> PAGEREF _Toc83892937 \h </w:instrText>
            </w:r>
            <w:r>
              <w:rPr>
                <w:noProof/>
                <w:webHidden/>
              </w:rPr>
            </w:r>
            <w:r>
              <w:rPr>
                <w:noProof/>
                <w:webHidden/>
              </w:rPr>
              <w:fldChar w:fldCharType="separate"/>
            </w:r>
            <w:r>
              <w:rPr>
                <w:noProof/>
                <w:webHidden/>
              </w:rPr>
              <w:t>31</w:t>
            </w:r>
            <w:r>
              <w:rPr>
                <w:noProof/>
                <w:webHidden/>
              </w:rPr>
              <w:fldChar w:fldCharType="end"/>
            </w:r>
          </w:hyperlink>
        </w:p>
        <w:p w14:paraId="58A684B2" w14:textId="66FA35D2"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38" w:history="1">
            <w:r w:rsidRPr="00333DA1">
              <w:rPr>
                <w:rStyle w:val="Hyperlink"/>
                <w:noProof/>
              </w:rPr>
              <w:t>Observation Skills</w:t>
            </w:r>
            <w:r>
              <w:rPr>
                <w:noProof/>
                <w:webHidden/>
              </w:rPr>
              <w:tab/>
            </w:r>
            <w:r>
              <w:rPr>
                <w:noProof/>
                <w:webHidden/>
              </w:rPr>
              <w:fldChar w:fldCharType="begin"/>
            </w:r>
            <w:r>
              <w:rPr>
                <w:noProof/>
                <w:webHidden/>
              </w:rPr>
              <w:instrText xml:space="preserve"> PAGEREF _Toc83892938 \h </w:instrText>
            </w:r>
            <w:r>
              <w:rPr>
                <w:noProof/>
                <w:webHidden/>
              </w:rPr>
            </w:r>
            <w:r>
              <w:rPr>
                <w:noProof/>
                <w:webHidden/>
              </w:rPr>
              <w:fldChar w:fldCharType="separate"/>
            </w:r>
            <w:r>
              <w:rPr>
                <w:noProof/>
                <w:webHidden/>
              </w:rPr>
              <w:t>31</w:t>
            </w:r>
            <w:r>
              <w:rPr>
                <w:noProof/>
                <w:webHidden/>
              </w:rPr>
              <w:fldChar w:fldCharType="end"/>
            </w:r>
          </w:hyperlink>
        </w:p>
        <w:p w14:paraId="073D739D" w14:textId="0D8B1997"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39" w:history="1">
            <w:r w:rsidRPr="00333DA1">
              <w:rPr>
                <w:rStyle w:val="Hyperlink"/>
                <w:noProof/>
              </w:rPr>
              <w:t>Communication Skills</w:t>
            </w:r>
            <w:r>
              <w:rPr>
                <w:noProof/>
                <w:webHidden/>
              </w:rPr>
              <w:tab/>
            </w:r>
            <w:r>
              <w:rPr>
                <w:noProof/>
                <w:webHidden/>
              </w:rPr>
              <w:fldChar w:fldCharType="begin"/>
            </w:r>
            <w:r>
              <w:rPr>
                <w:noProof/>
                <w:webHidden/>
              </w:rPr>
              <w:instrText xml:space="preserve"> PAGEREF _Toc83892939 \h </w:instrText>
            </w:r>
            <w:r>
              <w:rPr>
                <w:noProof/>
                <w:webHidden/>
              </w:rPr>
            </w:r>
            <w:r>
              <w:rPr>
                <w:noProof/>
                <w:webHidden/>
              </w:rPr>
              <w:fldChar w:fldCharType="separate"/>
            </w:r>
            <w:r>
              <w:rPr>
                <w:noProof/>
                <w:webHidden/>
              </w:rPr>
              <w:t>32</w:t>
            </w:r>
            <w:r>
              <w:rPr>
                <w:noProof/>
                <w:webHidden/>
              </w:rPr>
              <w:fldChar w:fldCharType="end"/>
            </w:r>
          </w:hyperlink>
        </w:p>
        <w:p w14:paraId="5B89046F" w14:textId="549D3F87"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40" w:history="1">
            <w:r w:rsidRPr="00333DA1">
              <w:rPr>
                <w:rStyle w:val="Hyperlink"/>
                <w:noProof/>
              </w:rPr>
              <w:t>Motor Skills</w:t>
            </w:r>
            <w:r>
              <w:rPr>
                <w:noProof/>
                <w:webHidden/>
              </w:rPr>
              <w:tab/>
            </w:r>
            <w:r>
              <w:rPr>
                <w:noProof/>
                <w:webHidden/>
              </w:rPr>
              <w:fldChar w:fldCharType="begin"/>
            </w:r>
            <w:r>
              <w:rPr>
                <w:noProof/>
                <w:webHidden/>
              </w:rPr>
              <w:instrText xml:space="preserve"> PAGEREF _Toc83892940 \h </w:instrText>
            </w:r>
            <w:r>
              <w:rPr>
                <w:noProof/>
                <w:webHidden/>
              </w:rPr>
            </w:r>
            <w:r>
              <w:rPr>
                <w:noProof/>
                <w:webHidden/>
              </w:rPr>
              <w:fldChar w:fldCharType="separate"/>
            </w:r>
            <w:r>
              <w:rPr>
                <w:noProof/>
                <w:webHidden/>
              </w:rPr>
              <w:t>32</w:t>
            </w:r>
            <w:r>
              <w:rPr>
                <w:noProof/>
                <w:webHidden/>
              </w:rPr>
              <w:fldChar w:fldCharType="end"/>
            </w:r>
          </w:hyperlink>
        </w:p>
        <w:p w14:paraId="327BEB38" w14:textId="3F5D15DA"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41" w:history="1">
            <w:r w:rsidRPr="00333DA1">
              <w:rPr>
                <w:rStyle w:val="Hyperlink"/>
                <w:noProof/>
              </w:rPr>
              <w:t>Social and Behavioral Abilities</w:t>
            </w:r>
            <w:r>
              <w:rPr>
                <w:noProof/>
                <w:webHidden/>
              </w:rPr>
              <w:tab/>
            </w:r>
            <w:r>
              <w:rPr>
                <w:noProof/>
                <w:webHidden/>
              </w:rPr>
              <w:fldChar w:fldCharType="begin"/>
            </w:r>
            <w:r>
              <w:rPr>
                <w:noProof/>
                <w:webHidden/>
              </w:rPr>
              <w:instrText xml:space="preserve"> PAGEREF _Toc83892941 \h </w:instrText>
            </w:r>
            <w:r>
              <w:rPr>
                <w:noProof/>
                <w:webHidden/>
              </w:rPr>
            </w:r>
            <w:r>
              <w:rPr>
                <w:noProof/>
                <w:webHidden/>
              </w:rPr>
              <w:fldChar w:fldCharType="separate"/>
            </w:r>
            <w:r>
              <w:rPr>
                <w:noProof/>
                <w:webHidden/>
              </w:rPr>
              <w:t>32</w:t>
            </w:r>
            <w:r>
              <w:rPr>
                <w:noProof/>
                <w:webHidden/>
              </w:rPr>
              <w:fldChar w:fldCharType="end"/>
            </w:r>
          </w:hyperlink>
        </w:p>
        <w:p w14:paraId="56FB9577" w14:textId="01C9408C"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42" w:history="1">
            <w:r w:rsidRPr="00333DA1">
              <w:rPr>
                <w:rStyle w:val="Hyperlink"/>
                <w:noProof/>
              </w:rPr>
              <w:t>Intellectual-Conceptual, Integrative and Quantitative Abilities</w:t>
            </w:r>
            <w:r>
              <w:rPr>
                <w:noProof/>
                <w:webHidden/>
              </w:rPr>
              <w:tab/>
            </w:r>
            <w:r>
              <w:rPr>
                <w:noProof/>
                <w:webHidden/>
              </w:rPr>
              <w:fldChar w:fldCharType="begin"/>
            </w:r>
            <w:r>
              <w:rPr>
                <w:noProof/>
                <w:webHidden/>
              </w:rPr>
              <w:instrText xml:space="preserve"> PAGEREF _Toc83892942 \h </w:instrText>
            </w:r>
            <w:r>
              <w:rPr>
                <w:noProof/>
                <w:webHidden/>
              </w:rPr>
            </w:r>
            <w:r>
              <w:rPr>
                <w:noProof/>
                <w:webHidden/>
              </w:rPr>
              <w:fldChar w:fldCharType="separate"/>
            </w:r>
            <w:r>
              <w:rPr>
                <w:noProof/>
                <w:webHidden/>
              </w:rPr>
              <w:t>33</w:t>
            </w:r>
            <w:r>
              <w:rPr>
                <w:noProof/>
                <w:webHidden/>
              </w:rPr>
              <w:fldChar w:fldCharType="end"/>
            </w:r>
          </w:hyperlink>
        </w:p>
        <w:p w14:paraId="0CA1D312" w14:textId="20B8D9D3"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43" w:history="1">
            <w:r w:rsidRPr="00333DA1">
              <w:rPr>
                <w:rStyle w:val="Hyperlink"/>
                <w:noProof/>
              </w:rPr>
              <w:t>Course, Faculty, and Program Evaluations</w:t>
            </w:r>
            <w:r>
              <w:rPr>
                <w:noProof/>
                <w:webHidden/>
              </w:rPr>
              <w:tab/>
            </w:r>
            <w:r>
              <w:rPr>
                <w:noProof/>
                <w:webHidden/>
              </w:rPr>
              <w:fldChar w:fldCharType="begin"/>
            </w:r>
            <w:r>
              <w:rPr>
                <w:noProof/>
                <w:webHidden/>
              </w:rPr>
              <w:instrText xml:space="preserve"> PAGEREF _Toc83892943 \h </w:instrText>
            </w:r>
            <w:r>
              <w:rPr>
                <w:noProof/>
                <w:webHidden/>
              </w:rPr>
            </w:r>
            <w:r>
              <w:rPr>
                <w:noProof/>
                <w:webHidden/>
              </w:rPr>
              <w:fldChar w:fldCharType="separate"/>
            </w:r>
            <w:r>
              <w:rPr>
                <w:noProof/>
                <w:webHidden/>
              </w:rPr>
              <w:t>33</w:t>
            </w:r>
            <w:r>
              <w:rPr>
                <w:noProof/>
                <w:webHidden/>
              </w:rPr>
              <w:fldChar w:fldCharType="end"/>
            </w:r>
          </w:hyperlink>
        </w:p>
        <w:p w14:paraId="372B0F0A" w14:textId="20654B05"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44" w:history="1">
            <w:r w:rsidRPr="00333DA1">
              <w:rPr>
                <w:rStyle w:val="Hyperlink"/>
                <w:noProof/>
              </w:rPr>
              <w:t>Course Evaluation</w:t>
            </w:r>
            <w:r>
              <w:rPr>
                <w:noProof/>
                <w:webHidden/>
              </w:rPr>
              <w:tab/>
            </w:r>
            <w:r>
              <w:rPr>
                <w:noProof/>
                <w:webHidden/>
              </w:rPr>
              <w:fldChar w:fldCharType="begin"/>
            </w:r>
            <w:r>
              <w:rPr>
                <w:noProof/>
                <w:webHidden/>
              </w:rPr>
              <w:instrText xml:space="preserve"> PAGEREF _Toc83892944 \h </w:instrText>
            </w:r>
            <w:r>
              <w:rPr>
                <w:noProof/>
                <w:webHidden/>
              </w:rPr>
            </w:r>
            <w:r>
              <w:rPr>
                <w:noProof/>
                <w:webHidden/>
              </w:rPr>
              <w:fldChar w:fldCharType="separate"/>
            </w:r>
            <w:r>
              <w:rPr>
                <w:noProof/>
                <w:webHidden/>
              </w:rPr>
              <w:t>33</w:t>
            </w:r>
            <w:r>
              <w:rPr>
                <w:noProof/>
                <w:webHidden/>
              </w:rPr>
              <w:fldChar w:fldCharType="end"/>
            </w:r>
          </w:hyperlink>
        </w:p>
        <w:p w14:paraId="09ECC0A3" w14:textId="7A4C13A5"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45" w:history="1">
            <w:r w:rsidRPr="00333DA1">
              <w:rPr>
                <w:rStyle w:val="Hyperlink"/>
                <w:noProof/>
              </w:rPr>
              <w:t>End of Program Evaluations</w:t>
            </w:r>
            <w:r>
              <w:rPr>
                <w:noProof/>
                <w:webHidden/>
              </w:rPr>
              <w:tab/>
            </w:r>
            <w:r>
              <w:rPr>
                <w:noProof/>
                <w:webHidden/>
              </w:rPr>
              <w:fldChar w:fldCharType="begin"/>
            </w:r>
            <w:r>
              <w:rPr>
                <w:noProof/>
                <w:webHidden/>
              </w:rPr>
              <w:instrText xml:space="preserve"> PAGEREF _Toc83892945 \h </w:instrText>
            </w:r>
            <w:r>
              <w:rPr>
                <w:noProof/>
                <w:webHidden/>
              </w:rPr>
            </w:r>
            <w:r>
              <w:rPr>
                <w:noProof/>
                <w:webHidden/>
              </w:rPr>
              <w:fldChar w:fldCharType="separate"/>
            </w:r>
            <w:r>
              <w:rPr>
                <w:noProof/>
                <w:webHidden/>
              </w:rPr>
              <w:t>34</w:t>
            </w:r>
            <w:r>
              <w:rPr>
                <w:noProof/>
                <w:webHidden/>
              </w:rPr>
              <w:fldChar w:fldCharType="end"/>
            </w:r>
          </w:hyperlink>
        </w:p>
        <w:p w14:paraId="5AA6E410" w14:textId="2E9345D8"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46" w:history="1">
            <w:r w:rsidRPr="00333DA1">
              <w:rPr>
                <w:rStyle w:val="Hyperlink"/>
                <w:noProof/>
              </w:rPr>
              <w:t>Alumni Evaluation</w:t>
            </w:r>
            <w:r>
              <w:rPr>
                <w:noProof/>
                <w:webHidden/>
              </w:rPr>
              <w:tab/>
            </w:r>
            <w:r>
              <w:rPr>
                <w:noProof/>
                <w:webHidden/>
              </w:rPr>
              <w:fldChar w:fldCharType="begin"/>
            </w:r>
            <w:r>
              <w:rPr>
                <w:noProof/>
                <w:webHidden/>
              </w:rPr>
              <w:instrText xml:space="preserve"> PAGEREF _Toc83892946 \h </w:instrText>
            </w:r>
            <w:r>
              <w:rPr>
                <w:noProof/>
                <w:webHidden/>
              </w:rPr>
            </w:r>
            <w:r>
              <w:rPr>
                <w:noProof/>
                <w:webHidden/>
              </w:rPr>
              <w:fldChar w:fldCharType="separate"/>
            </w:r>
            <w:r>
              <w:rPr>
                <w:noProof/>
                <w:webHidden/>
              </w:rPr>
              <w:t>35</w:t>
            </w:r>
            <w:r>
              <w:rPr>
                <w:noProof/>
                <w:webHidden/>
              </w:rPr>
              <w:fldChar w:fldCharType="end"/>
            </w:r>
          </w:hyperlink>
        </w:p>
        <w:p w14:paraId="4F881227" w14:textId="1DF02490"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47" w:history="1">
            <w:r w:rsidRPr="00333DA1">
              <w:rPr>
                <w:rStyle w:val="Hyperlink"/>
                <w:noProof/>
              </w:rPr>
              <w:t>Grading and Assessment</w:t>
            </w:r>
            <w:r>
              <w:rPr>
                <w:noProof/>
                <w:webHidden/>
              </w:rPr>
              <w:tab/>
            </w:r>
            <w:r>
              <w:rPr>
                <w:noProof/>
                <w:webHidden/>
              </w:rPr>
              <w:fldChar w:fldCharType="begin"/>
            </w:r>
            <w:r>
              <w:rPr>
                <w:noProof/>
                <w:webHidden/>
              </w:rPr>
              <w:instrText xml:space="preserve"> PAGEREF _Toc83892947 \h </w:instrText>
            </w:r>
            <w:r>
              <w:rPr>
                <w:noProof/>
                <w:webHidden/>
              </w:rPr>
            </w:r>
            <w:r>
              <w:rPr>
                <w:noProof/>
                <w:webHidden/>
              </w:rPr>
              <w:fldChar w:fldCharType="separate"/>
            </w:r>
            <w:r>
              <w:rPr>
                <w:noProof/>
                <w:webHidden/>
              </w:rPr>
              <w:t>35</w:t>
            </w:r>
            <w:r>
              <w:rPr>
                <w:noProof/>
                <w:webHidden/>
              </w:rPr>
              <w:fldChar w:fldCharType="end"/>
            </w:r>
          </w:hyperlink>
        </w:p>
        <w:p w14:paraId="322D41ED" w14:textId="27EC1AEC"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48" w:history="1">
            <w:r w:rsidRPr="00333DA1">
              <w:rPr>
                <w:rStyle w:val="Hyperlink"/>
                <w:noProof/>
              </w:rPr>
              <w:t>Grade Rounding</w:t>
            </w:r>
            <w:r>
              <w:rPr>
                <w:noProof/>
                <w:webHidden/>
              </w:rPr>
              <w:tab/>
            </w:r>
            <w:r>
              <w:rPr>
                <w:noProof/>
                <w:webHidden/>
              </w:rPr>
              <w:fldChar w:fldCharType="begin"/>
            </w:r>
            <w:r>
              <w:rPr>
                <w:noProof/>
                <w:webHidden/>
              </w:rPr>
              <w:instrText xml:space="preserve"> PAGEREF _Toc83892948 \h </w:instrText>
            </w:r>
            <w:r>
              <w:rPr>
                <w:noProof/>
                <w:webHidden/>
              </w:rPr>
            </w:r>
            <w:r>
              <w:rPr>
                <w:noProof/>
                <w:webHidden/>
              </w:rPr>
              <w:fldChar w:fldCharType="separate"/>
            </w:r>
            <w:r>
              <w:rPr>
                <w:noProof/>
                <w:webHidden/>
              </w:rPr>
              <w:t>35</w:t>
            </w:r>
            <w:r>
              <w:rPr>
                <w:noProof/>
                <w:webHidden/>
              </w:rPr>
              <w:fldChar w:fldCharType="end"/>
            </w:r>
          </w:hyperlink>
        </w:p>
        <w:p w14:paraId="0D47002F" w14:textId="62BE19A1"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49" w:history="1">
            <w:r w:rsidRPr="00333DA1">
              <w:rPr>
                <w:rStyle w:val="Hyperlink"/>
                <w:noProof/>
              </w:rPr>
              <w:t>Final Exam Policy</w:t>
            </w:r>
            <w:r>
              <w:rPr>
                <w:noProof/>
                <w:webHidden/>
              </w:rPr>
              <w:tab/>
            </w:r>
            <w:r>
              <w:rPr>
                <w:noProof/>
                <w:webHidden/>
              </w:rPr>
              <w:fldChar w:fldCharType="begin"/>
            </w:r>
            <w:r>
              <w:rPr>
                <w:noProof/>
                <w:webHidden/>
              </w:rPr>
              <w:instrText xml:space="preserve"> PAGEREF _Toc83892949 \h </w:instrText>
            </w:r>
            <w:r>
              <w:rPr>
                <w:noProof/>
                <w:webHidden/>
              </w:rPr>
            </w:r>
            <w:r>
              <w:rPr>
                <w:noProof/>
                <w:webHidden/>
              </w:rPr>
              <w:fldChar w:fldCharType="separate"/>
            </w:r>
            <w:r>
              <w:rPr>
                <w:noProof/>
                <w:webHidden/>
              </w:rPr>
              <w:t>36</w:t>
            </w:r>
            <w:r>
              <w:rPr>
                <w:noProof/>
                <w:webHidden/>
              </w:rPr>
              <w:fldChar w:fldCharType="end"/>
            </w:r>
          </w:hyperlink>
        </w:p>
        <w:p w14:paraId="77DED1CE" w14:textId="4A756A7A"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50" w:history="1">
            <w:r w:rsidRPr="00333DA1">
              <w:rPr>
                <w:rStyle w:val="Hyperlink"/>
                <w:noProof/>
              </w:rPr>
              <w:t>Proctoring Exams</w:t>
            </w:r>
            <w:r>
              <w:rPr>
                <w:noProof/>
                <w:webHidden/>
              </w:rPr>
              <w:tab/>
            </w:r>
            <w:r>
              <w:rPr>
                <w:noProof/>
                <w:webHidden/>
              </w:rPr>
              <w:fldChar w:fldCharType="begin"/>
            </w:r>
            <w:r>
              <w:rPr>
                <w:noProof/>
                <w:webHidden/>
              </w:rPr>
              <w:instrText xml:space="preserve"> PAGEREF _Toc83892950 \h </w:instrText>
            </w:r>
            <w:r>
              <w:rPr>
                <w:noProof/>
                <w:webHidden/>
              </w:rPr>
            </w:r>
            <w:r>
              <w:rPr>
                <w:noProof/>
                <w:webHidden/>
              </w:rPr>
              <w:fldChar w:fldCharType="separate"/>
            </w:r>
            <w:r>
              <w:rPr>
                <w:noProof/>
                <w:webHidden/>
              </w:rPr>
              <w:t>36</w:t>
            </w:r>
            <w:r>
              <w:rPr>
                <w:noProof/>
                <w:webHidden/>
              </w:rPr>
              <w:fldChar w:fldCharType="end"/>
            </w:r>
          </w:hyperlink>
        </w:p>
        <w:p w14:paraId="3A23B7A9" w14:textId="02854DCF"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51" w:history="1">
            <w:r w:rsidRPr="00333DA1">
              <w:rPr>
                <w:rStyle w:val="Hyperlink"/>
                <w:noProof/>
              </w:rPr>
              <w:t>Online Learning</w:t>
            </w:r>
            <w:r>
              <w:rPr>
                <w:noProof/>
                <w:webHidden/>
              </w:rPr>
              <w:tab/>
            </w:r>
            <w:r>
              <w:rPr>
                <w:noProof/>
                <w:webHidden/>
              </w:rPr>
              <w:fldChar w:fldCharType="begin"/>
            </w:r>
            <w:r>
              <w:rPr>
                <w:noProof/>
                <w:webHidden/>
              </w:rPr>
              <w:instrText xml:space="preserve"> PAGEREF _Toc83892951 \h </w:instrText>
            </w:r>
            <w:r>
              <w:rPr>
                <w:noProof/>
                <w:webHidden/>
              </w:rPr>
            </w:r>
            <w:r>
              <w:rPr>
                <w:noProof/>
                <w:webHidden/>
              </w:rPr>
              <w:fldChar w:fldCharType="separate"/>
            </w:r>
            <w:r>
              <w:rPr>
                <w:noProof/>
                <w:webHidden/>
              </w:rPr>
              <w:t>37</w:t>
            </w:r>
            <w:r>
              <w:rPr>
                <w:noProof/>
                <w:webHidden/>
              </w:rPr>
              <w:fldChar w:fldCharType="end"/>
            </w:r>
          </w:hyperlink>
        </w:p>
        <w:p w14:paraId="0749908F" w14:textId="60A838EC"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52" w:history="1">
            <w:r w:rsidRPr="00333DA1">
              <w:rPr>
                <w:rStyle w:val="Hyperlink"/>
                <w:noProof/>
              </w:rPr>
              <w:t>Online Courses</w:t>
            </w:r>
            <w:r>
              <w:rPr>
                <w:noProof/>
                <w:webHidden/>
              </w:rPr>
              <w:tab/>
            </w:r>
            <w:r>
              <w:rPr>
                <w:noProof/>
                <w:webHidden/>
              </w:rPr>
              <w:fldChar w:fldCharType="begin"/>
            </w:r>
            <w:r>
              <w:rPr>
                <w:noProof/>
                <w:webHidden/>
              </w:rPr>
              <w:instrText xml:space="preserve"> PAGEREF _Toc83892952 \h </w:instrText>
            </w:r>
            <w:r>
              <w:rPr>
                <w:noProof/>
                <w:webHidden/>
              </w:rPr>
            </w:r>
            <w:r>
              <w:rPr>
                <w:noProof/>
                <w:webHidden/>
              </w:rPr>
              <w:fldChar w:fldCharType="separate"/>
            </w:r>
            <w:r>
              <w:rPr>
                <w:noProof/>
                <w:webHidden/>
              </w:rPr>
              <w:t>37</w:t>
            </w:r>
            <w:r>
              <w:rPr>
                <w:noProof/>
                <w:webHidden/>
              </w:rPr>
              <w:fldChar w:fldCharType="end"/>
            </w:r>
          </w:hyperlink>
        </w:p>
        <w:p w14:paraId="2C3B8056" w14:textId="65D025D6"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53" w:history="1">
            <w:r w:rsidRPr="00333DA1">
              <w:rPr>
                <w:rStyle w:val="Hyperlink"/>
                <w:noProof/>
              </w:rPr>
              <w:t>Participation in Online Courses</w:t>
            </w:r>
            <w:r>
              <w:rPr>
                <w:noProof/>
                <w:webHidden/>
              </w:rPr>
              <w:tab/>
            </w:r>
            <w:r>
              <w:rPr>
                <w:noProof/>
                <w:webHidden/>
              </w:rPr>
              <w:fldChar w:fldCharType="begin"/>
            </w:r>
            <w:r>
              <w:rPr>
                <w:noProof/>
                <w:webHidden/>
              </w:rPr>
              <w:instrText xml:space="preserve"> PAGEREF _Toc83892953 \h </w:instrText>
            </w:r>
            <w:r>
              <w:rPr>
                <w:noProof/>
                <w:webHidden/>
              </w:rPr>
            </w:r>
            <w:r>
              <w:rPr>
                <w:noProof/>
                <w:webHidden/>
              </w:rPr>
              <w:fldChar w:fldCharType="separate"/>
            </w:r>
            <w:r>
              <w:rPr>
                <w:noProof/>
                <w:webHidden/>
              </w:rPr>
              <w:t>37</w:t>
            </w:r>
            <w:r>
              <w:rPr>
                <w:noProof/>
                <w:webHidden/>
              </w:rPr>
              <w:fldChar w:fldCharType="end"/>
            </w:r>
          </w:hyperlink>
        </w:p>
        <w:p w14:paraId="01B73A8A" w14:textId="168855AD"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54" w:history="1">
            <w:r w:rsidRPr="00333DA1">
              <w:rPr>
                <w:rStyle w:val="Hyperlink"/>
                <w:noProof/>
              </w:rPr>
              <w:t>Off-Campus Proctoring</w:t>
            </w:r>
            <w:r>
              <w:rPr>
                <w:noProof/>
                <w:webHidden/>
              </w:rPr>
              <w:tab/>
            </w:r>
            <w:r>
              <w:rPr>
                <w:noProof/>
                <w:webHidden/>
              </w:rPr>
              <w:fldChar w:fldCharType="begin"/>
            </w:r>
            <w:r>
              <w:rPr>
                <w:noProof/>
                <w:webHidden/>
              </w:rPr>
              <w:instrText xml:space="preserve"> PAGEREF _Toc83892954 \h </w:instrText>
            </w:r>
            <w:r>
              <w:rPr>
                <w:noProof/>
                <w:webHidden/>
              </w:rPr>
            </w:r>
            <w:r>
              <w:rPr>
                <w:noProof/>
                <w:webHidden/>
              </w:rPr>
              <w:fldChar w:fldCharType="separate"/>
            </w:r>
            <w:r>
              <w:rPr>
                <w:noProof/>
                <w:webHidden/>
              </w:rPr>
              <w:t>37</w:t>
            </w:r>
            <w:r>
              <w:rPr>
                <w:noProof/>
                <w:webHidden/>
              </w:rPr>
              <w:fldChar w:fldCharType="end"/>
            </w:r>
          </w:hyperlink>
        </w:p>
        <w:p w14:paraId="6D4D64B2" w14:textId="7FC77F48"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55" w:history="1">
            <w:r w:rsidRPr="00333DA1">
              <w:rPr>
                <w:rStyle w:val="Hyperlink"/>
                <w:noProof/>
              </w:rPr>
              <w:t>Clinical Policies &amp; Procedures</w:t>
            </w:r>
            <w:r>
              <w:rPr>
                <w:noProof/>
                <w:webHidden/>
              </w:rPr>
              <w:tab/>
            </w:r>
            <w:r>
              <w:rPr>
                <w:noProof/>
                <w:webHidden/>
              </w:rPr>
              <w:fldChar w:fldCharType="begin"/>
            </w:r>
            <w:r>
              <w:rPr>
                <w:noProof/>
                <w:webHidden/>
              </w:rPr>
              <w:instrText xml:space="preserve"> PAGEREF _Toc83892955 \h </w:instrText>
            </w:r>
            <w:r>
              <w:rPr>
                <w:noProof/>
                <w:webHidden/>
              </w:rPr>
            </w:r>
            <w:r>
              <w:rPr>
                <w:noProof/>
                <w:webHidden/>
              </w:rPr>
              <w:fldChar w:fldCharType="separate"/>
            </w:r>
            <w:r>
              <w:rPr>
                <w:noProof/>
                <w:webHidden/>
              </w:rPr>
              <w:t>38</w:t>
            </w:r>
            <w:r>
              <w:rPr>
                <w:noProof/>
                <w:webHidden/>
              </w:rPr>
              <w:fldChar w:fldCharType="end"/>
            </w:r>
          </w:hyperlink>
        </w:p>
        <w:p w14:paraId="4D1CF315" w14:textId="78362D20"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56" w:history="1">
            <w:r w:rsidRPr="00333DA1">
              <w:rPr>
                <w:rStyle w:val="Hyperlink"/>
                <w:noProof/>
              </w:rPr>
              <w:t>Student Clinical Attire Policy</w:t>
            </w:r>
            <w:r>
              <w:rPr>
                <w:noProof/>
                <w:webHidden/>
              </w:rPr>
              <w:tab/>
            </w:r>
            <w:r>
              <w:rPr>
                <w:noProof/>
                <w:webHidden/>
              </w:rPr>
              <w:fldChar w:fldCharType="begin"/>
            </w:r>
            <w:r>
              <w:rPr>
                <w:noProof/>
                <w:webHidden/>
              </w:rPr>
              <w:instrText xml:space="preserve"> PAGEREF _Toc83892956 \h </w:instrText>
            </w:r>
            <w:r>
              <w:rPr>
                <w:noProof/>
                <w:webHidden/>
              </w:rPr>
            </w:r>
            <w:r>
              <w:rPr>
                <w:noProof/>
                <w:webHidden/>
              </w:rPr>
              <w:fldChar w:fldCharType="separate"/>
            </w:r>
            <w:r>
              <w:rPr>
                <w:noProof/>
                <w:webHidden/>
              </w:rPr>
              <w:t>38</w:t>
            </w:r>
            <w:r>
              <w:rPr>
                <w:noProof/>
                <w:webHidden/>
              </w:rPr>
              <w:fldChar w:fldCharType="end"/>
            </w:r>
          </w:hyperlink>
        </w:p>
        <w:p w14:paraId="6AA6451E" w14:textId="4549EB09"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57" w:history="1">
            <w:r w:rsidRPr="00333DA1">
              <w:rPr>
                <w:rStyle w:val="Hyperlink"/>
                <w:noProof/>
              </w:rPr>
              <w:t>Transportation to and from Community Agencies</w:t>
            </w:r>
            <w:r>
              <w:rPr>
                <w:noProof/>
                <w:webHidden/>
              </w:rPr>
              <w:tab/>
            </w:r>
            <w:r>
              <w:rPr>
                <w:noProof/>
                <w:webHidden/>
              </w:rPr>
              <w:fldChar w:fldCharType="begin"/>
            </w:r>
            <w:r>
              <w:rPr>
                <w:noProof/>
                <w:webHidden/>
              </w:rPr>
              <w:instrText xml:space="preserve"> PAGEREF _Toc83892957 \h </w:instrText>
            </w:r>
            <w:r>
              <w:rPr>
                <w:noProof/>
                <w:webHidden/>
              </w:rPr>
            </w:r>
            <w:r>
              <w:rPr>
                <w:noProof/>
                <w:webHidden/>
              </w:rPr>
              <w:fldChar w:fldCharType="separate"/>
            </w:r>
            <w:r>
              <w:rPr>
                <w:noProof/>
                <w:webHidden/>
              </w:rPr>
              <w:t>38</w:t>
            </w:r>
            <w:r>
              <w:rPr>
                <w:noProof/>
                <w:webHidden/>
              </w:rPr>
              <w:fldChar w:fldCharType="end"/>
            </w:r>
          </w:hyperlink>
        </w:p>
        <w:p w14:paraId="07B67D99" w14:textId="30208251"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58" w:history="1">
            <w:r w:rsidRPr="00333DA1">
              <w:rPr>
                <w:rStyle w:val="Hyperlink"/>
                <w:noProof/>
              </w:rPr>
              <w:t>Guidelines for Occurrence Reporting</w:t>
            </w:r>
            <w:r>
              <w:rPr>
                <w:noProof/>
                <w:webHidden/>
              </w:rPr>
              <w:tab/>
            </w:r>
            <w:r>
              <w:rPr>
                <w:noProof/>
                <w:webHidden/>
              </w:rPr>
              <w:fldChar w:fldCharType="begin"/>
            </w:r>
            <w:r>
              <w:rPr>
                <w:noProof/>
                <w:webHidden/>
              </w:rPr>
              <w:instrText xml:space="preserve"> PAGEREF _Toc83892958 \h </w:instrText>
            </w:r>
            <w:r>
              <w:rPr>
                <w:noProof/>
                <w:webHidden/>
              </w:rPr>
            </w:r>
            <w:r>
              <w:rPr>
                <w:noProof/>
                <w:webHidden/>
              </w:rPr>
              <w:fldChar w:fldCharType="separate"/>
            </w:r>
            <w:r>
              <w:rPr>
                <w:noProof/>
                <w:webHidden/>
              </w:rPr>
              <w:t>38</w:t>
            </w:r>
            <w:r>
              <w:rPr>
                <w:noProof/>
                <w:webHidden/>
              </w:rPr>
              <w:fldChar w:fldCharType="end"/>
            </w:r>
          </w:hyperlink>
        </w:p>
        <w:p w14:paraId="7EFD070F" w14:textId="4D543F5D"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59" w:history="1">
            <w:r w:rsidRPr="00333DA1">
              <w:rPr>
                <w:rStyle w:val="Hyperlink"/>
                <w:noProof/>
              </w:rPr>
              <w:t>Client/Patient/Resident Injury/Incident Involving Student</w:t>
            </w:r>
            <w:r>
              <w:rPr>
                <w:noProof/>
                <w:webHidden/>
              </w:rPr>
              <w:tab/>
            </w:r>
            <w:r>
              <w:rPr>
                <w:noProof/>
                <w:webHidden/>
              </w:rPr>
              <w:fldChar w:fldCharType="begin"/>
            </w:r>
            <w:r>
              <w:rPr>
                <w:noProof/>
                <w:webHidden/>
              </w:rPr>
              <w:instrText xml:space="preserve"> PAGEREF _Toc83892959 \h </w:instrText>
            </w:r>
            <w:r>
              <w:rPr>
                <w:noProof/>
                <w:webHidden/>
              </w:rPr>
            </w:r>
            <w:r>
              <w:rPr>
                <w:noProof/>
                <w:webHidden/>
              </w:rPr>
              <w:fldChar w:fldCharType="separate"/>
            </w:r>
            <w:r>
              <w:rPr>
                <w:noProof/>
                <w:webHidden/>
              </w:rPr>
              <w:t>39</w:t>
            </w:r>
            <w:r>
              <w:rPr>
                <w:noProof/>
                <w:webHidden/>
              </w:rPr>
              <w:fldChar w:fldCharType="end"/>
            </w:r>
          </w:hyperlink>
        </w:p>
        <w:p w14:paraId="4C04B84B" w14:textId="1F6F792D"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60" w:history="1">
            <w:r w:rsidRPr="00333DA1">
              <w:rPr>
                <w:rStyle w:val="Hyperlink"/>
                <w:noProof/>
              </w:rPr>
              <w:t>Student Exposure Protocol</w:t>
            </w:r>
            <w:r>
              <w:rPr>
                <w:noProof/>
                <w:webHidden/>
              </w:rPr>
              <w:tab/>
            </w:r>
            <w:r>
              <w:rPr>
                <w:noProof/>
                <w:webHidden/>
              </w:rPr>
              <w:fldChar w:fldCharType="begin"/>
            </w:r>
            <w:r>
              <w:rPr>
                <w:noProof/>
                <w:webHidden/>
              </w:rPr>
              <w:instrText xml:space="preserve"> PAGEREF _Toc83892960 \h </w:instrText>
            </w:r>
            <w:r>
              <w:rPr>
                <w:noProof/>
                <w:webHidden/>
              </w:rPr>
            </w:r>
            <w:r>
              <w:rPr>
                <w:noProof/>
                <w:webHidden/>
              </w:rPr>
              <w:fldChar w:fldCharType="separate"/>
            </w:r>
            <w:r>
              <w:rPr>
                <w:noProof/>
                <w:webHidden/>
              </w:rPr>
              <w:t>40</w:t>
            </w:r>
            <w:r>
              <w:rPr>
                <w:noProof/>
                <w:webHidden/>
              </w:rPr>
              <w:fldChar w:fldCharType="end"/>
            </w:r>
          </w:hyperlink>
        </w:p>
        <w:p w14:paraId="6C1EFA2C" w14:textId="0BDEE226"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61" w:history="1">
            <w:r w:rsidRPr="00333DA1">
              <w:rPr>
                <w:rStyle w:val="Hyperlink"/>
                <w:noProof/>
              </w:rPr>
              <w:t>Clinical Experiences while Pregnant</w:t>
            </w:r>
            <w:r>
              <w:rPr>
                <w:noProof/>
                <w:webHidden/>
              </w:rPr>
              <w:tab/>
            </w:r>
            <w:r>
              <w:rPr>
                <w:noProof/>
                <w:webHidden/>
              </w:rPr>
              <w:fldChar w:fldCharType="begin"/>
            </w:r>
            <w:r>
              <w:rPr>
                <w:noProof/>
                <w:webHidden/>
              </w:rPr>
              <w:instrText xml:space="preserve"> PAGEREF _Toc83892961 \h </w:instrText>
            </w:r>
            <w:r>
              <w:rPr>
                <w:noProof/>
                <w:webHidden/>
              </w:rPr>
            </w:r>
            <w:r>
              <w:rPr>
                <w:noProof/>
                <w:webHidden/>
              </w:rPr>
              <w:fldChar w:fldCharType="separate"/>
            </w:r>
            <w:r>
              <w:rPr>
                <w:noProof/>
                <w:webHidden/>
              </w:rPr>
              <w:t>40</w:t>
            </w:r>
            <w:r>
              <w:rPr>
                <w:noProof/>
                <w:webHidden/>
              </w:rPr>
              <w:fldChar w:fldCharType="end"/>
            </w:r>
          </w:hyperlink>
        </w:p>
        <w:p w14:paraId="7B705D85" w14:textId="7C230B5E"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62" w:history="1">
            <w:r w:rsidRPr="00333DA1">
              <w:rPr>
                <w:rStyle w:val="Hyperlink"/>
                <w:noProof/>
              </w:rPr>
              <w:t>Forms</w:t>
            </w:r>
            <w:r>
              <w:rPr>
                <w:noProof/>
                <w:webHidden/>
              </w:rPr>
              <w:tab/>
            </w:r>
            <w:r>
              <w:rPr>
                <w:noProof/>
                <w:webHidden/>
              </w:rPr>
              <w:fldChar w:fldCharType="begin"/>
            </w:r>
            <w:r>
              <w:rPr>
                <w:noProof/>
                <w:webHidden/>
              </w:rPr>
              <w:instrText xml:space="preserve"> PAGEREF _Toc83892962 \h </w:instrText>
            </w:r>
            <w:r>
              <w:rPr>
                <w:noProof/>
                <w:webHidden/>
              </w:rPr>
            </w:r>
            <w:r>
              <w:rPr>
                <w:noProof/>
                <w:webHidden/>
              </w:rPr>
              <w:fldChar w:fldCharType="separate"/>
            </w:r>
            <w:r>
              <w:rPr>
                <w:noProof/>
                <w:webHidden/>
              </w:rPr>
              <w:t>41</w:t>
            </w:r>
            <w:r>
              <w:rPr>
                <w:noProof/>
                <w:webHidden/>
              </w:rPr>
              <w:fldChar w:fldCharType="end"/>
            </w:r>
          </w:hyperlink>
        </w:p>
        <w:p w14:paraId="20C0BB1E" w14:textId="6247EE5F"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63" w:history="1">
            <w:r w:rsidRPr="00333DA1">
              <w:rPr>
                <w:rStyle w:val="Hyperlink"/>
                <w:noProof/>
              </w:rPr>
              <w:t>Compliance Policies &amp; Procedures</w:t>
            </w:r>
            <w:r>
              <w:rPr>
                <w:noProof/>
                <w:webHidden/>
              </w:rPr>
              <w:tab/>
            </w:r>
            <w:r>
              <w:rPr>
                <w:noProof/>
                <w:webHidden/>
              </w:rPr>
              <w:fldChar w:fldCharType="begin"/>
            </w:r>
            <w:r>
              <w:rPr>
                <w:noProof/>
                <w:webHidden/>
              </w:rPr>
              <w:instrText xml:space="preserve"> PAGEREF _Toc83892963 \h </w:instrText>
            </w:r>
            <w:r>
              <w:rPr>
                <w:noProof/>
                <w:webHidden/>
              </w:rPr>
            </w:r>
            <w:r>
              <w:rPr>
                <w:noProof/>
                <w:webHidden/>
              </w:rPr>
              <w:fldChar w:fldCharType="separate"/>
            </w:r>
            <w:r>
              <w:rPr>
                <w:noProof/>
                <w:webHidden/>
              </w:rPr>
              <w:t>41</w:t>
            </w:r>
            <w:r>
              <w:rPr>
                <w:noProof/>
                <w:webHidden/>
              </w:rPr>
              <w:fldChar w:fldCharType="end"/>
            </w:r>
          </w:hyperlink>
        </w:p>
        <w:p w14:paraId="1CD734DC" w14:textId="3C2A8845"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64" w:history="1">
            <w:r w:rsidRPr="00333DA1">
              <w:rPr>
                <w:rStyle w:val="Hyperlink"/>
                <w:noProof/>
              </w:rPr>
              <w:t>Compliance</w:t>
            </w:r>
            <w:r>
              <w:rPr>
                <w:noProof/>
                <w:webHidden/>
              </w:rPr>
              <w:tab/>
            </w:r>
            <w:r>
              <w:rPr>
                <w:noProof/>
                <w:webHidden/>
              </w:rPr>
              <w:fldChar w:fldCharType="begin"/>
            </w:r>
            <w:r>
              <w:rPr>
                <w:noProof/>
                <w:webHidden/>
              </w:rPr>
              <w:instrText xml:space="preserve"> PAGEREF _Toc83892964 \h </w:instrText>
            </w:r>
            <w:r>
              <w:rPr>
                <w:noProof/>
                <w:webHidden/>
              </w:rPr>
            </w:r>
            <w:r>
              <w:rPr>
                <w:noProof/>
                <w:webHidden/>
              </w:rPr>
              <w:fldChar w:fldCharType="separate"/>
            </w:r>
            <w:r>
              <w:rPr>
                <w:noProof/>
                <w:webHidden/>
              </w:rPr>
              <w:t>41</w:t>
            </w:r>
            <w:r>
              <w:rPr>
                <w:noProof/>
                <w:webHidden/>
              </w:rPr>
              <w:fldChar w:fldCharType="end"/>
            </w:r>
          </w:hyperlink>
        </w:p>
        <w:p w14:paraId="07138FED" w14:textId="54E4C8F1"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65" w:history="1">
            <w:r w:rsidRPr="00333DA1">
              <w:rPr>
                <w:rStyle w:val="Hyperlink"/>
                <w:noProof/>
              </w:rPr>
              <w:t>HIPAA (Health Insurance Portability and Accountability Act) Training</w:t>
            </w:r>
            <w:r>
              <w:rPr>
                <w:noProof/>
                <w:webHidden/>
              </w:rPr>
              <w:tab/>
            </w:r>
            <w:r>
              <w:rPr>
                <w:noProof/>
                <w:webHidden/>
              </w:rPr>
              <w:fldChar w:fldCharType="begin"/>
            </w:r>
            <w:r>
              <w:rPr>
                <w:noProof/>
                <w:webHidden/>
              </w:rPr>
              <w:instrText xml:space="preserve"> PAGEREF _Toc83892965 \h </w:instrText>
            </w:r>
            <w:r>
              <w:rPr>
                <w:noProof/>
                <w:webHidden/>
              </w:rPr>
            </w:r>
            <w:r>
              <w:rPr>
                <w:noProof/>
                <w:webHidden/>
              </w:rPr>
              <w:fldChar w:fldCharType="separate"/>
            </w:r>
            <w:r>
              <w:rPr>
                <w:noProof/>
                <w:webHidden/>
              </w:rPr>
              <w:t>42</w:t>
            </w:r>
            <w:r>
              <w:rPr>
                <w:noProof/>
                <w:webHidden/>
              </w:rPr>
              <w:fldChar w:fldCharType="end"/>
            </w:r>
          </w:hyperlink>
        </w:p>
        <w:p w14:paraId="14852CD3" w14:textId="2CBC01D3"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66" w:history="1">
            <w:r w:rsidRPr="00333DA1">
              <w:rPr>
                <w:rStyle w:val="Hyperlink"/>
                <w:noProof/>
              </w:rPr>
              <w:t>BBP (Blood Borne Pathogen) Training</w:t>
            </w:r>
            <w:r>
              <w:rPr>
                <w:noProof/>
                <w:webHidden/>
              </w:rPr>
              <w:tab/>
            </w:r>
            <w:r>
              <w:rPr>
                <w:noProof/>
                <w:webHidden/>
              </w:rPr>
              <w:fldChar w:fldCharType="begin"/>
            </w:r>
            <w:r>
              <w:rPr>
                <w:noProof/>
                <w:webHidden/>
              </w:rPr>
              <w:instrText xml:space="preserve"> PAGEREF _Toc83892966 \h </w:instrText>
            </w:r>
            <w:r>
              <w:rPr>
                <w:noProof/>
                <w:webHidden/>
              </w:rPr>
            </w:r>
            <w:r>
              <w:rPr>
                <w:noProof/>
                <w:webHidden/>
              </w:rPr>
              <w:fldChar w:fldCharType="separate"/>
            </w:r>
            <w:r>
              <w:rPr>
                <w:noProof/>
                <w:webHidden/>
              </w:rPr>
              <w:t>42</w:t>
            </w:r>
            <w:r>
              <w:rPr>
                <w:noProof/>
                <w:webHidden/>
              </w:rPr>
              <w:fldChar w:fldCharType="end"/>
            </w:r>
          </w:hyperlink>
        </w:p>
        <w:p w14:paraId="54155732" w14:textId="62515C46"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67" w:history="1">
            <w:r w:rsidRPr="00333DA1">
              <w:rPr>
                <w:rStyle w:val="Hyperlink"/>
                <w:noProof/>
              </w:rPr>
              <w:t>BLS (Basic Life Support) for Healthcare Providers</w:t>
            </w:r>
            <w:r>
              <w:rPr>
                <w:noProof/>
                <w:webHidden/>
              </w:rPr>
              <w:tab/>
            </w:r>
            <w:r>
              <w:rPr>
                <w:noProof/>
                <w:webHidden/>
              </w:rPr>
              <w:fldChar w:fldCharType="begin"/>
            </w:r>
            <w:r>
              <w:rPr>
                <w:noProof/>
                <w:webHidden/>
              </w:rPr>
              <w:instrText xml:space="preserve"> PAGEREF _Toc83892967 \h </w:instrText>
            </w:r>
            <w:r>
              <w:rPr>
                <w:noProof/>
                <w:webHidden/>
              </w:rPr>
            </w:r>
            <w:r>
              <w:rPr>
                <w:noProof/>
                <w:webHidden/>
              </w:rPr>
              <w:fldChar w:fldCharType="separate"/>
            </w:r>
            <w:r>
              <w:rPr>
                <w:noProof/>
                <w:webHidden/>
              </w:rPr>
              <w:t>42</w:t>
            </w:r>
            <w:r>
              <w:rPr>
                <w:noProof/>
                <w:webHidden/>
              </w:rPr>
              <w:fldChar w:fldCharType="end"/>
            </w:r>
          </w:hyperlink>
        </w:p>
        <w:p w14:paraId="51BEEA03" w14:textId="62015D1E"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68" w:history="1">
            <w:r w:rsidRPr="00333DA1">
              <w:rPr>
                <w:rStyle w:val="Hyperlink"/>
                <w:noProof/>
              </w:rPr>
              <w:t>Criminal Background Check, Drug Screening, and Fingerprinting</w:t>
            </w:r>
            <w:r>
              <w:rPr>
                <w:noProof/>
                <w:webHidden/>
              </w:rPr>
              <w:tab/>
            </w:r>
            <w:r>
              <w:rPr>
                <w:noProof/>
                <w:webHidden/>
              </w:rPr>
              <w:fldChar w:fldCharType="begin"/>
            </w:r>
            <w:r>
              <w:rPr>
                <w:noProof/>
                <w:webHidden/>
              </w:rPr>
              <w:instrText xml:space="preserve"> PAGEREF _Toc83892968 \h </w:instrText>
            </w:r>
            <w:r>
              <w:rPr>
                <w:noProof/>
                <w:webHidden/>
              </w:rPr>
            </w:r>
            <w:r>
              <w:rPr>
                <w:noProof/>
                <w:webHidden/>
              </w:rPr>
              <w:fldChar w:fldCharType="separate"/>
            </w:r>
            <w:r>
              <w:rPr>
                <w:noProof/>
                <w:webHidden/>
              </w:rPr>
              <w:t>42</w:t>
            </w:r>
            <w:r>
              <w:rPr>
                <w:noProof/>
                <w:webHidden/>
              </w:rPr>
              <w:fldChar w:fldCharType="end"/>
            </w:r>
          </w:hyperlink>
        </w:p>
        <w:p w14:paraId="24244E8E" w14:textId="4D400DB4"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69" w:history="1">
            <w:r w:rsidRPr="00333DA1">
              <w:rPr>
                <w:rStyle w:val="Hyperlink"/>
                <w:noProof/>
              </w:rPr>
              <w:t>ACE-MAPP</w:t>
            </w:r>
            <w:r>
              <w:rPr>
                <w:noProof/>
                <w:webHidden/>
              </w:rPr>
              <w:tab/>
            </w:r>
            <w:r>
              <w:rPr>
                <w:noProof/>
                <w:webHidden/>
              </w:rPr>
              <w:fldChar w:fldCharType="begin"/>
            </w:r>
            <w:r>
              <w:rPr>
                <w:noProof/>
                <w:webHidden/>
              </w:rPr>
              <w:instrText xml:space="preserve"> PAGEREF _Toc83892969 \h </w:instrText>
            </w:r>
            <w:r>
              <w:rPr>
                <w:noProof/>
                <w:webHidden/>
              </w:rPr>
            </w:r>
            <w:r>
              <w:rPr>
                <w:noProof/>
                <w:webHidden/>
              </w:rPr>
              <w:fldChar w:fldCharType="separate"/>
            </w:r>
            <w:r>
              <w:rPr>
                <w:noProof/>
                <w:webHidden/>
              </w:rPr>
              <w:t>43</w:t>
            </w:r>
            <w:r>
              <w:rPr>
                <w:noProof/>
                <w:webHidden/>
              </w:rPr>
              <w:fldChar w:fldCharType="end"/>
            </w:r>
          </w:hyperlink>
        </w:p>
        <w:p w14:paraId="1FE672C8" w14:textId="7F867C63" w:rsidR="005851B7" w:rsidRDefault="005851B7">
          <w:pPr>
            <w:pStyle w:val="TOC2"/>
            <w:tabs>
              <w:tab w:val="right" w:leader="dot" w:pos="9350"/>
            </w:tabs>
            <w:rPr>
              <w:rFonts w:asciiTheme="minorHAnsi" w:eastAsiaTheme="minorEastAsia" w:hAnsiTheme="minorHAnsi" w:cstheme="minorBidi"/>
              <w:noProof/>
              <w:sz w:val="22"/>
              <w:szCs w:val="22"/>
              <w:lang w:val="en-US"/>
            </w:rPr>
          </w:pPr>
          <w:hyperlink w:anchor="_Toc83892970" w:history="1">
            <w:r w:rsidRPr="00333DA1">
              <w:rPr>
                <w:rStyle w:val="Hyperlink"/>
                <w:noProof/>
              </w:rPr>
              <w:t>Emergency Procedures</w:t>
            </w:r>
            <w:r>
              <w:rPr>
                <w:noProof/>
                <w:webHidden/>
              </w:rPr>
              <w:tab/>
            </w:r>
            <w:r>
              <w:rPr>
                <w:noProof/>
                <w:webHidden/>
              </w:rPr>
              <w:fldChar w:fldCharType="begin"/>
            </w:r>
            <w:r>
              <w:rPr>
                <w:noProof/>
                <w:webHidden/>
              </w:rPr>
              <w:instrText xml:space="preserve"> PAGEREF _Toc83892970 \h </w:instrText>
            </w:r>
            <w:r>
              <w:rPr>
                <w:noProof/>
                <w:webHidden/>
              </w:rPr>
            </w:r>
            <w:r>
              <w:rPr>
                <w:noProof/>
                <w:webHidden/>
              </w:rPr>
              <w:fldChar w:fldCharType="separate"/>
            </w:r>
            <w:r>
              <w:rPr>
                <w:noProof/>
                <w:webHidden/>
              </w:rPr>
              <w:t>43</w:t>
            </w:r>
            <w:r>
              <w:rPr>
                <w:noProof/>
                <w:webHidden/>
              </w:rPr>
              <w:fldChar w:fldCharType="end"/>
            </w:r>
          </w:hyperlink>
        </w:p>
        <w:p w14:paraId="66CE2A49" w14:textId="11CC50B1"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71" w:history="1">
            <w:r w:rsidRPr="00333DA1">
              <w:rPr>
                <w:rStyle w:val="Hyperlink"/>
                <w:noProof/>
              </w:rPr>
              <w:t>General Safety Tips</w:t>
            </w:r>
            <w:r>
              <w:rPr>
                <w:noProof/>
                <w:webHidden/>
              </w:rPr>
              <w:tab/>
            </w:r>
            <w:r>
              <w:rPr>
                <w:noProof/>
                <w:webHidden/>
              </w:rPr>
              <w:fldChar w:fldCharType="begin"/>
            </w:r>
            <w:r>
              <w:rPr>
                <w:noProof/>
                <w:webHidden/>
              </w:rPr>
              <w:instrText xml:space="preserve"> PAGEREF _Toc83892971 \h </w:instrText>
            </w:r>
            <w:r>
              <w:rPr>
                <w:noProof/>
                <w:webHidden/>
              </w:rPr>
            </w:r>
            <w:r>
              <w:rPr>
                <w:noProof/>
                <w:webHidden/>
              </w:rPr>
              <w:fldChar w:fldCharType="separate"/>
            </w:r>
            <w:r>
              <w:rPr>
                <w:noProof/>
                <w:webHidden/>
              </w:rPr>
              <w:t>43</w:t>
            </w:r>
            <w:r>
              <w:rPr>
                <w:noProof/>
                <w:webHidden/>
              </w:rPr>
              <w:fldChar w:fldCharType="end"/>
            </w:r>
          </w:hyperlink>
        </w:p>
        <w:p w14:paraId="0E39253D" w14:textId="76065E17" w:rsidR="005851B7" w:rsidRDefault="005851B7">
          <w:pPr>
            <w:pStyle w:val="TOC3"/>
            <w:tabs>
              <w:tab w:val="right" w:leader="dot" w:pos="9350"/>
            </w:tabs>
            <w:rPr>
              <w:rFonts w:asciiTheme="minorHAnsi" w:eastAsiaTheme="minorEastAsia" w:hAnsiTheme="minorHAnsi" w:cstheme="minorBidi"/>
              <w:noProof/>
              <w:sz w:val="22"/>
              <w:szCs w:val="22"/>
              <w:lang w:val="en-US"/>
            </w:rPr>
          </w:pPr>
          <w:hyperlink w:anchor="_Toc83892972" w:history="1">
            <w:r w:rsidRPr="00333DA1">
              <w:rPr>
                <w:rStyle w:val="Hyperlink"/>
                <w:noProof/>
              </w:rPr>
              <w:t>MSU Emergency Alert Systems</w:t>
            </w:r>
            <w:r>
              <w:rPr>
                <w:noProof/>
                <w:webHidden/>
              </w:rPr>
              <w:tab/>
            </w:r>
            <w:r>
              <w:rPr>
                <w:noProof/>
                <w:webHidden/>
              </w:rPr>
              <w:fldChar w:fldCharType="begin"/>
            </w:r>
            <w:r>
              <w:rPr>
                <w:noProof/>
                <w:webHidden/>
              </w:rPr>
              <w:instrText xml:space="preserve"> PAGEREF _Toc83892972 \h </w:instrText>
            </w:r>
            <w:r>
              <w:rPr>
                <w:noProof/>
                <w:webHidden/>
              </w:rPr>
            </w:r>
            <w:r>
              <w:rPr>
                <w:noProof/>
                <w:webHidden/>
              </w:rPr>
              <w:fldChar w:fldCharType="separate"/>
            </w:r>
            <w:r>
              <w:rPr>
                <w:noProof/>
                <w:webHidden/>
              </w:rPr>
              <w:t>44</w:t>
            </w:r>
            <w:r>
              <w:rPr>
                <w:noProof/>
                <w:webHidden/>
              </w:rPr>
              <w:fldChar w:fldCharType="end"/>
            </w:r>
          </w:hyperlink>
        </w:p>
        <w:p w14:paraId="41564C28" w14:textId="51A1F679" w:rsidR="005851B7" w:rsidRDefault="005851B7">
          <w:pPr>
            <w:pStyle w:val="TOC1"/>
            <w:tabs>
              <w:tab w:val="right" w:leader="dot" w:pos="9350"/>
            </w:tabs>
            <w:rPr>
              <w:rFonts w:asciiTheme="minorHAnsi" w:eastAsiaTheme="minorEastAsia" w:hAnsiTheme="minorHAnsi" w:cstheme="minorBidi"/>
              <w:noProof/>
              <w:sz w:val="22"/>
              <w:szCs w:val="22"/>
              <w:lang w:val="en-US"/>
            </w:rPr>
          </w:pPr>
          <w:hyperlink w:anchor="_Toc83892973" w:history="1">
            <w:r w:rsidRPr="00333DA1">
              <w:rPr>
                <w:rStyle w:val="Hyperlink"/>
                <w:noProof/>
              </w:rPr>
              <w:t>References</w:t>
            </w:r>
            <w:r>
              <w:rPr>
                <w:noProof/>
                <w:webHidden/>
              </w:rPr>
              <w:tab/>
            </w:r>
            <w:r>
              <w:rPr>
                <w:noProof/>
                <w:webHidden/>
              </w:rPr>
              <w:fldChar w:fldCharType="begin"/>
            </w:r>
            <w:r>
              <w:rPr>
                <w:noProof/>
                <w:webHidden/>
              </w:rPr>
              <w:instrText xml:space="preserve"> PAGEREF _Toc83892973 \h </w:instrText>
            </w:r>
            <w:r>
              <w:rPr>
                <w:noProof/>
                <w:webHidden/>
              </w:rPr>
            </w:r>
            <w:r>
              <w:rPr>
                <w:noProof/>
                <w:webHidden/>
              </w:rPr>
              <w:fldChar w:fldCharType="separate"/>
            </w:r>
            <w:r>
              <w:rPr>
                <w:noProof/>
                <w:webHidden/>
              </w:rPr>
              <w:t>45</w:t>
            </w:r>
            <w:r>
              <w:rPr>
                <w:noProof/>
                <w:webHidden/>
              </w:rPr>
              <w:fldChar w:fldCharType="end"/>
            </w:r>
          </w:hyperlink>
        </w:p>
        <w:p w14:paraId="15A4A3A1" w14:textId="26B480CF" w:rsidR="00916CFD" w:rsidRDefault="00916CFD">
          <w:r>
            <w:rPr>
              <w:b/>
              <w:bCs/>
              <w:noProof/>
            </w:rPr>
            <w:fldChar w:fldCharType="end"/>
          </w:r>
        </w:p>
      </w:sdtContent>
    </w:sdt>
    <w:p w14:paraId="3E984654" w14:textId="4FF80499" w:rsidR="00916CFD" w:rsidRDefault="00916CFD">
      <w:pPr>
        <w:outlineLvl w:val="9"/>
        <w:rPr>
          <w:noProof/>
        </w:rPr>
      </w:pPr>
      <w:r>
        <w:rPr>
          <w:noProof/>
        </w:rPr>
        <w:br w:type="page"/>
      </w:r>
    </w:p>
    <w:p w14:paraId="78D55438" w14:textId="77777777" w:rsidR="00F823B8" w:rsidRPr="00402D80" w:rsidRDefault="00F823B8" w:rsidP="0053521B">
      <w:pPr>
        <w:rPr>
          <w:noProof/>
        </w:rPr>
      </w:pPr>
    </w:p>
    <w:p w14:paraId="12B166D8" w14:textId="6F5CBD05" w:rsidR="002C11AE" w:rsidRPr="00C34E5D" w:rsidRDefault="002C11AE" w:rsidP="00B81438">
      <w:pPr>
        <w:pStyle w:val="Heading1"/>
      </w:pPr>
      <w:bookmarkStart w:id="0" w:name="_Toc83892872"/>
      <w:r>
        <w:t>Introduction</w:t>
      </w:r>
      <w:bookmarkEnd w:id="0"/>
    </w:p>
    <w:p w14:paraId="3D9DEB0A" w14:textId="1077C12F" w:rsidR="002835C9" w:rsidRDefault="002835C9" w:rsidP="00B81438">
      <w:pPr>
        <w:pStyle w:val="Heading2"/>
      </w:pPr>
      <w:bookmarkStart w:id="1" w:name="_Toc83892873"/>
      <w:r>
        <w:t>Mission</w:t>
      </w:r>
      <w:bookmarkEnd w:id="1"/>
    </w:p>
    <w:p w14:paraId="6E4EC5E2" w14:textId="77777777" w:rsidR="002835C9" w:rsidRPr="00B16AE8" w:rsidRDefault="002835C9" w:rsidP="0053521B">
      <w:pPr>
        <w:rPr>
          <w:color w:val="538135" w:themeColor="accent6" w:themeShade="BF"/>
        </w:rPr>
      </w:pPr>
      <w:r>
        <w:t>To transform the health of diverse individuals and communities by providing innovative educational opportunities, cutting edge research</w:t>
      </w:r>
      <w:r w:rsidR="00B22B8C">
        <w:t>,</w:t>
      </w:r>
      <w:r>
        <w:t xml:space="preserve"> and increased access to high quality nursing practice.  </w:t>
      </w:r>
    </w:p>
    <w:p w14:paraId="5F0A547A" w14:textId="5D3AD6D5" w:rsidR="002835C9" w:rsidRDefault="002835C9" w:rsidP="0053521B">
      <w:pPr>
        <w:pStyle w:val="Heading2"/>
      </w:pPr>
      <w:bookmarkStart w:id="2" w:name="_Toc83892874"/>
      <w:r>
        <w:t>Vision</w:t>
      </w:r>
      <w:bookmarkEnd w:id="2"/>
      <w:r>
        <w:t xml:space="preserve"> </w:t>
      </w:r>
    </w:p>
    <w:p w14:paraId="2A57C362" w14:textId="77777777" w:rsidR="002835C9" w:rsidRDefault="002835C9" w:rsidP="0053521B">
      <w:r w:rsidRPr="009C2799">
        <w:t>To lead in developing knowledge through research and clinical scholarship, creating positive change in healthcare outcomes locally, nationally</w:t>
      </w:r>
      <w:r w:rsidR="000A1FE5">
        <w:t>,</w:t>
      </w:r>
      <w:r w:rsidRPr="009C2799">
        <w:t xml:space="preserve"> and globally through excellence in nursing education, research</w:t>
      </w:r>
      <w:r w:rsidR="000A1FE5">
        <w:t>,</w:t>
      </w:r>
      <w:r w:rsidRPr="009C2799">
        <w:t xml:space="preserve"> and practice.  </w:t>
      </w:r>
    </w:p>
    <w:p w14:paraId="03EF5222" w14:textId="3550810C" w:rsidR="002835C9" w:rsidRDefault="002835C9" w:rsidP="0053521B">
      <w:pPr>
        <w:pStyle w:val="Heading2"/>
      </w:pPr>
      <w:bookmarkStart w:id="3" w:name="_Toc83892875"/>
      <w:r>
        <w:t>Values</w:t>
      </w:r>
      <w:bookmarkEnd w:id="3"/>
    </w:p>
    <w:p w14:paraId="0F2E996D" w14:textId="77777777" w:rsidR="002835C9" w:rsidRDefault="002835C9" w:rsidP="0053521B">
      <w:pPr>
        <w:pStyle w:val="ListParagraph"/>
        <w:numPr>
          <w:ilvl w:val="0"/>
          <w:numId w:val="35"/>
        </w:numPr>
      </w:pPr>
      <w:r>
        <w:t>Innovation</w:t>
      </w:r>
    </w:p>
    <w:p w14:paraId="09C0B17C" w14:textId="77777777" w:rsidR="002835C9" w:rsidRDefault="002835C9">
      <w:pPr>
        <w:pStyle w:val="ListParagraph"/>
        <w:numPr>
          <w:ilvl w:val="0"/>
          <w:numId w:val="35"/>
        </w:numPr>
      </w:pPr>
      <w:r>
        <w:t>Excellence</w:t>
      </w:r>
    </w:p>
    <w:p w14:paraId="40658F14" w14:textId="77777777" w:rsidR="002835C9" w:rsidRDefault="002835C9">
      <w:pPr>
        <w:pStyle w:val="ListParagraph"/>
        <w:numPr>
          <w:ilvl w:val="0"/>
          <w:numId w:val="35"/>
        </w:numPr>
      </w:pPr>
      <w:r>
        <w:t>Diversity, Equity</w:t>
      </w:r>
      <w:r w:rsidR="000A1FE5">
        <w:t>,</w:t>
      </w:r>
      <w:r>
        <w:t xml:space="preserve"> and Inclusion</w:t>
      </w:r>
    </w:p>
    <w:p w14:paraId="132ED27A" w14:textId="77777777" w:rsidR="002835C9" w:rsidRDefault="002835C9">
      <w:pPr>
        <w:pStyle w:val="ListParagraph"/>
        <w:numPr>
          <w:ilvl w:val="0"/>
          <w:numId w:val="35"/>
        </w:numPr>
      </w:pPr>
      <w:r>
        <w:t>Community Engagement</w:t>
      </w:r>
    </w:p>
    <w:p w14:paraId="064D4E7E" w14:textId="77777777" w:rsidR="002835C9" w:rsidRDefault="002835C9">
      <w:pPr>
        <w:pStyle w:val="ListParagraph"/>
        <w:numPr>
          <w:ilvl w:val="0"/>
          <w:numId w:val="35"/>
        </w:numPr>
      </w:pPr>
      <w:r>
        <w:t>Accountability</w:t>
      </w:r>
    </w:p>
    <w:p w14:paraId="5EC8E5C7" w14:textId="77777777" w:rsidR="002835C9" w:rsidRDefault="002835C9">
      <w:pPr>
        <w:pStyle w:val="ListParagraph"/>
        <w:numPr>
          <w:ilvl w:val="0"/>
          <w:numId w:val="35"/>
        </w:numPr>
      </w:pPr>
      <w:r>
        <w:t>Holistic/</w:t>
      </w:r>
      <w:r w:rsidR="00687246">
        <w:t>C</w:t>
      </w:r>
      <w:r>
        <w:t>aring relationships</w:t>
      </w:r>
    </w:p>
    <w:p w14:paraId="5C23F15C" w14:textId="77777777" w:rsidR="002835C9" w:rsidRDefault="002835C9">
      <w:pPr>
        <w:pStyle w:val="ListParagraph"/>
        <w:numPr>
          <w:ilvl w:val="0"/>
          <w:numId w:val="35"/>
        </w:numPr>
      </w:pPr>
      <w:r>
        <w:t>Collaboration/</w:t>
      </w:r>
      <w:r w:rsidR="00687246">
        <w:t>P</w:t>
      </w:r>
      <w:r>
        <w:t>artnerships</w:t>
      </w:r>
    </w:p>
    <w:p w14:paraId="69EF501A" w14:textId="77777777" w:rsidR="002835C9" w:rsidRDefault="002835C9">
      <w:pPr>
        <w:pStyle w:val="ListParagraph"/>
        <w:numPr>
          <w:ilvl w:val="0"/>
          <w:numId w:val="35"/>
        </w:numPr>
      </w:pPr>
      <w:r>
        <w:t>Accessibility</w:t>
      </w:r>
    </w:p>
    <w:p w14:paraId="1CE0F50D" w14:textId="77777777" w:rsidR="002835C9" w:rsidRDefault="002835C9">
      <w:pPr>
        <w:pStyle w:val="ListParagraph"/>
        <w:numPr>
          <w:ilvl w:val="0"/>
          <w:numId w:val="35"/>
        </w:numPr>
      </w:pPr>
      <w:r>
        <w:t>Transformation</w:t>
      </w:r>
    </w:p>
    <w:p w14:paraId="7D25B402" w14:textId="77777777" w:rsidR="002835C9" w:rsidRDefault="002835C9">
      <w:pPr>
        <w:pStyle w:val="ListParagraph"/>
        <w:numPr>
          <w:ilvl w:val="0"/>
          <w:numId w:val="35"/>
        </w:numPr>
      </w:pPr>
      <w:r>
        <w:t>Compassion</w:t>
      </w:r>
    </w:p>
    <w:p w14:paraId="2A77AB16" w14:textId="77777777" w:rsidR="002835C9" w:rsidRDefault="002835C9">
      <w:pPr>
        <w:pStyle w:val="ListParagraph"/>
        <w:numPr>
          <w:ilvl w:val="0"/>
          <w:numId w:val="35"/>
        </w:numPr>
      </w:pPr>
      <w:r>
        <w:t>Service</w:t>
      </w:r>
    </w:p>
    <w:p w14:paraId="46E18A15" w14:textId="0FBD7C6F" w:rsidR="585B7AAE" w:rsidRDefault="585B7AAE">
      <w:r>
        <w:br w:type="page"/>
      </w:r>
    </w:p>
    <w:p w14:paraId="347CBE36" w14:textId="77777777" w:rsidR="00D74445" w:rsidRPr="00402D80" w:rsidRDefault="00D74445">
      <w:pPr>
        <w:pStyle w:val="Heading2"/>
      </w:pPr>
      <w:bookmarkStart w:id="4" w:name="_Toc83892876"/>
      <w:r w:rsidRPr="00402D80">
        <w:lastRenderedPageBreak/>
        <w:t>Guiding Principles</w:t>
      </w:r>
      <w:bookmarkEnd w:id="4"/>
    </w:p>
    <w:p w14:paraId="3099FC41" w14:textId="77777777" w:rsidR="00D74445" w:rsidRPr="00402D80" w:rsidRDefault="00D74445" w:rsidP="0053521B">
      <w:r w:rsidRPr="00402D80">
        <w:t xml:space="preserve">The </w:t>
      </w:r>
      <w:r w:rsidR="00A03A81">
        <w:t>Baccalaureate of Nursing</w:t>
      </w:r>
      <w:r w:rsidRPr="00402D80">
        <w:t xml:space="preserve"> programs</w:t>
      </w:r>
      <w:r w:rsidR="00687246">
        <w:t xml:space="preserve"> </w:t>
      </w:r>
      <w:r w:rsidR="00E861D7">
        <w:t>achieve</w:t>
      </w:r>
      <w:r w:rsidRPr="00402D80">
        <w:t xml:space="preserve"> the college’s mission </w:t>
      </w:r>
      <w:r w:rsidR="00687246">
        <w:t>by creating a</w:t>
      </w:r>
      <w:r w:rsidRPr="00402D80">
        <w:t xml:space="preserve"> learner-centered </w:t>
      </w:r>
      <w:r w:rsidR="007C647D" w:rsidRPr="00402D80">
        <w:t>academic environment</w:t>
      </w:r>
      <w:r w:rsidRPr="00402D80">
        <w:t xml:space="preserve">. </w:t>
      </w:r>
      <w:r w:rsidR="00A03A81">
        <w:t xml:space="preserve">Students are prepared as </w:t>
      </w:r>
      <w:r w:rsidR="003B5C43">
        <w:t>nurse</w:t>
      </w:r>
      <w:r w:rsidR="00A03A81">
        <w:t xml:space="preserve"> generalists in one of </w:t>
      </w:r>
      <w:r w:rsidR="00E861D7">
        <w:t xml:space="preserve">three </w:t>
      </w:r>
      <w:r w:rsidR="00A03A81">
        <w:t>paths</w:t>
      </w:r>
      <w:r w:rsidR="00E861D7">
        <w:t>:</w:t>
      </w:r>
      <w:r w:rsidR="00A03A81">
        <w:t xml:space="preserve"> </w:t>
      </w:r>
      <w:r w:rsidR="003B5C43">
        <w:t xml:space="preserve">the </w:t>
      </w:r>
      <w:r w:rsidR="00A03A81">
        <w:t>traditional</w:t>
      </w:r>
      <w:r w:rsidR="003B5C43">
        <w:t xml:space="preserve"> option for students pursuing their first baccalaureate degree</w:t>
      </w:r>
      <w:r w:rsidR="00E861D7">
        <w:t>;</w:t>
      </w:r>
      <w:r w:rsidR="00A03A81">
        <w:t xml:space="preserve"> </w:t>
      </w:r>
      <w:r w:rsidR="003B5C43">
        <w:t>the accelerated</w:t>
      </w:r>
      <w:r w:rsidR="00A03A81">
        <w:t xml:space="preserve"> option for students w</w:t>
      </w:r>
      <w:r w:rsidR="003B5C43">
        <w:t>i</w:t>
      </w:r>
      <w:r w:rsidR="00A03A81">
        <w:t xml:space="preserve">th a </w:t>
      </w:r>
      <w:r w:rsidR="003B5C43">
        <w:t>previous</w:t>
      </w:r>
      <w:r w:rsidR="00A03A81">
        <w:t xml:space="preserve"> </w:t>
      </w:r>
      <w:r w:rsidR="003B5C43">
        <w:t>baccalaureate</w:t>
      </w:r>
      <w:r w:rsidR="00A03A81">
        <w:t xml:space="preserve"> degree not in nursing</w:t>
      </w:r>
      <w:r w:rsidR="00E861D7">
        <w:t>;</w:t>
      </w:r>
      <w:r w:rsidR="00A03A81">
        <w:t xml:space="preserve"> and</w:t>
      </w:r>
      <w:r w:rsidR="003B5C43">
        <w:t xml:space="preserve"> the</w:t>
      </w:r>
      <w:r w:rsidR="00A03A81">
        <w:t xml:space="preserve"> RN to BSN for registered nurses with </w:t>
      </w:r>
      <w:r w:rsidR="00E861D7">
        <w:t>an</w:t>
      </w:r>
      <w:r w:rsidR="0065287E">
        <w:t xml:space="preserve"> </w:t>
      </w:r>
      <w:r w:rsidR="00A03A81">
        <w:t xml:space="preserve">associate degree or diploma education.  </w:t>
      </w:r>
      <w:r w:rsidRPr="00402D80">
        <w:t xml:space="preserve"> As students become involved in their learning, they share accountability for learning outcomes with </w:t>
      </w:r>
      <w:r w:rsidR="000A1FE5">
        <w:t>instructors</w:t>
      </w:r>
      <w:r w:rsidR="000A1FE5" w:rsidRPr="00402D80">
        <w:t xml:space="preserve"> </w:t>
      </w:r>
      <w:r w:rsidRPr="00402D80">
        <w:t xml:space="preserve">in ways that facilitate the development of </w:t>
      </w:r>
      <w:r w:rsidRPr="00402D80">
        <w:rPr>
          <w:b/>
          <w:bCs/>
        </w:rPr>
        <w:t>caring, professional, and knowledgeable</w:t>
      </w:r>
      <w:r w:rsidRPr="00402D80">
        <w:t xml:space="preserve"> nurses. These nurses use </w:t>
      </w:r>
      <w:r w:rsidRPr="00402D80">
        <w:rPr>
          <w:b/>
          <w:bCs/>
        </w:rPr>
        <w:t>individual, community, and systems perspectives</w:t>
      </w:r>
      <w:r w:rsidRPr="00402D80">
        <w:t xml:space="preserve"> to </w:t>
      </w:r>
      <w:r w:rsidRPr="00402D80">
        <w:rPr>
          <w:b/>
          <w:bCs/>
        </w:rPr>
        <w:t>advocate</w:t>
      </w:r>
      <w:r w:rsidRPr="00402D80">
        <w:t xml:space="preserve"> for quality care of diverse patients in dynamic and variable health care environments. </w:t>
      </w:r>
      <w:r w:rsidR="00227671" w:rsidRPr="00402D80">
        <w:t>N</w:t>
      </w:r>
      <w:r w:rsidRPr="00402D80">
        <w:t xml:space="preserve">ursing care promotes </w:t>
      </w:r>
      <w:r w:rsidR="00E861D7">
        <w:rPr>
          <w:b/>
          <w:bCs/>
        </w:rPr>
        <w:t xml:space="preserve">the </w:t>
      </w:r>
      <w:r w:rsidRPr="00402D80">
        <w:rPr>
          <w:b/>
          <w:bCs/>
        </w:rPr>
        <w:t>health and the well-being</w:t>
      </w:r>
      <w:r w:rsidRPr="00402D80">
        <w:t xml:space="preserve"> of patients at local, regional, national, and global level</w:t>
      </w:r>
      <w:r w:rsidR="00E861D7">
        <w:t>s</w:t>
      </w:r>
      <w:r w:rsidRPr="00402D80">
        <w:t>.</w:t>
      </w:r>
      <w:r w:rsidR="00C95C00">
        <w:t xml:space="preserve"> </w:t>
      </w:r>
      <w:r w:rsidR="00A03A81">
        <w:t xml:space="preserve">Upon </w:t>
      </w:r>
      <w:r w:rsidR="000A1FE5">
        <w:t>completion</w:t>
      </w:r>
      <w:r w:rsidR="00E861D7">
        <w:t>,</w:t>
      </w:r>
      <w:r w:rsidR="00A03A81">
        <w:t xml:space="preserve"> graduates of the TBSN and ABSN paths</w:t>
      </w:r>
      <w:r w:rsidR="00B933DB">
        <w:t xml:space="preserve"> </w:t>
      </w:r>
      <w:r w:rsidR="003B5C43">
        <w:t>are</w:t>
      </w:r>
      <w:r w:rsidR="00A03A81">
        <w:t xml:space="preserve"> eligible to sit for </w:t>
      </w:r>
      <w:r w:rsidR="003B5C43">
        <w:t xml:space="preserve">the </w:t>
      </w:r>
      <w:r w:rsidR="00A03A81">
        <w:t>NCLEX-RN examination and apply for RN licens</w:t>
      </w:r>
      <w:r w:rsidR="003B5C43">
        <w:t>ur</w:t>
      </w:r>
      <w:r w:rsidR="00A03A81">
        <w:t xml:space="preserve">e. </w:t>
      </w:r>
      <w:r w:rsidR="00C95C00">
        <w:t>B</w:t>
      </w:r>
      <w:r w:rsidR="00A03A81">
        <w:t>S</w:t>
      </w:r>
      <w:r w:rsidR="00C95C00">
        <w:t xml:space="preserve">N, </w:t>
      </w:r>
      <w:r w:rsidR="00E861D7">
        <w:t>MSN</w:t>
      </w:r>
      <w:r w:rsidR="003B5C43">
        <w:t>,</w:t>
      </w:r>
      <w:r w:rsidR="00C95C00">
        <w:t xml:space="preserve"> and DNP degree programs are fully accredited by </w:t>
      </w:r>
      <w:r w:rsidR="00E861D7">
        <w:t>the Commission on Collegiate Nursing Education</w:t>
      </w:r>
      <w:r w:rsidR="00607094">
        <w:t xml:space="preserve"> </w:t>
      </w:r>
      <w:r w:rsidR="00E861D7">
        <w:t>(</w:t>
      </w:r>
      <w:r w:rsidR="00C95C00">
        <w:t>CCNE</w:t>
      </w:r>
      <w:r w:rsidR="00E861D7">
        <w:t>).</w:t>
      </w:r>
    </w:p>
    <w:p w14:paraId="1E6F0CE7" w14:textId="77777777" w:rsidR="00D74445" w:rsidRPr="00402D80" w:rsidRDefault="00D74445">
      <w:r w:rsidRPr="00402D80">
        <w:t xml:space="preserve">The </w:t>
      </w:r>
      <w:r w:rsidRPr="00402D80">
        <w:rPr>
          <w:b/>
          <w:bCs/>
        </w:rPr>
        <w:t>Clinical Nurse Specialist APRN</w:t>
      </w:r>
      <w:r w:rsidRPr="00402D80">
        <w:t xml:space="preserve"> program</w:t>
      </w:r>
      <w:r w:rsidR="00C95C00">
        <w:t>s are</w:t>
      </w:r>
      <w:r w:rsidRPr="00402D80">
        <w:t xml:space="preserve"> designed to prepare registered nurses (RNs) for an advanced practice role as a clinical nurse specialist (CNS).</w:t>
      </w:r>
      <w:r w:rsidR="00C95C00" w:rsidRPr="00C95C00">
        <w:t xml:space="preserve"> </w:t>
      </w:r>
      <w:r w:rsidR="00C95C00">
        <w:t xml:space="preserve">Students may complete CNS preparation in </w:t>
      </w:r>
      <w:r w:rsidR="003B5C43">
        <w:t>Master</w:t>
      </w:r>
      <w:r w:rsidR="00607094">
        <w:t>’s</w:t>
      </w:r>
      <w:r w:rsidR="003B5C43">
        <w:t xml:space="preserve"> and</w:t>
      </w:r>
      <w:r w:rsidR="00C95C00">
        <w:t xml:space="preserve"> DNP degree programs</w:t>
      </w:r>
      <w:r w:rsidR="0065489B">
        <w:t>; in addition,</w:t>
      </w:r>
      <w:r w:rsidR="00C95C00">
        <w:t xml:space="preserve"> </w:t>
      </w:r>
      <w:r w:rsidR="003B5C43">
        <w:t xml:space="preserve">the </w:t>
      </w:r>
      <w:r w:rsidR="00C95C00">
        <w:t>post</w:t>
      </w:r>
      <w:r w:rsidR="0065489B">
        <w:t>-</w:t>
      </w:r>
      <w:r w:rsidR="00C95C00">
        <w:t xml:space="preserve">graduate certificate program </w:t>
      </w:r>
      <w:r w:rsidR="0065489B">
        <w:t xml:space="preserve">is </w:t>
      </w:r>
      <w:r w:rsidR="00C95C00">
        <w:t>open to nurses who are already certified as APRNs</w:t>
      </w:r>
      <w:r w:rsidR="00607094">
        <w:t>.</w:t>
      </w:r>
      <w:r w:rsidR="00C95C00">
        <w:t xml:space="preserve"> </w:t>
      </w:r>
      <w:r w:rsidR="0065489B">
        <w:t>MSU’s CON prepares</w:t>
      </w:r>
      <w:r w:rsidRPr="00402D80">
        <w:t xml:space="preserve"> CNS</w:t>
      </w:r>
      <w:r w:rsidR="000A1FE5">
        <w:t>s</w:t>
      </w:r>
      <w:r w:rsidRPr="00402D80">
        <w:t xml:space="preserve"> to </w:t>
      </w:r>
      <w:r w:rsidR="0065489B">
        <w:t>take on</w:t>
      </w:r>
      <w:r w:rsidRPr="00402D80">
        <w:t xml:space="preserve"> professional leadership role</w:t>
      </w:r>
      <w:r w:rsidR="0065489B">
        <w:t>s</w:t>
      </w:r>
      <w:r w:rsidRPr="00402D80">
        <w:t xml:space="preserve"> in the design and implementation of strategies to improve patient</w:t>
      </w:r>
      <w:r w:rsidR="00B933DB">
        <w:t xml:space="preserve">, </w:t>
      </w:r>
      <w:r w:rsidR="00A03A81">
        <w:t>nursing</w:t>
      </w:r>
      <w:r w:rsidR="0065489B">
        <w:t>,</w:t>
      </w:r>
      <w:r w:rsidR="00A03A81">
        <w:t xml:space="preserve"> </w:t>
      </w:r>
      <w:r w:rsidRPr="00402D80">
        <w:t>and organizational outcomes. Upon completion of the</w:t>
      </w:r>
      <w:r w:rsidR="003B5C43">
        <w:t>ir</w:t>
      </w:r>
      <w:r w:rsidRPr="00402D80">
        <w:t xml:space="preserve"> program, graduates will be prepared to sit for American Nurses Credentialing Center (ANCC) </w:t>
      </w:r>
      <w:r w:rsidR="00A03A81">
        <w:t xml:space="preserve">or </w:t>
      </w:r>
      <w:r w:rsidRPr="00402D80">
        <w:t>American Association of Critical Care Nurses (AACN) certification.</w:t>
      </w:r>
    </w:p>
    <w:p w14:paraId="254EB1BE" w14:textId="77777777" w:rsidR="00D74445" w:rsidRPr="00E82267" w:rsidRDefault="00D74445">
      <w:pPr>
        <w:rPr>
          <w:strike/>
        </w:rPr>
      </w:pPr>
      <w:r w:rsidRPr="00402D80">
        <w:t xml:space="preserve">The </w:t>
      </w:r>
      <w:r w:rsidRPr="00402D80">
        <w:rPr>
          <w:b/>
          <w:bCs/>
        </w:rPr>
        <w:t>Nurse Anesthesia APRN</w:t>
      </w:r>
      <w:r w:rsidRPr="00402D80">
        <w:t xml:space="preserve"> program is </w:t>
      </w:r>
      <w:r w:rsidR="000A1FE5" w:rsidRPr="008A37F8">
        <w:t>a</w:t>
      </w:r>
      <w:r w:rsidR="001C5D4B" w:rsidRPr="008A37F8">
        <w:t xml:space="preserve">ccredited by the Council on Accreditation for Nurse </w:t>
      </w:r>
      <w:r w:rsidR="00D23A28" w:rsidRPr="008A37F8">
        <w:t>A</w:t>
      </w:r>
      <w:r w:rsidR="001C5D4B" w:rsidRPr="008A37F8">
        <w:t xml:space="preserve">nesthesia Education Programs (COA) and prepares RNs for an advanced practice role as a </w:t>
      </w:r>
      <w:r w:rsidR="00D23A28" w:rsidRPr="008A37F8">
        <w:t>C</w:t>
      </w:r>
      <w:r w:rsidR="001C5D4B" w:rsidRPr="008A37F8">
        <w:t xml:space="preserve">ertified </w:t>
      </w:r>
      <w:r w:rsidR="00D23A28" w:rsidRPr="008A37F8">
        <w:t>R</w:t>
      </w:r>
      <w:r w:rsidR="001C5D4B" w:rsidRPr="008A37F8">
        <w:t xml:space="preserve">egistered </w:t>
      </w:r>
      <w:r w:rsidR="00D23A28" w:rsidRPr="008A37F8">
        <w:t>N</w:t>
      </w:r>
      <w:r w:rsidR="001C5D4B" w:rsidRPr="008A37F8">
        <w:t xml:space="preserve">urse </w:t>
      </w:r>
      <w:r w:rsidR="00D23A28" w:rsidRPr="008A37F8">
        <w:t>A</w:t>
      </w:r>
      <w:r w:rsidR="001C5D4B" w:rsidRPr="008A37F8">
        <w:t xml:space="preserve">nesthetist (CRNA).  The 36-month, </w:t>
      </w:r>
      <w:r w:rsidRPr="008A37F8">
        <w:t xml:space="preserve">full-time </w:t>
      </w:r>
      <w:r w:rsidR="001C5D4B" w:rsidRPr="008A37F8">
        <w:t xml:space="preserve">program culminates in </w:t>
      </w:r>
      <w:r w:rsidR="007230B0">
        <w:t xml:space="preserve">a </w:t>
      </w:r>
      <w:r w:rsidR="001C5D4B" w:rsidRPr="008A37F8">
        <w:t xml:space="preserve">DNP. Individuals who meet the COA graduate standards and program outcomes are eligible to sit for the National Certification Exam administered by the National Board of Certification (NBCRNA) </w:t>
      </w:r>
      <w:r w:rsidR="00D23A28" w:rsidRPr="008A37F8">
        <w:t xml:space="preserve">for </w:t>
      </w:r>
      <w:r w:rsidR="001C5D4B" w:rsidRPr="008A37F8">
        <w:t>licensure as an advanced practice nurse.</w:t>
      </w:r>
    </w:p>
    <w:p w14:paraId="570585DC" w14:textId="77777777" w:rsidR="00D74445" w:rsidRPr="00402D80" w:rsidRDefault="00D74445">
      <w:r w:rsidRPr="00402D80">
        <w:t xml:space="preserve">The </w:t>
      </w:r>
      <w:r w:rsidRPr="00402D80">
        <w:rPr>
          <w:b/>
          <w:bCs/>
        </w:rPr>
        <w:t>Nurse Practitioner APRN</w:t>
      </w:r>
      <w:r w:rsidRPr="00402D80">
        <w:t xml:space="preserve"> program</w:t>
      </w:r>
      <w:r w:rsidR="00C95C00">
        <w:t>s</w:t>
      </w:r>
      <w:r w:rsidRPr="00402D80">
        <w:t xml:space="preserve"> </w:t>
      </w:r>
      <w:r w:rsidR="00C95C00">
        <w:t>are</w:t>
      </w:r>
      <w:r w:rsidR="003B5C43">
        <w:t xml:space="preserve"> </w:t>
      </w:r>
      <w:r w:rsidRPr="00402D80">
        <w:t>designed to prepare RNs to achieve advanced nursing practic</w:t>
      </w:r>
      <w:r w:rsidR="00B933DB">
        <w:t>e in primary care or</w:t>
      </w:r>
      <w:r w:rsidR="002835C9">
        <w:t xml:space="preserve"> psychiatric mental health</w:t>
      </w:r>
      <w:r w:rsidRPr="00402D80">
        <w:t>. Graduates are eligible for certification as Family NPs</w:t>
      </w:r>
      <w:r w:rsidR="4FB5C5DA" w:rsidRPr="00402D80">
        <w:t xml:space="preserve">, </w:t>
      </w:r>
      <w:r w:rsidRPr="00402D80">
        <w:t>Adult</w:t>
      </w:r>
      <w:r w:rsidR="00AE40BF" w:rsidRPr="00402D80">
        <w:t>-</w:t>
      </w:r>
      <w:r w:rsidRPr="00402D80">
        <w:t>Gerontology Primary Care NPs</w:t>
      </w:r>
      <w:r w:rsidR="4FB5C5DA" w:rsidRPr="00402D80">
        <w:t>, or Psychiatric Mental Health NPs</w:t>
      </w:r>
      <w:r w:rsidRPr="00402D80">
        <w:t xml:space="preserve">. </w:t>
      </w:r>
      <w:r w:rsidR="00C95C00">
        <w:t>Students may complete NP pr</w:t>
      </w:r>
      <w:r w:rsidR="00B933DB">
        <w:t>e</w:t>
      </w:r>
      <w:r w:rsidR="00C95C00">
        <w:t xml:space="preserve">paration in </w:t>
      </w:r>
      <w:r w:rsidR="003B5C43">
        <w:t>Master</w:t>
      </w:r>
      <w:r w:rsidR="00D23A28">
        <w:t>’s</w:t>
      </w:r>
      <w:r w:rsidR="003B5C43">
        <w:t xml:space="preserve"> and</w:t>
      </w:r>
      <w:r w:rsidR="00C95C00">
        <w:t xml:space="preserve"> DNP degree programs or post</w:t>
      </w:r>
      <w:r w:rsidR="00D23A28">
        <w:t>-</w:t>
      </w:r>
      <w:r w:rsidR="00C95C00">
        <w:t>graduate certificate program</w:t>
      </w:r>
      <w:r w:rsidR="00D23A28">
        <w:t>s</w:t>
      </w:r>
      <w:r w:rsidR="00C95C00">
        <w:t xml:space="preserve"> open to nurses who are already </w:t>
      </w:r>
      <w:r w:rsidR="003B5C43">
        <w:t>certified</w:t>
      </w:r>
      <w:r w:rsidR="00C95C00">
        <w:t xml:space="preserve"> as APRNs</w:t>
      </w:r>
      <w:r w:rsidR="003B5C43">
        <w:t>. U</w:t>
      </w:r>
      <w:r w:rsidR="00A03A81">
        <w:t xml:space="preserve">pon </w:t>
      </w:r>
      <w:r w:rsidR="003B5C43">
        <w:t>completion of their program,</w:t>
      </w:r>
      <w:r w:rsidR="00A03A81">
        <w:t xml:space="preserve"> </w:t>
      </w:r>
      <w:r w:rsidR="00152DFC">
        <w:t xml:space="preserve">Primary Care </w:t>
      </w:r>
      <w:r w:rsidR="00A03A81">
        <w:t>graduates</w:t>
      </w:r>
      <w:r w:rsidR="00D23A28">
        <w:t>,</w:t>
      </w:r>
      <w:r w:rsidR="00A03A81">
        <w:t xml:space="preserve"> are eligible to sit for AACN or American Association of </w:t>
      </w:r>
      <w:r w:rsidR="00D23A28">
        <w:t>N</w:t>
      </w:r>
      <w:r w:rsidR="00A03A81">
        <w:t>urse Practitioners (AANP) certification.</w:t>
      </w:r>
      <w:r w:rsidR="00152DFC">
        <w:t xml:space="preserve"> PMHNP candidates are eligible to sit for AACN certification. </w:t>
      </w:r>
    </w:p>
    <w:p w14:paraId="09ED3FD6" w14:textId="77777777" w:rsidR="003D22A9" w:rsidRPr="007230B0" w:rsidRDefault="003D22A9">
      <w:r>
        <w:t xml:space="preserve">The </w:t>
      </w:r>
      <w:r w:rsidRPr="6DA4F560">
        <w:rPr>
          <w:b/>
          <w:bCs/>
        </w:rPr>
        <w:t xml:space="preserve">Doctor of Philosophy (PhD) </w:t>
      </w:r>
      <w:r>
        <w:t>program is designed to prepare BSN</w:t>
      </w:r>
      <w:r w:rsidR="00D40242">
        <w:t>-</w:t>
      </w:r>
      <w:r>
        <w:t xml:space="preserve"> and/or </w:t>
      </w:r>
      <w:r w:rsidR="000A1FE5">
        <w:t>MSN</w:t>
      </w:r>
      <w:r w:rsidR="00D40242">
        <w:t>-prepared</w:t>
      </w:r>
      <w:r>
        <w:t xml:space="preserve"> nurses to become nurse scientists capable of developing </w:t>
      </w:r>
      <w:r w:rsidR="0065287E">
        <w:t>rigorous</w:t>
      </w:r>
      <w:r w:rsidR="009F0C09">
        <w:t xml:space="preserve"> research programs</w:t>
      </w:r>
      <w:r>
        <w:t xml:space="preserve"> that advance knowledge to </w:t>
      </w:r>
      <w:r w:rsidR="009F0C09">
        <w:t xml:space="preserve">enhance </w:t>
      </w:r>
      <w:r>
        <w:t xml:space="preserve">nursing practice, steward the profession, shape health policy, and impact the health and well-being of populations.  A major </w:t>
      </w:r>
      <w:r>
        <w:lastRenderedPageBreak/>
        <w:t>program emphasis is to prepare</w:t>
      </w:r>
      <w:r w:rsidR="00152DFC">
        <w:t xml:space="preserve"> </w:t>
      </w:r>
      <w:r>
        <w:t xml:space="preserve">graduates for careers in intervention and translation science in the areas of wellness behaviors/risk reduction and self/symptom management </w:t>
      </w:r>
      <w:r w:rsidR="009F0C09">
        <w:t xml:space="preserve">for those with </w:t>
      </w:r>
      <w:r>
        <w:t>chronic conditions.</w:t>
      </w:r>
    </w:p>
    <w:p w14:paraId="6DB6B255" w14:textId="77777777" w:rsidR="00152DFC" w:rsidRPr="00402D80" w:rsidRDefault="00D74445" w:rsidP="0053521B">
      <w:pPr>
        <w:pStyle w:val="Heading2"/>
      </w:pPr>
      <w:bookmarkStart w:id="5" w:name="_Toc83892877"/>
      <w:r w:rsidRPr="00402D80">
        <w:t xml:space="preserve">MSU </w:t>
      </w:r>
      <w:r w:rsidR="00AE40BF" w:rsidRPr="00402D80">
        <w:t xml:space="preserve">CON </w:t>
      </w:r>
      <w:r w:rsidRPr="00402D80">
        <w:t>Student Honor Code</w:t>
      </w:r>
      <w:bookmarkEnd w:id="5"/>
    </w:p>
    <w:p w14:paraId="14E44C8F" w14:textId="77777777" w:rsidR="00D74445" w:rsidRPr="00402D80" w:rsidRDefault="00D74445" w:rsidP="0053521B">
      <w:r w:rsidRPr="00402D80">
        <w:t>In order to facilitate a climate of academic excellence and integrity, the faculty of the C</w:t>
      </w:r>
      <w:r w:rsidR="00A85CB5" w:rsidRPr="00402D80">
        <w:t>ON</w:t>
      </w:r>
      <w:r w:rsidRPr="00402D80">
        <w:t xml:space="preserve"> adopted the following Honor Code. Students are expected to contribute to the legitimacy of their degree by reporting any </w:t>
      </w:r>
      <w:r w:rsidR="009F0C09">
        <w:t>breaches</w:t>
      </w:r>
      <w:r w:rsidR="009F0C09" w:rsidRPr="00402D80">
        <w:t xml:space="preserve"> </w:t>
      </w:r>
      <w:r w:rsidRPr="00402D80">
        <w:t xml:space="preserve">to this honor code. Student confidentiality will be maintained in all investigated cases. Students found in breach of the </w:t>
      </w:r>
      <w:r w:rsidR="00AE40BF" w:rsidRPr="00402D80">
        <w:t xml:space="preserve">CON </w:t>
      </w:r>
      <w:r w:rsidRPr="00402D80">
        <w:t>academic standards will be reviewed under the academic dishonesty guidelines presented in the Violation of Student Regulations section.</w:t>
      </w:r>
    </w:p>
    <w:p w14:paraId="1559D029" w14:textId="77777777" w:rsidR="00D74445" w:rsidRPr="00402D80" w:rsidRDefault="00D74445">
      <w:r w:rsidRPr="00402D80">
        <w:t xml:space="preserve">As a student in the MSU </w:t>
      </w:r>
      <w:r w:rsidR="00A85CB5" w:rsidRPr="00402D80">
        <w:t>CON</w:t>
      </w:r>
    </w:p>
    <w:p w14:paraId="31936FF0" w14:textId="77777777" w:rsidR="00D74445" w:rsidRPr="00402D80" w:rsidRDefault="00D74445" w:rsidP="0053521B">
      <w:pPr>
        <w:pStyle w:val="ListParagraph"/>
        <w:numPr>
          <w:ilvl w:val="0"/>
          <w:numId w:val="2"/>
        </w:numPr>
      </w:pPr>
      <w:r w:rsidRPr="00402D80">
        <w:t>I vow to hold my peers and myself to the highest measure of honesty and integrity.</w:t>
      </w:r>
    </w:p>
    <w:p w14:paraId="003A2920" w14:textId="77777777" w:rsidR="00D74445" w:rsidRPr="00402D80" w:rsidRDefault="00D74445">
      <w:pPr>
        <w:pStyle w:val="ListParagraph"/>
        <w:numPr>
          <w:ilvl w:val="0"/>
          <w:numId w:val="2"/>
        </w:numPr>
      </w:pPr>
      <w:r w:rsidRPr="00402D80">
        <w:t>I commit myself to respectful and professional conduct in all classroom and clinical interactions.</w:t>
      </w:r>
    </w:p>
    <w:p w14:paraId="5248696B" w14:textId="77777777" w:rsidR="00D74445" w:rsidRPr="00402D80" w:rsidRDefault="00D74445">
      <w:pPr>
        <w:pStyle w:val="ListParagraph"/>
        <w:numPr>
          <w:ilvl w:val="0"/>
          <w:numId w:val="2"/>
        </w:numPr>
      </w:pPr>
      <w:r w:rsidRPr="00402D80">
        <w:t>I will neither give nor receive any unauthorized assistance in completing my assigned academic work.</w:t>
      </w:r>
    </w:p>
    <w:p w14:paraId="3F0121F0" w14:textId="77777777" w:rsidR="00D74445" w:rsidRPr="00402D80" w:rsidRDefault="00D74445">
      <w:pPr>
        <w:pStyle w:val="ListParagraph"/>
        <w:numPr>
          <w:ilvl w:val="0"/>
          <w:numId w:val="2"/>
        </w:numPr>
      </w:pPr>
      <w:r w:rsidRPr="00402D80">
        <w:t>I will always prepare completely to care for my pat</w:t>
      </w:r>
      <w:r w:rsidR="00AE40BF" w:rsidRPr="00402D80">
        <w:t>ients before attending clinical</w:t>
      </w:r>
      <w:r w:rsidRPr="00402D80">
        <w:t>.</w:t>
      </w:r>
    </w:p>
    <w:p w14:paraId="297FC3EA" w14:textId="77777777" w:rsidR="00D74445" w:rsidRPr="00402D80" w:rsidRDefault="00D74445">
      <w:pPr>
        <w:pStyle w:val="ListParagraph"/>
        <w:numPr>
          <w:ilvl w:val="0"/>
          <w:numId w:val="2"/>
        </w:numPr>
      </w:pPr>
      <w:r w:rsidRPr="00402D80">
        <w:t xml:space="preserve">I will hold all personal matters </w:t>
      </w:r>
      <w:r w:rsidR="002B6C4D">
        <w:t>that come</w:t>
      </w:r>
      <w:r w:rsidR="002B6C4D" w:rsidRPr="00402D80">
        <w:t xml:space="preserve"> </w:t>
      </w:r>
      <w:r w:rsidRPr="00402D80">
        <w:t>to my knowledge in the practice of my calling in confidence.</w:t>
      </w:r>
    </w:p>
    <w:p w14:paraId="258BA5AD" w14:textId="77777777" w:rsidR="00D74445" w:rsidRPr="007230B0" w:rsidRDefault="00D74445">
      <w:pPr>
        <w:pStyle w:val="ListParagraph"/>
        <w:numPr>
          <w:ilvl w:val="0"/>
          <w:numId w:val="2"/>
        </w:numPr>
      </w:pPr>
      <w:r w:rsidRPr="00402D80">
        <w:t>I will do all in my power to maintain and elevate the standard of my chosen profession.</w:t>
      </w:r>
    </w:p>
    <w:p w14:paraId="795FA421" w14:textId="77777777" w:rsidR="00E0745A" w:rsidRPr="00402D80" w:rsidRDefault="00E0745A" w:rsidP="0053521B">
      <w:pPr>
        <w:pStyle w:val="Heading2"/>
      </w:pPr>
      <w:bookmarkStart w:id="6" w:name="_Toc83892878"/>
      <w:r w:rsidRPr="00402D80">
        <w:t>MSU Spartan Code of Honor</w:t>
      </w:r>
      <w:bookmarkEnd w:id="6"/>
    </w:p>
    <w:p w14:paraId="65286E5D" w14:textId="77777777" w:rsidR="00E0745A" w:rsidRPr="00402D80" w:rsidRDefault="00E0745A" w:rsidP="0053521B">
      <w:r w:rsidRPr="00402D80">
        <w:t xml:space="preserve">The Spartan Code of Honor Academic </w:t>
      </w:r>
      <w:r w:rsidR="002B6C4D">
        <w:t>P</w:t>
      </w:r>
      <w:r w:rsidRPr="00402D80">
        <w:t xml:space="preserve">ledge embodies the </w:t>
      </w:r>
      <w:r w:rsidR="002B6C4D">
        <w:t xml:space="preserve">principles of </w:t>
      </w:r>
      <w:r w:rsidRPr="00402D80">
        <w:t xml:space="preserve">academic integrity held by </w:t>
      </w:r>
      <w:r w:rsidR="00227671" w:rsidRPr="00402D80">
        <w:t>MSU</w:t>
      </w:r>
      <w:r w:rsidR="002B6C4D">
        <w:t>, including a</w:t>
      </w:r>
      <w:r w:rsidRPr="00402D80">
        <w:t xml:space="preserve"> personal commitment to uphold ethical behavior in studies, research, and beyond. Below is the Academic Pledge</w:t>
      </w:r>
      <w:r w:rsidR="002B6C4D">
        <w:t>:</w:t>
      </w:r>
    </w:p>
    <w:p w14:paraId="5B1EC0AC" w14:textId="77777777" w:rsidR="00E0745A" w:rsidRPr="00402D80" w:rsidRDefault="00E0745A">
      <w:r w:rsidRPr="00402D80">
        <w:t>"As a Spartan, I will strive to uphold values of the </w:t>
      </w:r>
      <w:r w:rsidRPr="00402D80">
        <w:rPr>
          <w:b/>
          <w:bCs/>
        </w:rPr>
        <w:t>highest ethical standard</w:t>
      </w:r>
      <w:r w:rsidRPr="00402D80">
        <w:t>. I will practice honesty in my work, foster honesty in my peers, and take pride in knowing that </w:t>
      </w:r>
      <w:r w:rsidRPr="00402D80">
        <w:rPr>
          <w:b/>
          <w:bCs/>
        </w:rPr>
        <w:t>honor is worth more than grades</w:t>
      </w:r>
      <w:r w:rsidRPr="00402D80">
        <w:t>. I will carry these values beyond my time as a student at Michigan State University, continuing the endeavor to build personal integrity in all that I do."</w:t>
      </w:r>
    </w:p>
    <w:p w14:paraId="45D26CFC" w14:textId="77777777" w:rsidR="00E52607" w:rsidRPr="00402D80" w:rsidRDefault="00E0745A">
      <w:r w:rsidRPr="00402D80">
        <w:t xml:space="preserve">More information about the Spartan Code of Honor is available on the Associated Students of MSU website: </w:t>
      </w:r>
      <w:hyperlink r:id="rId11" w:tgtFrame="_blank" w:tooltip="Associated Students of MSU website" w:history="1">
        <w:r w:rsidRPr="00402D80">
          <w:rPr>
            <w:rStyle w:val="Hyperlink"/>
          </w:rPr>
          <w:t>http://asmsu.msu.edu/initiatives/spartan-code-of-honor/</w:t>
        </w:r>
      </w:hyperlink>
      <w:r w:rsidRPr="00402D80">
        <w:t>.</w:t>
      </w:r>
      <w:r w:rsidRPr="00402D80">
        <w:br/>
      </w:r>
    </w:p>
    <w:p w14:paraId="34ABEBF8" w14:textId="77777777" w:rsidR="006F2196" w:rsidRPr="00402D80" w:rsidRDefault="006F2196" w:rsidP="0053521B">
      <w:pPr>
        <w:pStyle w:val="Heading1"/>
      </w:pPr>
      <w:bookmarkStart w:id="7" w:name="_Toc83892879"/>
      <w:r w:rsidRPr="00402D80">
        <w:t>Support Services</w:t>
      </w:r>
      <w:r w:rsidR="00E46FF2">
        <w:t xml:space="preserve">, Campus Resources, and </w:t>
      </w:r>
      <w:r w:rsidRPr="00402D80">
        <w:t>Facilities</w:t>
      </w:r>
      <w:bookmarkEnd w:id="7"/>
    </w:p>
    <w:p w14:paraId="42885C90" w14:textId="77777777" w:rsidR="00170DCE" w:rsidRPr="00170DCE" w:rsidRDefault="006F2196" w:rsidP="0053521B">
      <w:pPr>
        <w:pStyle w:val="Heading2"/>
      </w:pPr>
      <w:bookmarkStart w:id="8" w:name="_Toc83892880"/>
      <w:r w:rsidRPr="00170DCE">
        <w:t>A</w:t>
      </w:r>
      <w:r w:rsidR="00E46FF2" w:rsidRPr="00170DCE">
        <w:t>ccess to</w:t>
      </w:r>
      <w:r w:rsidRPr="00170DCE">
        <w:t xml:space="preserve"> H</w:t>
      </w:r>
      <w:r w:rsidR="00E46FF2" w:rsidRPr="00170DCE">
        <w:t>ealth</w:t>
      </w:r>
      <w:r w:rsidRPr="00170DCE">
        <w:t xml:space="preserve"> C</w:t>
      </w:r>
      <w:r w:rsidR="00E46FF2" w:rsidRPr="00170DCE">
        <w:t>omplex</w:t>
      </w:r>
      <w:r w:rsidRPr="00170DCE">
        <w:t xml:space="preserve"> B</w:t>
      </w:r>
      <w:r w:rsidR="00E46FF2" w:rsidRPr="00170DCE">
        <w:t>uildings</w:t>
      </w:r>
      <w:bookmarkEnd w:id="8"/>
    </w:p>
    <w:p w14:paraId="0453E77E" w14:textId="2E449A9D" w:rsidR="00170DCE" w:rsidRDefault="002B6C4D" w:rsidP="0053521B">
      <w:r w:rsidRPr="00170DCE">
        <w:lastRenderedPageBreak/>
        <w:t>Building access hours</w:t>
      </w:r>
      <w:r w:rsidR="006F2196" w:rsidRPr="00170DCE">
        <w:t xml:space="preserve"> are posted on the outer doors. Generally, all buildings are locked </w:t>
      </w:r>
      <w:r w:rsidRPr="00170DCE">
        <w:t xml:space="preserve">on </w:t>
      </w:r>
      <w:r w:rsidR="006F2196" w:rsidRPr="00170DCE">
        <w:t>weekends</w:t>
      </w:r>
      <w:r w:rsidR="00227671" w:rsidRPr="00170DCE">
        <w:t xml:space="preserve"> and at 6:00 pm in the evening</w:t>
      </w:r>
      <w:r w:rsidR="006F2196" w:rsidRPr="00170DCE">
        <w:t>.  Smoking is prohibited anywhere on MSU</w:t>
      </w:r>
      <w:r w:rsidRPr="00170DCE">
        <w:t>’s</w:t>
      </w:r>
      <w:r w:rsidR="006F2196" w:rsidRPr="00170DCE">
        <w:t xml:space="preserve"> campus.</w:t>
      </w:r>
    </w:p>
    <w:p w14:paraId="21E484D2" w14:textId="77777777" w:rsidR="00170DCE" w:rsidRPr="00402D80" w:rsidRDefault="00170DCE"/>
    <w:p w14:paraId="56C84108" w14:textId="77777777" w:rsidR="00170DCE" w:rsidRPr="00170DCE" w:rsidRDefault="006F2196" w:rsidP="0053521B">
      <w:pPr>
        <w:pStyle w:val="Heading2"/>
      </w:pPr>
      <w:bookmarkStart w:id="9" w:name="_Toc83892881"/>
      <w:r w:rsidRPr="00170DCE">
        <w:t>T</w:t>
      </w:r>
      <w:r w:rsidR="00E46FF2" w:rsidRPr="00170DCE">
        <w:t>elephone</w:t>
      </w:r>
      <w:r w:rsidRPr="00170DCE">
        <w:t xml:space="preserve"> C</w:t>
      </w:r>
      <w:r w:rsidR="00E46FF2" w:rsidRPr="00170DCE">
        <w:t>alls</w:t>
      </w:r>
      <w:bookmarkEnd w:id="9"/>
    </w:p>
    <w:p w14:paraId="5B73BA74" w14:textId="18EC4397" w:rsidR="006F2196" w:rsidRDefault="006F2196" w:rsidP="0053521B">
      <w:r w:rsidRPr="00170DCE">
        <w:t xml:space="preserve">Incoming emergency calls may be routed through the </w:t>
      </w:r>
      <w:r w:rsidR="00A85CB5" w:rsidRPr="00170DCE">
        <w:t>CON</w:t>
      </w:r>
      <w:r w:rsidRPr="00170DCE">
        <w:t xml:space="preserve"> (517) 353-4827.</w:t>
      </w:r>
    </w:p>
    <w:p w14:paraId="01C4D939" w14:textId="77777777" w:rsidR="00170DCE" w:rsidRPr="00170DCE" w:rsidRDefault="00170DCE"/>
    <w:p w14:paraId="77CE1474" w14:textId="77777777" w:rsidR="00170DCE" w:rsidRPr="00170DCE" w:rsidRDefault="006F2196" w:rsidP="0053521B">
      <w:pPr>
        <w:pStyle w:val="Heading2"/>
      </w:pPr>
      <w:bookmarkStart w:id="10" w:name="_Toc83892882"/>
      <w:r w:rsidRPr="00170DCE">
        <w:t>S</w:t>
      </w:r>
      <w:r w:rsidR="00E46FF2" w:rsidRPr="00170DCE">
        <w:t xml:space="preserve">tudent </w:t>
      </w:r>
      <w:r w:rsidRPr="00170DCE">
        <w:t>C</w:t>
      </w:r>
      <w:r w:rsidR="00E46FF2" w:rsidRPr="00170DCE">
        <w:t>ommons</w:t>
      </w:r>
      <w:bookmarkEnd w:id="10"/>
    </w:p>
    <w:p w14:paraId="37F3A18D" w14:textId="3AE9C76E" w:rsidR="006F2196" w:rsidRPr="00170DCE" w:rsidRDefault="006F2196" w:rsidP="0053521B">
      <w:r w:rsidRPr="6C413A46">
        <w:t>The Student Commons is located in C115</w:t>
      </w:r>
      <w:r w:rsidR="002B6C4D" w:rsidRPr="6C413A46">
        <w:t xml:space="preserve"> on the</w:t>
      </w:r>
      <w:r w:rsidRPr="6C413A46">
        <w:t xml:space="preserve"> first floor of the Bott Building for Nursing Education and Research. The Student Commons has microwaves, refrigerators, a coffee maker, a </w:t>
      </w:r>
      <w:r w:rsidR="3578E411" w:rsidRPr="6C413A46">
        <w:t>printer</w:t>
      </w:r>
      <w:r w:rsidRPr="6C413A46">
        <w:t>, and various other resources</w:t>
      </w:r>
      <w:r w:rsidR="00227671" w:rsidRPr="6C413A46">
        <w:t xml:space="preserve">. Important and interesting </w:t>
      </w:r>
      <w:r w:rsidRPr="6C413A46">
        <w:t>announcements</w:t>
      </w:r>
      <w:r w:rsidR="00227671" w:rsidRPr="6C413A46">
        <w:t xml:space="preserve"> are also posted in this space</w:t>
      </w:r>
      <w:r w:rsidRPr="6C413A46">
        <w:t>.</w:t>
      </w:r>
    </w:p>
    <w:p w14:paraId="18896EEC" w14:textId="77777777" w:rsidR="006F2196" w:rsidRPr="00402D80" w:rsidRDefault="006F2196">
      <w:pPr>
        <w:pStyle w:val="Heading3"/>
      </w:pPr>
      <w:bookmarkStart w:id="11" w:name="_Toc83892883"/>
      <w:r w:rsidRPr="00402D80">
        <w:t>University Resources</w:t>
      </w:r>
      <w:bookmarkEnd w:id="11"/>
    </w:p>
    <w:p w14:paraId="6B711F43" w14:textId="77777777" w:rsidR="006F2196" w:rsidRPr="00402D80" w:rsidRDefault="006F2196" w:rsidP="0053521B">
      <w:pPr>
        <w:rPr>
          <w:rFonts w:eastAsiaTheme="majorEastAsia"/>
          <w:color w:val="2E74B5" w:themeColor="accent1" w:themeShade="BF"/>
          <w:sz w:val="26"/>
          <w:szCs w:val="26"/>
        </w:rPr>
      </w:pPr>
      <w:r w:rsidRPr="00402D80">
        <w:t xml:space="preserve">Resources available to all MSU students are available via the Spartan Student Handbook: </w:t>
      </w:r>
      <w:hyperlink r:id="rId12" w:history="1">
        <w:r w:rsidR="002835C9" w:rsidRPr="002835C9">
          <w:rPr>
            <w:rStyle w:val="Hyperlink"/>
          </w:rPr>
          <w:t>http://splife.studentlife.msu.edu/</w:t>
        </w:r>
      </w:hyperlink>
    </w:p>
    <w:p w14:paraId="6DC92AC6" w14:textId="77777777" w:rsidR="006F2196" w:rsidRPr="00402D80" w:rsidRDefault="006F2196">
      <w:pPr>
        <w:pStyle w:val="Heading3"/>
      </w:pPr>
      <w:bookmarkStart w:id="12" w:name="_Toc83892884"/>
      <w:r w:rsidRPr="00402D80">
        <w:t>Office of the University Ombudsperson</w:t>
      </w:r>
      <w:bookmarkEnd w:id="12"/>
    </w:p>
    <w:p w14:paraId="597ADB40" w14:textId="77777777" w:rsidR="006F2196" w:rsidRPr="00402D80" w:rsidRDefault="006F2196" w:rsidP="0053521B">
      <w:r w:rsidRPr="00402D80">
        <w:t xml:space="preserve">Conflicts, disagreements, and issues sometimes arise during the course of a program. If you find yourself in this situation and have exhausted </w:t>
      </w:r>
      <w:r w:rsidR="002B6C4D">
        <w:t>all</w:t>
      </w:r>
      <w:r w:rsidR="002B6C4D" w:rsidRPr="00402D80">
        <w:t xml:space="preserve"> </w:t>
      </w:r>
      <w:r w:rsidRPr="00402D80">
        <w:t>internal resources for resolving the issue, you may contact the Office of the University Ombudsperson.</w:t>
      </w:r>
    </w:p>
    <w:p w14:paraId="593A00B0" w14:textId="77777777" w:rsidR="006F2196" w:rsidRPr="00402D80" w:rsidRDefault="006F2196">
      <w:r w:rsidRPr="00402D80">
        <w:t xml:space="preserve">The Office of the University Ombudsperson assists students, faculty, and staff in resolving university-related concerns. Such concerns include student-faculty conflicts, communication problems, concerns about the university climate, and questions about what options are available for handling a problem according to </w:t>
      </w:r>
      <w:r w:rsidR="00227671" w:rsidRPr="00402D80">
        <w:t xml:space="preserve">MSU </w:t>
      </w:r>
      <w:r w:rsidRPr="00402D80">
        <w:t>policy. The University Ombudsperson also provides information about available resources and student/faculty rights and responsibilities. The office operates as a confidential, independent, and neutral resource. It does not provide notice to the university</w:t>
      </w:r>
      <w:r w:rsidR="00D40242">
        <w:t>, nor does it participate in the formal grievance process.</w:t>
      </w:r>
    </w:p>
    <w:p w14:paraId="213942FF" w14:textId="77777777" w:rsidR="002B6C4D" w:rsidRDefault="006F2196">
      <w:r w:rsidRPr="00402D80">
        <w:t>Contact the Ombudsperson at any point during an issue when a confidential conversation or source of information may be needed. The Ombudsperson will listen to your concerns, give you information about university policies, help you evaluate the situation, and assist you in making plans to resolve the conflict.</w:t>
      </w:r>
    </w:p>
    <w:p w14:paraId="2CCBE90F" w14:textId="77777777" w:rsidR="006F2196" w:rsidRPr="00402D80" w:rsidRDefault="006F2196">
      <w:r w:rsidRPr="00402D80">
        <w:t>Contact information:</w:t>
      </w:r>
    </w:p>
    <w:p w14:paraId="25B8B5AC" w14:textId="77777777" w:rsidR="00EE058C" w:rsidRDefault="006F2196">
      <w:r w:rsidRPr="00402D80">
        <w:t>Office of the University Ombudsperson</w:t>
      </w:r>
      <w:r w:rsidRPr="00402D80">
        <w:br/>
        <w:t>129 N. Kedzie Hall</w:t>
      </w:r>
      <w:r w:rsidRPr="00402D80">
        <w:br/>
        <w:t>(517) 353-8830</w:t>
      </w:r>
    </w:p>
    <w:p w14:paraId="3A1E5D6E" w14:textId="77777777" w:rsidR="00EA1D15" w:rsidRDefault="0058755B">
      <w:hyperlink r:id="rId13" w:history="1">
        <w:r w:rsidR="00EA1D15" w:rsidRPr="00C239FD">
          <w:rPr>
            <w:rStyle w:val="Hyperlink"/>
          </w:rPr>
          <w:t>ombud@msu.edu</w:t>
        </w:r>
      </w:hyperlink>
    </w:p>
    <w:p w14:paraId="39F3058D" w14:textId="77777777" w:rsidR="00EA1D15" w:rsidRPr="00EA1D15" w:rsidRDefault="00EA1D15">
      <w:pPr>
        <w:pStyle w:val="Heading3"/>
      </w:pPr>
      <w:bookmarkStart w:id="13" w:name="_Toc83892885"/>
      <w:r w:rsidRPr="00EA1D15">
        <w:lastRenderedPageBreak/>
        <w:t xml:space="preserve">Resource </w:t>
      </w:r>
      <w:r>
        <w:t xml:space="preserve">Center </w:t>
      </w:r>
      <w:r w:rsidRPr="00EA1D15">
        <w:t>for Persons with Disabilities</w:t>
      </w:r>
      <w:bookmarkEnd w:id="13"/>
    </w:p>
    <w:p w14:paraId="3B28BBBA" w14:textId="77777777" w:rsidR="00EA1D15" w:rsidRDefault="00EA1D15" w:rsidP="0053521B">
      <w:r w:rsidRPr="00402D80">
        <w:t>Students with disabilities should contact the Resource Center for Persons with Disabilities to establish reasonable accommodations. For an appointment with a disability specialist, call (517) 353-9642 (voice), (517) 355-1293 (TTY), or visit</w:t>
      </w:r>
      <w:r w:rsidRPr="00646E09">
        <w:t xml:space="preserve"> </w:t>
      </w:r>
      <w:hyperlink r:id="rId14" w:history="1">
        <w:r w:rsidRPr="00E82267">
          <w:rPr>
            <w:rStyle w:val="Hyperlink"/>
          </w:rPr>
          <w:t>https://www.rcpd.msu.edu/</w:t>
        </w:r>
      </w:hyperlink>
    </w:p>
    <w:p w14:paraId="24B6AFAE" w14:textId="77777777" w:rsidR="00EA1D15" w:rsidRPr="00402D80" w:rsidRDefault="00EA1D15"/>
    <w:p w14:paraId="0F7E6946" w14:textId="77777777" w:rsidR="006F2196" w:rsidRPr="00402D80" w:rsidRDefault="006F2196">
      <w:pPr>
        <w:pStyle w:val="Heading3"/>
      </w:pPr>
      <w:bookmarkStart w:id="14" w:name="_Toc83892886"/>
      <w:r w:rsidRPr="00402D80">
        <w:t>Student Parking Policy</w:t>
      </w:r>
      <w:bookmarkEnd w:id="14"/>
    </w:p>
    <w:p w14:paraId="7F996BB5" w14:textId="77777777" w:rsidR="006F2196" w:rsidRPr="00402D80" w:rsidRDefault="006F2196" w:rsidP="0053521B">
      <w:r w:rsidRPr="00402D80">
        <w:t>Students may register their vehicle and obtain a commuter lot parking permit application from the MSU Police in person or online (</w:t>
      </w:r>
      <w:hyperlink r:id="rId15" w:tgtFrame="_blank" w:tooltip="MSU Department of Police and Public Safety" w:history="1">
        <w:r w:rsidRPr="00402D80">
          <w:rPr>
            <w:rStyle w:val="Hyperlink"/>
          </w:rPr>
          <w:t>http://police.msu.edu/parking-services/permits/</w:t>
        </w:r>
      </w:hyperlink>
      <w:r w:rsidRPr="00402D80">
        <w:t>). Your permit privileges are not valid until you affix your permit to your windshield properly. To register your vehicle, you must present a current student ID, a valid driver’s license</w:t>
      </w:r>
      <w:r w:rsidR="00023041">
        <w:t>,</w:t>
      </w:r>
      <w:r w:rsidRPr="00402D80">
        <w:t xml:space="preserve"> and your vehicle registration. For additional questions, please refer to </w:t>
      </w:r>
      <w:r w:rsidR="00D40242">
        <w:t xml:space="preserve">the </w:t>
      </w:r>
      <w:r w:rsidRPr="00402D80">
        <w:t xml:space="preserve">MSU </w:t>
      </w:r>
      <w:r w:rsidR="00023041">
        <w:t>Police.</w:t>
      </w:r>
    </w:p>
    <w:p w14:paraId="3BC5F152" w14:textId="77777777" w:rsidR="006F2196" w:rsidRPr="00402D80" w:rsidRDefault="006F2196">
      <w:r w:rsidRPr="00E82267">
        <w:t xml:space="preserve">Students are not permitted to park in the </w:t>
      </w:r>
      <w:r w:rsidR="00D87585" w:rsidRPr="00E82267">
        <w:t>C</w:t>
      </w:r>
      <w:r w:rsidRPr="00E82267">
        <w:t xml:space="preserve">linical </w:t>
      </w:r>
      <w:r w:rsidR="00D87585" w:rsidRPr="00E82267">
        <w:t>C</w:t>
      </w:r>
      <w:r w:rsidRPr="00E82267">
        <w:t>enter</w:t>
      </w:r>
      <w:r w:rsidR="00152DFC">
        <w:t xml:space="preserve"> patient</w:t>
      </w:r>
      <w:r w:rsidRPr="00E82267">
        <w:t xml:space="preserve"> parking lot</w:t>
      </w:r>
      <w:r w:rsidR="00D87585" w:rsidRPr="00E82267">
        <w:t xml:space="preserve"> for any reason</w:t>
      </w:r>
      <w:r w:rsidRPr="00402D80">
        <w:t>.</w:t>
      </w:r>
    </w:p>
    <w:p w14:paraId="33C7A64A" w14:textId="77777777" w:rsidR="006F2196" w:rsidRPr="00402D80" w:rsidRDefault="006F2196">
      <w:pPr>
        <w:pStyle w:val="Heading3"/>
      </w:pPr>
      <w:bookmarkStart w:id="15" w:name="_Toc83892887"/>
      <w:r w:rsidRPr="00402D80">
        <w:t>Office of Student Affairs</w:t>
      </w:r>
      <w:bookmarkEnd w:id="15"/>
    </w:p>
    <w:p w14:paraId="0D433403" w14:textId="3DACE65F" w:rsidR="00023041" w:rsidRPr="00023041" w:rsidRDefault="006F2196" w:rsidP="0053521B">
      <w:r w:rsidRPr="6C413A46">
        <w:t xml:space="preserve">The MSU </w:t>
      </w:r>
      <w:r w:rsidR="00A85CB5" w:rsidRPr="6C413A46">
        <w:t xml:space="preserve">CON </w:t>
      </w:r>
      <w:r w:rsidRPr="6C413A46">
        <w:t>is committed to providing a quality nursing program for capable and motivated students from a range of ethnic, cultural, and economic backgrounds. Support programs provide opportunities to strengthen student achievement through academic counseling</w:t>
      </w:r>
      <w:r w:rsidR="00E46FF2" w:rsidRPr="6C413A46">
        <w:t>,</w:t>
      </w:r>
      <w:r w:rsidRPr="6C413A46">
        <w:t xml:space="preserve"> advising, career</w:t>
      </w:r>
      <w:r w:rsidR="00E46FF2" w:rsidRPr="6C413A46">
        <w:t xml:space="preserve"> </w:t>
      </w:r>
      <w:r w:rsidR="00A125E2" w:rsidRPr="6C413A46">
        <w:t>preparation</w:t>
      </w:r>
      <w:r w:rsidR="00E46FF2" w:rsidRPr="6C413A46">
        <w:t>,</w:t>
      </w:r>
      <w:r w:rsidRPr="6C413A46">
        <w:t xml:space="preserve"> and financial planning, </w:t>
      </w:r>
      <w:r w:rsidR="00E46FF2" w:rsidRPr="6C413A46">
        <w:t xml:space="preserve">as well as </w:t>
      </w:r>
      <w:r w:rsidRPr="6C413A46">
        <w:t xml:space="preserve">peer and professional </w:t>
      </w:r>
      <w:r w:rsidR="00E46FF2" w:rsidRPr="6C413A46">
        <w:t>support</w:t>
      </w:r>
      <w:r w:rsidRPr="6C413A46">
        <w:t xml:space="preserve">. For specific information or assistance regarding </w:t>
      </w:r>
      <w:r w:rsidR="00EE058C" w:rsidRPr="6C413A46">
        <w:t>student affairs</w:t>
      </w:r>
      <w:r w:rsidRPr="6C413A46">
        <w:t xml:space="preserve"> in </w:t>
      </w:r>
      <w:r w:rsidR="00D87585" w:rsidRPr="6C413A46">
        <w:t>n</w:t>
      </w:r>
      <w:r w:rsidRPr="6C413A46">
        <w:t>ursing, contact</w:t>
      </w:r>
      <w:r w:rsidR="00EE058C" w:rsidRPr="6C413A46">
        <w:t xml:space="preserve"> the Office of</w:t>
      </w:r>
      <w:r w:rsidRPr="6C413A46">
        <w:t xml:space="preserve"> Student Affairs </w:t>
      </w:r>
      <w:r w:rsidR="00EE058C" w:rsidRPr="6C413A46">
        <w:t xml:space="preserve">at </w:t>
      </w:r>
      <w:r w:rsidRPr="6C413A46">
        <w:t>517-353-4827</w:t>
      </w:r>
      <w:r w:rsidR="00EE058C" w:rsidRPr="6C413A46">
        <w:t xml:space="preserve"> or CON.nurse@msu.edu</w:t>
      </w:r>
      <w:r w:rsidRPr="6C413A46">
        <w:t>. Or visit the</w:t>
      </w:r>
      <w:r w:rsidR="00023041" w:rsidRPr="6C413A46">
        <w:t>ir</w:t>
      </w:r>
      <w:r w:rsidRPr="6C413A46">
        <w:t xml:space="preserve"> </w:t>
      </w:r>
      <w:r w:rsidR="00EE058C" w:rsidRPr="6C413A46">
        <w:t>office on the</w:t>
      </w:r>
      <w:r w:rsidR="00023041" w:rsidRPr="6C413A46">
        <w:t xml:space="preserve"> </w:t>
      </w:r>
      <w:r w:rsidRPr="6C413A46">
        <w:t>first floor of the Bott Building.</w:t>
      </w:r>
      <w:r w:rsidR="00023041" w:rsidRPr="6C413A46">
        <w:t xml:space="preserve"> </w:t>
      </w:r>
    </w:p>
    <w:p w14:paraId="662F035F" w14:textId="77777777" w:rsidR="006F2196" w:rsidRPr="00402D80" w:rsidRDefault="006F2196">
      <w:pPr>
        <w:pStyle w:val="Heading2"/>
      </w:pPr>
      <w:bookmarkStart w:id="16" w:name="_Toc83892888"/>
      <w:r w:rsidRPr="00402D80">
        <w:t>Student Communication</w:t>
      </w:r>
      <w:bookmarkEnd w:id="16"/>
    </w:p>
    <w:p w14:paraId="34A13AC4" w14:textId="77777777" w:rsidR="00A4365D" w:rsidRPr="00E46FF2" w:rsidRDefault="00A4365D">
      <w:pPr>
        <w:pStyle w:val="Heading3"/>
      </w:pPr>
      <w:bookmarkStart w:id="17" w:name="_Toc83892889"/>
      <w:r w:rsidRPr="00E46FF2">
        <w:t>M</w:t>
      </w:r>
      <w:r w:rsidR="00E46FF2" w:rsidRPr="00E46FF2">
        <w:t xml:space="preserve">ichigan </w:t>
      </w:r>
      <w:r w:rsidRPr="00E46FF2">
        <w:t>S</w:t>
      </w:r>
      <w:r w:rsidR="00E46FF2" w:rsidRPr="00E46FF2">
        <w:t>tate</w:t>
      </w:r>
      <w:r w:rsidRPr="00E46FF2">
        <w:t xml:space="preserve"> U</w:t>
      </w:r>
      <w:r w:rsidR="00E46FF2" w:rsidRPr="00E46FF2">
        <w:t>niversity</w:t>
      </w:r>
      <w:r w:rsidRPr="00E46FF2">
        <w:t xml:space="preserve"> P</w:t>
      </w:r>
      <w:r w:rsidR="00E46FF2" w:rsidRPr="00E46FF2">
        <w:t>olicies</w:t>
      </w:r>
      <w:bookmarkEnd w:id="17"/>
    </w:p>
    <w:p w14:paraId="28583038" w14:textId="77777777" w:rsidR="00A4365D" w:rsidRPr="00E46FF2" w:rsidRDefault="00A4365D" w:rsidP="0053521B">
      <w:pPr>
        <w:pStyle w:val="ListParagraph"/>
        <w:numPr>
          <w:ilvl w:val="0"/>
          <w:numId w:val="27"/>
        </w:numPr>
      </w:pPr>
      <w:r w:rsidRPr="00E46FF2">
        <w:t>Student responsibilities specific to email</w:t>
      </w:r>
      <w:r w:rsidR="00023041" w:rsidRPr="00E46FF2">
        <w:t>,</w:t>
      </w:r>
      <w:r w:rsidRPr="00E46FF2">
        <w:t xml:space="preserve"> such as activating the</w:t>
      </w:r>
      <w:r w:rsidR="00023041" w:rsidRPr="00E46FF2">
        <w:t>ir</w:t>
      </w:r>
      <w:r w:rsidRPr="00E46FF2">
        <w:t xml:space="preserve"> account</w:t>
      </w:r>
      <w:r w:rsidR="00023041" w:rsidRPr="00E46FF2">
        <w:t>,</w:t>
      </w:r>
      <w:r w:rsidRPr="00E46FF2">
        <w:t xml:space="preserve"> can be found at</w:t>
      </w:r>
      <w:r w:rsidR="00C368DE" w:rsidRPr="00E46FF2">
        <w:t xml:space="preserve"> </w:t>
      </w:r>
      <w:hyperlink r:id="rId16" w:history="1">
        <w:r w:rsidRPr="00E46FF2">
          <w:t>https://tech.msu.edu/about/guidelines-policies/student-email-communications/</w:t>
        </w:r>
      </w:hyperlink>
      <w:r w:rsidRPr="00E46FF2">
        <w:t> </w:t>
      </w:r>
    </w:p>
    <w:p w14:paraId="5A3EA4F7" w14:textId="77777777" w:rsidR="00A4365D" w:rsidRPr="00E46FF2" w:rsidRDefault="00A4365D">
      <w:pPr>
        <w:pStyle w:val="ListParagraph"/>
        <w:numPr>
          <w:ilvl w:val="0"/>
          <w:numId w:val="27"/>
        </w:numPr>
      </w:pPr>
      <w:r w:rsidRPr="00E46FF2">
        <w:t>Review the University’s Social Media Guidelines at </w:t>
      </w:r>
      <w:hyperlink r:id="rId17" w:history="1">
        <w:r w:rsidRPr="00E46FF2">
          <w:t>https://cabs.msu.edu/social-media/resources/social-media-guidelines.html</w:t>
        </w:r>
      </w:hyperlink>
      <w:r w:rsidRPr="00E46FF2">
        <w:br/>
      </w:r>
    </w:p>
    <w:p w14:paraId="304B82A8" w14:textId="77777777" w:rsidR="00A4365D" w:rsidRPr="00E46FF2" w:rsidRDefault="00A4365D" w:rsidP="001665E7">
      <w:pPr>
        <w:pStyle w:val="Heading3"/>
      </w:pPr>
      <w:bookmarkStart w:id="18" w:name="_Toc83892890"/>
      <w:r w:rsidRPr="00E46FF2">
        <w:t>S</w:t>
      </w:r>
      <w:r w:rsidR="00E46FF2" w:rsidRPr="00E46FF2">
        <w:t xml:space="preserve">ocial </w:t>
      </w:r>
      <w:r w:rsidRPr="00E46FF2">
        <w:t>M</w:t>
      </w:r>
      <w:r w:rsidR="00E46FF2" w:rsidRPr="00E46FF2">
        <w:t>edia</w:t>
      </w:r>
      <w:bookmarkEnd w:id="18"/>
    </w:p>
    <w:p w14:paraId="5BE02239" w14:textId="77777777" w:rsidR="00A4365D" w:rsidRPr="00E46FF2" w:rsidRDefault="00A4365D" w:rsidP="0053521B">
      <w:pPr>
        <w:rPr>
          <w:rFonts w:eastAsia="Times New Roman"/>
        </w:rPr>
      </w:pPr>
      <w:r w:rsidRPr="00E46FF2">
        <w:rPr>
          <w:rFonts w:eastAsia="Times New Roman"/>
          <w:shd w:val="clear" w:color="auto" w:fill="FFFFFF"/>
        </w:rPr>
        <w:t>The College of Nursing adheres to the “</w:t>
      </w:r>
      <w:hyperlink r:id="rId18" w:tooltip="ANA’s Principles for Social Networking and the Nurse: Guidance for Registered Nurses" w:history="1">
        <w:r w:rsidRPr="00E46FF2">
          <w:rPr>
            <w:rFonts w:eastAsia="Times New Roman"/>
            <w:shd w:val="clear" w:color="auto" w:fill="FFFFFF"/>
          </w:rPr>
          <w:t>ANA’s Principles for Social Networking and the Nurse: Guidance for Registered Nurses</w:t>
        </w:r>
      </w:hyperlink>
      <w:r w:rsidR="00EE058C" w:rsidRPr="00E46FF2">
        <w:rPr>
          <w:rFonts w:eastAsia="Times New Roman"/>
          <w:shd w:val="clear" w:color="auto" w:fill="FFFFFF"/>
        </w:rPr>
        <w:t>.”</w:t>
      </w:r>
      <w:r w:rsidRPr="00E46FF2">
        <w:rPr>
          <w:rFonts w:eastAsia="Times New Roman"/>
          <w:shd w:val="clear" w:color="auto" w:fill="FFFFFF"/>
        </w:rPr>
        <w:t xml:space="preserve">  In this document, nurses and nursing students are referred</w:t>
      </w:r>
      <w:r w:rsidR="00EE058C" w:rsidRPr="00E46FF2">
        <w:rPr>
          <w:rFonts w:eastAsia="Times New Roman"/>
          <w:shd w:val="clear" w:color="auto" w:fill="FFFFFF"/>
        </w:rPr>
        <w:t xml:space="preserve"> to</w:t>
      </w:r>
      <w:r w:rsidRPr="00E46FF2">
        <w:rPr>
          <w:rFonts w:eastAsia="Times New Roman"/>
          <w:shd w:val="clear" w:color="auto" w:fill="FFFFFF"/>
        </w:rPr>
        <w:t xml:space="preserve"> collectively as “nurses.” This reference means that nursing students and faculty follow the guidelines and report breaches in the use of social media using appropriate lines of communication (e.g., students observing an actual or possible </w:t>
      </w:r>
      <w:r w:rsidRPr="00E46FF2">
        <w:rPr>
          <w:rFonts w:eastAsia="Times New Roman"/>
          <w:shd w:val="clear" w:color="auto" w:fill="FFFFFF"/>
        </w:rPr>
        <w:lastRenderedPageBreak/>
        <w:t>breach in social networking report the breach to their faculty member).</w:t>
      </w:r>
      <w:r w:rsidR="007647A3" w:rsidRPr="00E46FF2">
        <w:t xml:space="preserve"> </w:t>
      </w:r>
      <w:hyperlink r:id="rId19" w:history="1">
        <w:r w:rsidR="00EE058C" w:rsidRPr="00E46FF2">
          <w:rPr>
            <w:rStyle w:val="Hyperlink"/>
            <w:rFonts w:eastAsia="Times New Roman"/>
            <w:color w:val="auto"/>
            <w:shd w:val="clear" w:color="auto" w:fill="FFFFFF"/>
          </w:rPr>
          <w:t>https://www.nursingworld.org/nurses-books/ebook---anas-principles-for-social-networking-and-the-nurse/</w:t>
        </w:r>
      </w:hyperlink>
      <w:r w:rsidR="00EE058C" w:rsidRPr="00E46FF2">
        <w:rPr>
          <w:rFonts w:eastAsia="Times New Roman"/>
          <w:shd w:val="clear" w:color="auto" w:fill="FFFFFF"/>
        </w:rPr>
        <w:t xml:space="preserve"> </w:t>
      </w:r>
    </w:p>
    <w:p w14:paraId="408DD194" w14:textId="77777777" w:rsidR="00A4365D" w:rsidRDefault="00A4365D">
      <w:pPr>
        <w:pStyle w:val="Heading3"/>
      </w:pPr>
      <w:bookmarkStart w:id="19" w:name="_Toc83892891"/>
      <w:r w:rsidRPr="00E46FF2">
        <w:t>E</w:t>
      </w:r>
      <w:r w:rsidR="00E46FF2" w:rsidRPr="00E46FF2">
        <w:t>mail</w:t>
      </w:r>
      <w:r w:rsidRPr="00E46FF2">
        <w:t xml:space="preserve"> </w:t>
      </w:r>
      <w:r w:rsidR="00E46FF2" w:rsidRPr="00E46FF2">
        <w:t>and</w:t>
      </w:r>
      <w:r w:rsidRPr="00E46FF2">
        <w:t xml:space="preserve"> </w:t>
      </w:r>
      <w:r w:rsidR="00015099">
        <w:t xml:space="preserve">Mobile </w:t>
      </w:r>
      <w:r w:rsidRPr="00E46FF2">
        <w:t>C</w:t>
      </w:r>
      <w:r w:rsidR="00E46FF2" w:rsidRPr="00E46FF2">
        <w:t>ommunication</w:t>
      </w:r>
      <w:bookmarkEnd w:id="19"/>
    </w:p>
    <w:p w14:paraId="7B1D9505" w14:textId="77777777" w:rsidR="00B93140" w:rsidRPr="00170DCE" w:rsidRDefault="00B93140" w:rsidP="0053521B">
      <w:r w:rsidRPr="00170DCE">
        <w:t xml:space="preserve">Students are responsible for activating and regularly checking their MSU e-mail accounts. This is the only e-mail address that MSU will centrally maintain for sending official communications to students, and the only e-mail address that MSU will use for sending official communications to students after they enroll. Failure to read official MSU communications sent to the students’ official MSU e-mail address does not absolve students from knowing and complying with the content of those communications. Please refer to </w:t>
      </w:r>
      <w:hyperlink r:id="rId20" w:history="1">
        <w:r w:rsidRPr="00170DCE">
          <w:rPr>
            <w:rStyle w:val="Hyperlink"/>
          </w:rPr>
          <w:t>https://tech.msu.edu/about/guidelines-policies/student-email-communications/</w:t>
        </w:r>
      </w:hyperlink>
      <w:r w:rsidRPr="00170DCE">
        <w:t>.</w:t>
      </w:r>
    </w:p>
    <w:p w14:paraId="26CCE2DF" w14:textId="77777777" w:rsidR="00A4365D" w:rsidRPr="00015099" w:rsidRDefault="00A4365D" w:rsidP="0053521B">
      <w:r w:rsidRPr="00015099">
        <w:t xml:space="preserve">All email communication is to take place </w:t>
      </w:r>
      <w:r w:rsidR="00156122" w:rsidRPr="00015099">
        <w:t xml:space="preserve">using </w:t>
      </w:r>
      <w:r w:rsidR="00023041" w:rsidRPr="00015099">
        <w:t>MSU’s</w:t>
      </w:r>
      <w:r w:rsidR="00156122" w:rsidRPr="00015099">
        <w:t xml:space="preserve"> </w:t>
      </w:r>
      <w:r w:rsidRPr="00015099">
        <w:t>email system.</w:t>
      </w:r>
    </w:p>
    <w:p w14:paraId="1D284E98" w14:textId="77777777" w:rsidR="00A4365D" w:rsidRPr="00E46FF2" w:rsidRDefault="00A4365D" w:rsidP="0053521B">
      <w:pPr>
        <w:pStyle w:val="ListParagraph"/>
        <w:numPr>
          <w:ilvl w:val="0"/>
          <w:numId w:val="36"/>
        </w:numPr>
      </w:pPr>
      <w:r w:rsidRPr="00E46FF2">
        <w:t xml:space="preserve">Expect email </w:t>
      </w:r>
      <w:r w:rsidR="00023041" w:rsidRPr="00E46FF2">
        <w:t xml:space="preserve">replies </w:t>
      </w:r>
      <w:r w:rsidRPr="00E46FF2">
        <w:t>within 48-72 hours</w:t>
      </w:r>
      <w:r w:rsidR="00023041" w:rsidRPr="00E46FF2">
        <w:t>,</w:t>
      </w:r>
      <w:r w:rsidRPr="00E46FF2">
        <w:t xml:space="preserve"> not including weekends.</w:t>
      </w:r>
    </w:p>
    <w:p w14:paraId="2E5BDEEF" w14:textId="77777777" w:rsidR="00A4365D" w:rsidRPr="00E46FF2" w:rsidRDefault="00A4365D">
      <w:pPr>
        <w:pStyle w:val="ListParagraph"/>
        <w:numPr>
          <w:ilvl w:val="0"/>
          <w:numId w:val="36"/>
        </w:numPr>
      </w:pPr>
      <w:r w:rsidRPr="00E46FF2">
        <w:t xml:space="preserve">Any email generated outside of </w:t>
      </w:r>
      <w:r w:rsidR="00023041" w:rsidRPr="00E46FF2">
        <w:t>MSU’s</w:t>
      </w:r>
      <w:r w:rsidR="00156122" w:rsidRPr="00E46FF2">
        <w:t xml:space="preserve"> </w:t>
      </w:r>
      <w:r w:rsidRPr="00E46FF2">
        <w:t xml:space="preserve">email system </w:t>
      </w:r>
      <w:r w:rsidR="00015099">
        <w:t>may</w:t>
      </w:r>
      <w:r w:rsidRPr="00E46FF2">
        <w:t xml:space="preserve"> not be answered.</w:t>
      </w:r>
    </w:p>
    <w:p w14:paraId="158435C4" w14:textId="77777777" w:rsidR="00A4365D" w:rsidRDefault="00156122">
      <w:pPr>
        <w:pStyle w:val="ListParagraph"/>
        <w:numPr>
          <w:ilvl w:val="0"/>
          <w:numId w:val="36"/>
        </w:numPr>
      </w:pPr>
      <w:r w:rsidRPr="00E46FF2">
        <w:t>Use of t</w:t>
      </w:r>
      <w:r w:rsidR="00A4365D" w:rsidRPr="00E46FF2">
        <w:t>ext messaging is by individual faculty preference and will require follow-up via MSU email.</w:t>
      </w:r>
    </w:p>
    <w:p w14:paraId="465CE59A" w14:textId="77777777" w:rsidR="00015099" w:rsidRDefault="00015099">
      <w:pPr>
        <w:pStyle w:val="Heading3"/>
      </w:pPr>
      <w:bookmarkStart w:id="20" w:name="_Toc83892892"/>
      <w:r w:rsidRPr="00015099">
        <w:t>Listservs</w:t>
      </w:r>
      <w:bookmarkEnd w:id="20"/>
    </w:p>
    <w:p w14:paraId="74E12620" w14:textId="77777777" w:rsidR="00A4365D" w:rsidRPr="00015099" w:rsidRDefault="00015099" w:rsidP="0053521B">
      <w:r w:rsidRPr="00015099">
        <w:t>The CON student listserv was created to provide a means whereby the MSU CON can disseminate information of interest to its students in a timely, accessible, and cost-efficient manner. The listserv functions as the primary and most immediate source of communication and information announcements. Students are enrolled in the CON student listserv by the CON and remain a member until graduation from the program.</w:t>
      </w:r>
    </w:p>
    <w:p w14:paraId="6A3BA6F9" w14:textId="77777777" w:rsidR="006F2196" w:rsidRPr="00402D80" w:rsidRDefault="006F2196" w:rsidP="00C34E5D">
      <w:pPr>
        <w:pStyle w:val="Heading1"/>
      </w:pPr>
      <w:bookmarkStart w:id="21" w:name="_Toc83892893"/>
      <w:r>
        <w:t>Technology &amp; Acceptable Use Policies</w:t>
      </w:r>
      <w:bookmarkEnd w:id="21"/>
    </w:p>
    <w:p w14:paraId="0D81917A" w14:textId="77777777" w:rsidR="006F2196" w:rsidRPr="00402D80" w:rsidRDefault="006F2196" w:rsidP="00C34E5D">
      <w:pPr>
        <w:pStyle w:val="Heading2"/>
      </w:pPr>
      <w:bookmarkStart w:id="22" w:name="_Toc83892894"/>
      <w:r w:rsidRPr="6C413A46">
        <w:t>Technology Requirements</w:t>
      </w:r>
      <w:bookmarkEnd w:id="22"/>
    </w:p>
    <w:p w14:paraId="3EB6A1D4" w14:textId="77777777" w:rsidR="00A4365D" w:rsidRPr="00B93140" w:rsidRDefault="00A4365D" w:rsidP="00C34E5D">
      <w:pPr>
        <w:pStyle w:val="Heading3"/>
      </w:pPr>
      <w:bookmarkStart w:id="23" w:name="_Toc83892895"/>
      <w:r w:rsidRPr="00B93140">
        <w:t>M</w:t>
      </w:r>
      <w:r w:rsidR="00E46FF2" w:rsidRPr="00B93140">
        <w:t>ichigan</w:t>
      </w:r>
      <w:r w:rsidRPr="00B93140">
        <w:t xml:space="preserve"> S</w:t>
      </w:r>
      <w:r w:rsidR="00E46FF2" w:rsidRPr="00B93140">
        <w:t>tate</w:t>
      </w:r>
      <w:r w:rsidRPr="00B93140">
        <w:t xml:space="preserve"> U</w:t>
      </w:r>
      <w:r w:rsidR="00E46FF2" w:rsidRPr="00B93140">
        <w:t>niversity</w:t>
      </w:r>
      <w:r w:rsidRPr="00B93140">
        <w:t xml:space="preserve"> </w:t>
      </w:r>
      <w:r w:rsidR="00914A52" w:rsidRPr="00B93140">
        <w:t>P</w:t>
      </w:r>
      <w:r w:rsidR="00E46FF2" w:rsidRPr="00B93140">
        <w:t>olicy:</w:t>
      </w:r>
      <w:bookmarkEnd w:id="23"/>
    </w:p>
    <w:p w14:paraId="7F6B17CE" w14:textId="77777777" w:rsidR="00D40242" w:rsidRPr="00B93140" w:rsidRDefault="00A4365D" w:rsidP="0053521B">
      <w:r w:rsidRPr="00B93140">
        <w:t>As a user of MSU</w:t>
      </w:r>
      <w:r w:rsidR="0029773E" w:rsidRPr="00B93140">
        <w:t xml:space="preserve"> resources, </w:t>
      </w:r>
      <w:r w:rsidRPr="00B93140">
        <w:t>information technology (IT) entails certain expectations and responsibilities which are stated in the </w:t>
      </w:r>
      <w:r w:rsidRPr="00B93140">
        <w:rPr>
          <w:b/>
          <w:bCs/>
        </w:rPr>
        <w:t>ACCEPTABLE USE POLICY FOR MSU INFORMATION TECHNOLOGY RESOURCES</w:t>
      </w:r>
      <w:r w:rsidRPr="00B93140">
        <w:t xml:space="preserve"> </w:t>
      </w:r>
      <w:r w:rsidR="00D40242" w:rsidRPr="00B93140">
        <w:t>that</w:t>
      </w:r>
      <w:r w:rsidRPr="00B93140">
        <w:t xml:space="preserve"> can be accessed </w:t>
      </w:r>
      <w:r w:rsidR="00D40242" w:rsidRPr="00B93140">
        <w:t>here:</w:t>
      </w:r>
    </w:p>
    <w:p w14:paraId="4A7D3937" w14:textId="77777777" w:rsidR="00A4365D" w:rsidRPr="00B93140" w:rsidRDefault="0058755B">
      <w:pPr>
        <w:rPr>
          <w:rFonts w:eastAsia="Times New Roman"/>
        </w:rPr>
      </w:pPr>
      <w:hyperlink r:id="rId21" w:history="1">
        <w:r w:rsidR="00E46FF2" w:rsidRPr="00B93140">
          <w:rPr>
            <w:rStyle w:val="Hyperlink"/>
            <w:rFonts w:eastAsia="Times New Roman"/>
          </w:rPr>
          <w:t>https://tech.msu.edu/about/guidelines-policies/aup/</w:t>
        </w:r>
      </w:hyperlink>
    </w:p>
    <w:p w14:paraId="4108C4BA" w14:textId="77777777" w:rsidR="00A4365D" w:rsidRPr="00B93140" w:rsidRDefault="00A4365D" w:rsidP="00C34E5D">
      <w:pPr>
        <w:pStyle w:val="Heading3"/>
      </w:pPr>
      <w:bookmarkStart w:id="24" w:name="_Toc83892896"/>
      <w:r w:rsidRPr="00B93140">
        <w:t>S</w:t>
      </w:r>
      <w:r w:rsidR="00E46FF2" w:rsidRPr="00B93140">
        <w:t>ystem</w:t>
      </w:r>
      <w:r w:rsidRPr="00B93140">
        <w:t>/B</w:t>
      </w:r>
      <w:r w:rsidR="00E46FF2" w:rsidRPr="00B93140">
        <w:t>rowser</w:t>
      </w:r>
      <w:r w:rsidRPr="00B93140">
        <w:t xml:space="preserve"> C</w:t>
      </w:r>
      <w:r w:rsidR="00E46FF2" w:rsidRPr="00B93140">
        <w:t>ompatibility:</w:t>
      </w:r>
      <w:bookmarkEnd w:id="24"/>
    </w:p>
    <w:tbl>
      <w:tblPr>
        <w:tblW w:w="0" w:type="auto"/>
        <w:tblCellMar>
          <w:left w:w="0" w:type="dxa"/>
          <w:right w:w="0" w:type="dxa"/>
        </w:tblCellMar>
        <w:tblLook w:val="04A0" w:firstRow="1" w:lastRow="0" w:firstColumn="1" w:lastColumn="0" w:noHBand="0" w:noVBand="1"/>
      </w:tblPr>
      <w:tblGrid>
        <w:gridCol w:w="2154"/>
        <w:gridCol w:w="7186"/>
      </w:tblGrid>
      <w:tr w:rsidR="00A4365D" w:rsidRPr="00B93140" w14:paraId="404175CE" w14:textId="77777777" w:rsidTr="0000301E">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6FF3EF" w14:textId="77777777" w:rsidR="00A4365D" w:rsidRPr="00B93140" w:rsidRDefault="00A4365D" w:rsidP="0053521B">
            <w:r w:rsidRPr="00B93140">
              <w:t> </w:t>
            </w:r>
          </w:p>
        </w:tc>
        <w:tc>
          <w:tcPr>
            <w:tcW w:w="7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DBB91" w14:textId="77777777" w:rsidR="00A4365D" w:rsidRPr="00B93140" w:rsidRDefault="00A4365D">
            <w:r w:rsidRPr="00B93140">
              <w:t>Minimum Required</w:t>
            </w:r>
          </w:p>
        </w:tc>
      </w:tr>
      <w:tr w:rsidR="00A4365D" w:rsidRPr="00B93140" w14:paraId="00729814" w14:textId="77777777" w:rsidTr="0000301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1284B" w14:textId="77777777" w:rsidR="00A4365D" w:rsidRPr="00B93140" w:rsidRDefault="00A4365D">
            <w:r w:rsidRPr="00B93140">
              <w:t>Operating System</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39187" w14:textId="77777777" w:rsidR="00A4365D" w:rsidRPr="00B93140" w:rsidRDefault="0080738B">
            <w:pPr>
              <w:rPr>
                <w:rFonts w:eastAsia="Times New Roman"/>
              </w:rPr>
            </w:pPr>
            <w:r w:rsidRPr="00B93140">
              <w:rPr>
                <w:shd w:val="clear" w:color="auto" w:fill="FFFFFF"/>
              </w:rPr>
              <w:t>Windows 10, MAC OS X 10.15 or greater</w:t>
            </w:r>
          </w:p>
        </w:tc>
      </w:tr>
      <w:tr w:rsidR="00A4365D" w:rsidRPr="00B93140" w14:paraId="34D2CF56" w14:textId="77777777" w:rsidTr="0000301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0D4F0" w14:textId="77777777" w:rsidR="00A4365D" w:rsidRPr="00B93140" w:rsidRDefault="00A4365D">
            <w:r w:rsidRPr="00B93140">
              <w:t>Browser</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5D255" w14:textId="77777777" w:rsidR="00A4365D" w:rsidRPr="00B93140" w:rsidRDefault="00914A52">
            <w:r w:rsidRPr="00B93140">
              <w:t xml:space="preserve">Google Chrome, </w:t>
            </w:r>
            <w:r w:rsidR="00A4365D" w:rsidRPr="00B93140">
              <w:t>Mozilla FireFox, Edge, Safari</w:t>
            </w:r>
          </w:p>
        </w:tc>
      </w:tr>
    </w:tbl>
    <w:p w14:paraId="1668E286" w14:textId="77777777" w:rsidR="00A4365D" w:rsidRPr="00B93140" w:rsidRDefault="00A4365D" w:rsidP="001665E7">
      <w:pPr>
        <w:rPr>
          <w:color w:val="000000"/>
        </w:rPr>
      </w:pPr>
      <w:r w:rsidRPr="00B93140">
        <w:lastRenderedPageBreak/>
        <w:t>* NOTE: Students cannot rely on mobile devices, tablets, or Chromebooks as their primary computer.</w:t>
      </w:r>
    </w:p>
    <w:p w14:paraId="50C6DEB5" w14:textId="77777777" w:rsidR="00A4365D" w:rsidRPr="00B93140" w:rsidRDefault="00A4365D" w:rsidP="00C34E5D">
      <w:pPr>
        <w:pStyle w:val="Heading3"/>
      </w:pPr>
      <w:bookmarkStart w:id="25" w:name="_Toc83892897"/>
      <w:r w:rsidRPr="00B93140">
        <w:t>R</w:t>
      </w:r>
      <w:r w:rsidR="00B93140" w:rsidRPr="00B93140">
        <w:t>equired</w:t>
      </w:r>
      <w:r w:rsidRPr="00B93140">
        <w:t xml:space="preserve"> T</w:t>
      </w:r>
      <w:r w:rsidR="00B93140" w:rsidRPr="00B93140">
        <w:t>ools</w:t>
      </w:r>
      <w:r w:rsidR="00914A52" w:rsidRPr="00B93140">
        <w:t xml:space="preserve"> </w:t>
      </w:r>
      <w:r w:rsidR="00B93140" w:rsidRPr="00B93140">
        <w:t>and</w:t>
      </w:r>
      <w:r w:rsidR="00914A52" w:rsidRPr="00B93140">
        <w:t xml:space="preserve"> P</w:t>
      </w:r>
      <w:r w:rsidR="00B93140" w:rsidRPr="00B93140">
        <w:t>eripherals</w:t>
      </w:r>
      <w:r w:rsidRPr="00B93140">
        <w:t xml:space="preserve"> (may vary for different courses)</w:t>
      </w:r>
      <w:r w:rsidR="00B93140" w:rsidRPr="00B93140">
        <w:t>:</w:t>
      </w:r>
      <w:bookmarkEnd w:id="25"/>
    </w:p>
    <w:p w14:paraId="785AB026" w14:textId="77777777" w:rsidR="00A4365D" w:rsidRPr="00B93140" w:rsidRDefault="00A4365D" w:rsidP="0053521B">
      <w:pPr>
        <w:pStyle w:val="ListParagraph"/>
        <w:numPr>
          <w:ilvl w:val="0"/>
          <w:numId w:val="30"/>
        </w:numPr>
      </w:pPr>
      <w:r w:rsidRPr="001665E7">
        <w:rPr>
          <w:b/>
          <w:bCs/>
        </w:rPr>
        <w:t>Microsoft Office 201</w:t>
      </w:r>
      <w:r w:rsidR="00914A52" w:rsidRPr="001665E7">
        <w:rPr>
          <w:b/>
          <w:bCs/>
        </w:rPr>
        <w:t>6</w:t>
      </w:r>
      <w:r w:rsidRPr="001665E7">
        <w:rPr>
          <w:b/>
          <w:bCs/>
        </w:rPr>
        <w:t xml:space="preserve"> or greater</w:t>
      </w:r>
      <w:r w:rsidRPr="00B93140">
        <w:t> All MSU students can receive a free version of the Microsoft Office Suite by visiting office.com and logging in using their MSU NetID and password.</w:t>
      </w:r>
    </w:p>
    <w:p w14:paraId="4A249F4F" w14:textId="77777777" w:rsidR="00914A52" w:rsidRPr="00B93140" w:rsidRDefault="00914A52">
      <w:pPr>
        <w:pStyle w:val="ListParagraph"/>
        <w:numPr>
          <w:ilvl w:val="0"/>
          <w:numId w:val="30"/>
        </w:numPr>
      </w:pPr>
      <w:r w:rsidRPr="00B93140">
        <w:t>Web Cam</w:t>
      </w:r>
    </w:p>
    <w:p w14:paraId="7A007D20" w14:textId="77777777" w:rsidR="00914A52" w:rsidRPr="00B93140" w:rsidRDefault="00914A52">
      <w:pPr>
        <w:pStyle w:val="ListParagraph"/>
        <w:numPr>
          <w:ilvl w:val="0"/>
          <w:numId w:val="30"/>
        </w:numPr>
      </w:pPr>
      <w:r w:rsidRPr="00B93140">
        <w:t>Microphone and Speakers</w:t>
      </w:r>
    </w:p>
    <w:p w14:paraId="7EA71860" w14:textId="77777777" w:rsidR="00A4365D" w:rsidRPr="007415BF" w:rsidRDefault="00A4365D" w:rsidP="007415BF">
      <w:pPr>
        <w:pStyle w:val="Heading4"/>
      </w:pPr>
      <w:r w:rsidRPr="007415BF">
        <w:t>R</w:t>
      </w:r>
      <w:r w:rsidR="00B93140" w:rsidRPr="007415BF">
        <w:t>ecommended</w:t>
      </w:r>
      <w:r w:rsidRPr="007415BF">
        <w:t xml:space="preserve"> P</w:t>
      </w:r>
      <w:r w:rsidR="00B93140" w:rsidRPr="007415BF">
        <w:t>eripherals:</w:t>
      </w:r>
    </w:p>
    <w:p w14:paraId="6B5F2710" w14:textId="77777777" w:rsidR="00914A52" w:rsidRPr="00B93140" w:rsidRDefault="00914A52" w:rsidP="0053521B">
      <w:pPr>
        <w:pStyle w:val="ListParagraph"/>
        <w:numPr>
          <w:ilvl w:val="0"/>
          <w:numId w:val="31"/>
        </w:numPr>
      </w:pPr>
      <w:r w:rsidRPr="00B93140">
        <w:t>Device specific adaptors for external video and peripheral connections</w:t>
      </w:r>
    </w:p>
    <w:p w14:paraId="3C6A8B52" w14:textId="77777777" w:rsidR="00A4365D" w:rsidRPr="00B93140" w:rsidRDefault="00A4365D">
      <w:pPr>
        <w:pStyle w:val="ListParagraph"/>
        <w:numPr>
          <w:ilvl w:val="0"/>
          <w:numId w:val="31"/>
        </w:numPr>
      </w:pPr>
      <w:r w:rsidRPr="00B93140">
        <w:t>Anti-Virus/Anti-Spyware for security</w:t>
      </w:r>
    </w:p>
    <w:p w14:paraId="5E6FA207" w14:textId="77777777" w:rsidR="00A4365D" w:rsidRPr="00B93140" w:rsidRDefault="00A4365D">
      <w:pPr>
        <w:pStyle w:val="ListParagraph"/>
        <w:numPr>
          <w:ilvl w:val="0"/>
          <w:numId w:val="31"/>
        </w:numPr>
      </w:pPr>
      <w:r w:rsidRPr="00B93140">
        <w:t>Warranty Coverage for devices</w:t>
      </w:r>
    </w:p>
    <w:p w14:paraId="7BA7CD31" w14:textId="77777777" w:rsidR="00A4365D" w:rsidRPr="00B93140" w:rsidRDefault="00A4365D">
      <w:pPr>
        <w:pStyle w:val="ListParagraph"/>
        <w:numPr>
          <w:ilvl w:val="0"/>
          <w:numId w:val="31"/>
        </w:numPr>
      </w:pPr>
      <w:r w:rsidRPr="00B93140">
        <w:t>USB Flash Drive for</w:t>
      </w:r>
      <w:r w:rsidR="00914A52" w:rsidRPr="00B93140">
        <w:t xml:space="preserve"> backing up and</w:t>
      </w:r>
      <w:r w:rsidRPr="00B93140">
        <w:t xml:space="preserve"> transferring data</w:t>
      </w:r>
    </w:p>
    <w:p w14:paraId="61B9AF32" w14:textId="1052B685" w:rsidR="00A4365D" w:rsidRPr="00B93140" w:rsidRDefault="00A4365D">
      <w:r w:rsidRPr="00B93140">
        <w:t> For more information about technology at MSU visit</w:t>
      </w:r>
      <w:r w:rsidR="00B93140" w:rsidRPr="00B93140">
        <w:t xml:space="preserve"> </w:t>
      </w:r>
      <w:hyperlink r:id="rId22" w:history="1">
        <w:r w:rsidR="00B93140" w:rsidRPr="00B93140">
          <w:rPr>
            <w:rStyle w:val="Hyperlink"/>
            <w:rFonts w:eastAsia="Times New Roman"/>
          </w:rPr>
          <w:t>http://tech.msu.edu</w:t>
        </w:r>
      </w:hyperlink>
      <w:r w:rsidR="00B93140" w:rsidRPr="00B93140">
        <w:rPr>
          <w:u w:val="single"/>
        </w:rPr>
        <w:t xml:space="preserve">  </w:t>
      </w:r>
    </w:p>
    <w:p w14:paraId="2B830022" w14:textId="77777777" w:rsidR="00A4365D" w:rsidRPr="00B93140" w:rsidRDefault="00A4365D">
      <w:r w:rsidRPr="00B93140">
        <w:t>For 24/7 technical assistance contact the MSU Helpdesk at 517-432-6200 (or toll free at 1-800-500-1554)</w:t>
      </w:r>
    </w:p>
    <w:p w14:paraId="5BA8F290" w14:textId="77777777" w:rsidR="00A4365D" w:rsidRPr="00B93140" w:rsidRDefault="00A4365D">
      <w:pPr>
        <w:pStyle w:val="Heading3"/>
      </w:pPr>
      <w:bookmarkStart w:id="26" w:name="_Toc496778034"/>
      <w:bookmarkStart w:id="27" w:name="_Toc83892898"/>
      <w:r w:rsidRPr="00B93140">
        <w:t>Laptop Requirement</w:t>
      </w:r>
      <w:bookmarkEnd w:id="26"/>
      <w:bookmarkEnd w:id="27"/>
    </w:p>
    <w:p w14:paraId="7B6E72D3" w14:textId="77777777" w:rsidR="00A4365D" w:rsidRPr="00B93140" w:rsidRDefault="00A4365D" w:rsidP="0053521B">
      <w:r w:rsidRPr="00B93140">
        <w:t>Nursing students admitted to undergraduate and graduate nursing programs at the MSU CON are required to have a laptop computer for all classes. The laptop is the primary computer for all computerized classroom activities at the College. NOTE: the screen size must be large enough so images/pictures can be easily viewed (i.e., no Smartphone,</w:t>
      </w:r>
      <w:r w:rsidR="0029773E" w:rsidRPr="00B93140">
        <w:t xml:space="preserve"> Tablet,</w:t>
      </w:r>
      <w:r w:rsidRPr="00B93140">
        <w:t xml:space="preserve"> iPad, or iPod) and screen size must be small enough to avoid crowding table space in the classroom. </w:t>
      </w:r>
      <w:r w:rsidRPr="00B93140">
        <w:rPr>
          <w:b/>
          <w:bCs/>
        </w:rPr>
        <w:t>In addition, students’ laptops must:</w:t>
      </w:r>
    </w:p>
    <w:p w14:paraId="5737F3CC" w14:textId="77777777" w:rsidR="00A4365D" w:rsidRPr="00B93140" w:rsidRDefault="0029773E" w:rsidP="0053521B">
      <w:pPr>
        <w:pStyle w:val="ListParagraph"/>
        <w:numPr>
          <w:ilvl w:val="0"/>
          <w:numId w:val="32"/>
        </w:numPr>
      </w:pPr>
      <w:r w:rsidRPr="00B93140">
        <w:t>Be c</w:t>
      </w:r>
      <w:r w:rsidR="00A4365D" w:rsidRPr="00B93140">
        <w:t>apable of operating in class without dependence on a power cord </w:t>
      </w:r>
    </w:p>
    <w:p w14:paraId="1890CFB9" w14:textId="77777777" w:rsidR="00A4365D" w:rsidRPr="00B93140" w:rsidRDefault="00A4365D">
      <w:pPr>
        <w:pStyle w:val="ListParagraph"/>
        <w:numPr>
          <w:ilvl w:val="0"/>
          <w:numId w:val="32"/>
        </w:numPr>
      </w:pPr>
      <w:r w:rsidRPr="00B93140">
        <w:t>Be able to connect to MSU’s campus network and the Internet using Wi-Fi without the use of an Ethernet cable.</w:t>
      </w:r>
    </w:p>
    <w:p w14:paraId="067DB44B" w14:textId="77777777" w:rsidR="00A4365D" w:rsidRPr="00B93140" w:rsidRDefault="00A4365D">
      <w:pPr>
        <w:pStyle w:val="ListParagraph"/>
        <w:numPr>
          <w:ilvl w:val="0"/>
          <w:numId w:val="32"/>
        </w:numPr>
      </w:pPr>
      <w:r w:rsidRPr="00B93140">
        <w:t>Additional software may be required</w:t>
      </w:r>
      <w:r w:rsidR="00914A52" w:rsidRPr="00B93140">
        <w:t xml:space="preserve"> for specific courses</w:t>
      </w:r>
      <w:r w:rsidRPr="00B93140">
        <w:t>.</w:t>
      </w:r>
    </w:p>
    <w:p w14:paraId="1F7A4AAF" w14:textId="77777777" w:rsidR="00A4365D" w:rsidRPr="00B93140" w:rsidRDefault="00A4365D">
      <w:pPr>
        <w:pStyle w:val="ListParagraph"/>
        <w:numPr>
          <w:ilvl w:val="0"/>
          <w:numId w:val="32"/>
        </w:numPr>
      </w:pPr>
      <w:r w:rsidRPr="001665E7">
        <w:rPr>
          <w:b/>
          <w:bCs/>
        </w:rPr>
        <w:t>Additional information can be found in MSU</w:t>
      </w:r>
      <w:r w:rsidR="00A67294" w:rsidRPr="001665E7">
        <w:rPr>
          <w:b/>
          <w:bCs/>
        </w:rPr>
        <w:t>’s</w:t>
      </w:r>
      <w:r w:rsidRPr="0053521B">
        <w:rPr>
          <w:b/>
          <w:bCs/>
        </w:rPr>
        <w:t xml:space="preserve"> Computer Requirement</w:t>
      </w:r>
      <w:r w:rsidR="00FA1C6B" w:rsidRPr="0053521B">
        <w:rPr>
          <w:b/>
          <w:bCs/>
        </w:rPr>
        <w:t xml:space="preserve"> </w:t>
      </w:r>
      <w:r w:rsidR="00A67294" w:rsidRPr="0053521B">
        <w:rPr>
          <w:b/>
          <w:bCs/>
        </w:rPr>
        <w:t xml:space="preserve">Policy </w:t>
      </w:r>
      <w:hyperlink r:id="rId23" w:history="1">
        <w:r w:rsidR="00A67294" w:rsidRPr="001665E7">
          <w:rPr>
            <w:rStyle w:val="Hyperlink"/>
            <w:rFonts w:eastAsia="Times New Roman"/>
            <w:color w:val="auto"/>
          </w:rPr>
          <w:t>https://tech.msu.edu/about/guidelines-policies/computer-requirement/</w:t>
        </w:r>
      </w:hyperlink>
    </w:p>
    <w:p w14:paraId="318FE036" w14:textId="77777777" w:rsidR="00A4365D" w:rsidRPr="00B93140" w:rsidRDefault="00A4365D" w:rsidP="0053521B">
      <w:r w:rsidRPr="00B93140">
        <w:t> </w:t>
      </w:r>
    </w:p>
    <w:p w14:paraId="779939C7" w14:textId="77777777" w:rsidR="00A4365D" w:rsidRPr="00B93140" w:rsidRDefault="00A4365D">
      <w:pPr>
        <w:pStyle w:val="Heading3"/>
      </w:pPr>
      <w:bookmarkStart w:id="28" w:name="_Toc496778036"/>
      <w:bookmarkStart w:id="29" w:name="_Toc83892899"/>
      <w:r w:rsidRPr="00B93140">
        <w:t>Learning Technologies</w:t>
      </w:r>
      <w:bookmarkEnd w:id="28"/>
      <w:bookmarkEnd w:id="29"/>
    </w:p>
    <w:p w14:paraId="4C4A700B" w14:textId="77777777" w:rsidR="00A4365D" w:rsidRPr="00B93140" w:rsidRDefault="00A4365D" w:rsidP="0053521B">
      <w:r w:rsidRPr="00B93140">
        <w:t xml:space="preserve">MSU’s </w:t>
      </w:r>
      <w:r w:rsidR="0029773E" w:rsidRPr="00B93140">
        <w:t>CON</w:t>
      </w:r>
      <w:r w:rsidRPr="00B93140">
        <w:t xml:space="preserve"> uses a variety of technologies to enhance and support student learning and assessment activities. Whether your class is in a physical space, online</w:t>
      </w:r>
      <w:r w:rsidR="0029773E" w:rsidRPr="00B93140">
        <w:t>,</w:t>
      </w:r>
      <w:r w:rsidRPr="00B93140">
        <w:t xml:space="preserve"> or both, you can access readings, PowerPoint presentations, discussions, quizzes</w:t>
      </w:r>
      <w:r w:rsidR="00A67294" w:rsidRPr="00B93140">
        <w:t>,</w:t>
      </w:r>
      <w:r w:rsidRPr="00B93140">
        <w:t xml:space="preserve"> and exams through the internet. NOTE: A high speed internet</w:t>
      </w:r>
      <w:r w:rsidR="00A67294" w:rsidRPr="00B93140">
        <w:t xml:space="preserve"> connection</w:t>
      </w:r>
      <w:r w:rsidRPr="00B93140">
        <w:t xml:space="preserve"> is required, as well as certain hardware and software specifications (see Computer Technology Requirements above).</w:t>
      </w:r>
    </w:p>
    <w:p w14:paraId="5EB92D70" w14:textId="77777777" w:rsidR="00A4365D" w:rsidRPr="00B93140" w:rsidRDefault="00A4365D">
      <w:pPr>
        <w:pStyle w:val="Heading4"/>
      </w:pPr>
      <w:r w:rsidRPr="00B93140">
        <w:lastRenderedPageBreak/>
        <w:t>L</w:t>
      </w:r>
      <w:r w:rsidR="00B93140" w:rsidRPr="00B93140">
        <w:t>earning</w:t>
      </w:r>
      <w:r w:rsidRPr="00B93140">
        <w:t xml:space="preserve"> M</w:t>
      </w:r>
      <w:r w:rsidR="00B93140" w:rsidRPr="00B93140">
        <w:t>anagement</w:t>
      </w:r>
      <w:r w:rsidRPr="00B93140">
        <w:t xml:space="preserve"> S</w:t>
      </w:r>
      <w:r w:rsidR="00B93140" w:rsidRPr="00B93140">
        <w:t>ystems</w:t>
      </w:r>
      <w:r w:rsidRPr="00B93140">
        <w:t xml:space="preserve"> (D</w:t>
      </w:r>
      <w:r w:rsidR="00B93140" w:rsidRPr="00B93140">
        <w:t>esire</w:t>
      </w:r>
      <w:r w:rsidRPr="00B93140">
        <w:t>2L</w:t>
      </w:r>
      <w:r w:rsidR="00B93140" w:rsidRPr="00B93140">
        <w:t>earn</w:t>
      </w:r>
      <w:r w:rsidRPr="00B93140">
        <w:t xml:space="preserve"> - D2L)</w:t>
      </w:r>
      <w:r w:rsidR="00B93140" w:rsidRPr="00B93140">
        <w:t>:</w:t>
      </w:r>
    </w:p>
    <w:p w14:paraId="0110FA8E" w14:textId="77777777" w:rsidR="00A4365D" w:rsidRPr="00B93140" w:rsidRDefault="00A4365D" w:rsidP="0053521B">
      <w:r w:rsidRPr="00B93140">
        <w:t xml:space="preserve">CON courses will utilize a D2L course space. You access online course spaces via the internet. </w:t>
      </w:r>
      <w:r w:rsidR="00CD2537" w:rsidRPr="00B93140">
        <w:t>An</w:t>
      </w:r>
      <w:r w:rsidRPr="00B93140">
        <w:t xml:space="preserve"> MSU NetID and password are required to log in. Some common online course space tools include:</w:t>
      </w:r>
    </w:p>
    <w:p w14:paraId="0368DD66" w14:textId="77777777" w:rsidR="00A4365D" w:rsidRPr="00B93140" w:rsidRDefault="00A4365D" w:rsidP="0053521B">
      <w:pPr>
        <w:pStyle w:val="ListParagraph"/>
        <w:numPr>
          <w:ilvl w:val="0"/>
          <w:numId w:val="33"/>
        </w:numPr>
      </w:pPr>
      <w:r w:rsidRPr="00B93140">
        <w:t xml:space="preserve">Discussion Forums—Instructors often post discussion scenarios for students. Much as you share verbal information in a classroom discussion, you share written information in a discussion forum by writing your thoughts and posting them to a discussion thread for </w:t>
      </w:r>
      <w:r w:rsidR="0029773E" w:rsidRPr="00B93140">
        <w:t xml:space="preserve">other </w:t>
      </w:r>
      <w:r w:rsidRPr="00B93140">
        <w:t>students to read and respond</w:t>
      </w:r>
      <w:r w:rsidR="0029773E" w:rsidRPr="00B93140">
        <w:t xml:space="preserve"> to</w:t>
      </w:r>
      <w:r w:rsidRPr="00B93140">
        <w:t>.</w:t>
      </w:r>
    </w:p>
    <w:p w14:paraId="6902544A" w14:textId="77777777" w:rsidR="00A4365D" w:rsidRPr="00B93140" w:rsidRDefault="00A03F2B">
      <w:pPr>
        <w:pStyle w:val="ListParagraph"/>
        <w:numPr>
          <w:ilvl w:val="0"/>
          <w:numId w:val="33"/>
        </w:numPr>
      </w:pPr>
      <w:r w:rsidRPr="00B93140">
        <w:t>Assignment Folders</w:t>
      </w:r>
      <w:r w:rsidR="00A4365D" w:rsidRPr="00B93140">
        <w:t>—</w:t>
      </w:r>
      <w:r w:rsidR="0029773E" w:rsidRPr="00B93140">
        <w:t xml:space="preserve">Assignments are often </w:t>
      </w:r>
      <w:r w:rsidR="00A4365D" w:rsidRPr="00B93140">
        <w:t>submitted electronically using a</w:t>
      </w:r>
      <w:r w:rsidRPr="00B93140">
        <w:t>n</w:t>
      </w:r>
      <w:r w:rsidR="00A4365D" w:rsidRPr="00B93140">
        <w:t xml:space="preserve"> </w:t>
      </w:r>
      <w:r w:rsidRPr="00B93140">
        <w:t>assignment folder</w:t>
      </w:r>
      <w:r w:rsidR="00A4365D" w:rsidRPr="00B93140">
        <w:t xml:space="preserve"> tool. </w:t>
      </w:r>
    </w:p>
    <w:p w14:paraId="1968961A" w14:textId="77777777" w:rsidR="00A4365D" w:rsidRPr="00B93140" w:rsidRDefault="00A4365D">
      <w:pPr>
        <w:pStyle w:val="ListParagraph"/>
        <w:numPr>
          <w:ilvl w:val="0"/>
          <w:numId w:val="33"/>
        </w:numPr>
      </w:pPr>
      <w:r w:rsidRPr="00B93140">
        <w:t>Quizzes and Exams—whether a class is in-person or online, quizzes and exams are usually given electronically; either with Exam software or placed in D2L.</w:t>
      </w:r>
    </w:p>
    <w:p w14:paraId="5C53174B" w14:textId="77777777" w:rsidR="00B93140" w:rsidRPr="00B93140" w:rsidRDefault="00B93140" w:rsidP="0053521B"/>
    <w:p w14:paraId="7AB18CC2" w14:textId="77777777" w:rsidR="00A4365D" w:rsidRPr="00B93140" w:rsidRDefault="00A4365D">
      <w:r w:rsidRPr="00B93140">
        <w:t>D2L HELP documents—</w:t>
      </w:r>
      <w:r w:rsidR="0029773E" w:rsidRPr="00B93140">
        <w:t>see the following link for</w:t>
      </w:r>
      <w:r w:rsidRPr="00B93140">
        <w:t xml:space="preserve"> detailed instructions </w:t>
      </w:r>
      <w:r w:rsidR="0029773E" w:rsidRPr="00B93140">
        <w:t xml:space="preserve">on </w:t>
      </w:r>
      <w:r w:rsidRPr="00B93140">
        <w:t>using D2L tools. (</w:t>
      </w:r>
      <w:hyperlink r:id="rId24" w:history="1">
        <w:r w:rsidR="00B93140" w:rsidRPr="00B93140">
          <w:rPr>
            <w:rStyle w:val="Hyperlink"/>
            <w:rFonts w:eastAsia="Times New Roman"/>
          </w:rPr>
          <w:t>http://help.d2l.msu.edu</w:t>
        </w:r>
      </w:hyperlink>
      <w:r w:rsidR="00B93140" w:rsidRPr="00B93140">
        <w:t>)</w:t>
      </w:r>
    </w:p>
    <w:p w14:paraId="0871D9A1" w14:textId="77777777" w:rsidR="00A4365D" w:rsidRPr="00B93140" w:rsidRDefault="00A4365D">
      <w:r w:rsidRPr="00B93140">
        <w:t>For all questions related to D2L</w:t>
      </w:r>
      <w:r w:rsidR="0029773E" w:rsidRPr="00B93140">
        <w:t>,</w:t>
      </w:r>
      <w:r w:rsidRPr="00B93140">
        <w:t xml:space="preserve"> contact the MSU Helpdesk—this resource is available 24 hours a day, seven days a week at 517-432-6200 (on campus X 5-2345) or toll free at 1-800-500-1554.</w:t>
      </w:r>
    </w:p>
    <w:p w14:paraId="12B69F60" w14:textId="77777777" w:rsidR="00A4365D" w:rsidRPr="00B93140" w:rsidRDefault="00B93140" w:rsidP="0053521B">
      <w:pPr>
        <w:pStyle w:val="Heading4"/>
      </w:pPr>
      <w:r w:rsidRPr="00B93140">
        <w:t xml:space="preserve">Mobile </w:t>
      </w:r>
      <w:r w:rsidR="00A4365D" w:rsidRPr="00B93140">
        <w:t>A</w:t>
      </w:r>
      <w:r w:rsidRPr="00B93140">
        <w:t>pplications:</w:t>
      </w:r>
    </w:p>
    <w:p w14:paraId="030CEDF6" w14:textId="77777777" w:rsidR="006F2196" w:rsidRPr="00015099" w:rsidRDefault="00A4365D" w:rsidP="0053521B">
      <w:r w:rsidRPr="00B93140">
        <w:t>Mobile applications may be required for specific course</w:t>
      </w:r>
      <w:r w:rsidR="0029773E" w:rsidRPr="00B93140">
        <w:t>s</w:t>
      </w:r>
      <w:r w:rsidRPr="00B93140">
        <w:t>; more information will be made available in the course syllabus or program requirements.</w:t>
      </w:r>
    </w:p>
    <w:p w14:paraId="22119FCE" w14:textId="77777777" w:rsidR="006F2196" w:rsidRPr="00607611" w:rsidRDefault="006F2196" w:rsidP="00607611">
      <w:pPr>
        <w:pStyle w:val="Heading1"/>
      </w:pPr>
      <w:bookmarkStart w:id="30" w:name="_Toc83892900"/>
      <w:r w:rsidRPr="00607611">
        <w:t>Mobile Device Policy</w:t>
      </w:r>
      <w:bookmarkEnd w:id="30"/>
    </w:p>
    <w:p w14:paraId="5764091F" w14:textId="77777777" w:rsidR="006F2196" w:rsidRPr="00B93140" w:rsidRDefault="006F2196" w:rsidP="00E224B5">
      <w:pPr>
        <w:pStyle w:val="Heading2"/>
      </w:pPr>
      <w:bookmarkStart w:id="31" w:name="_Toc83892901"/>
      <w:r w:rsidRPr="00B93140">
        <w:t>M</w:t>
      </w:r>
      <w:r w:rsidR="00B93140" w:rsidRPr="00B93140">
        <w:t>obile</w:t>
      </w:r>
      <w:r w:rsidRPr="00B93140">
        <w:t xml:space="preserve"> A</w:t>
      </w:r>
      <w:r w:rsidR="00B93140" w:rsidRPr="00B93140">
        <w:t>pplications</w:t>
      </w:r>
      <w:bookmarkEnd w:id="31"/>
    </w:p>
    <w:p w14:paraId="33BEC9F2" w14:textId="77777777" w:rsidR="006F2196" w:rsidRPr="00402D80" w:rsidRDefault="006F2196" w:rsidP="0053521B">
      <w:r w:rsidRPr="00402D80">
        <w:t xml:space="preserve">Mobile applications may be required for a specific course. More information will be made available in </w:t>
      </w:r>
      <w:r w:rsidR="002529DD" w:rsidRPr="00402D80">
        <w:t xml:space="preserve">specific </w:t>
      </w:r>
      <w:r w:rsidRPr="00402D80">
        <w:t>course syllab</w:t>
      </w:r>
      <w:r w:rsidR="002529DD" w:rsidRPr="00402D80">
        <w:t xml:space="preserve">i </w:t>
      </w:r>
      <w:r w:rsidRPr="00402D80">
        <w:t>or program requirements.</w:t>
      </w:r>
    </w:p>
    <w:p w14:paraId="39562108" w14:textId="77777777" w:rsidR="006F2196" w:rsidRPr="00E224B5" w:rsidRDefault="006F2196" w:rsidP="00E224B5">
      <w:pPr>
        <w:pStyle w:val="Heading3"/>
      </w:pPr>
      <w:bookmarkStart w:id="32" w:name="_Toc83892902"/>
      <w:r w:rsidRPr="00E224B5">
        <w:t>T</w:t>
      </w:r>
      <w:r w:rsidR="00B93140" w:rsidRPr="00E224B5">
        <w:t>he</w:t>
      </w:r>
      <w:r w:rsidRPr="00E224B5">
        <w:t xml:space="preserve"> MSU L</w:t>
      </w:r>
      <w:r w:rsidR="00B93140" w:rsidRPr="00E224B5">
        <w:t>earning and</w:t>
      </w:r>
      <w:r w:rsidRPr="00E224B5">
        <w:t xml:space="preserve"> </w:t>
      </w:r>
      <w:r w:rsidR="00B93140" w:rsidRPr="00E224B5">
        <w:t>Assessment</w:t>
      </w:r>
      <w:r w:rsidRPr="00E224B5">
        <w:t xml:space="preserve"> C</w:t>
      </w:r>
      <w:r w:rsidR="00B93140" w:rsidRPr="00E224B5">
        <w:t>enter</w:t>
      </w:r>
      <w:bookmarkEnd w:id="32"/>
    </w:p>
    <w:p w14:paraId="383DFAC3" w14:textId="77777777" w:rsidR="006F2196" w:rsidRPr="00402D80" w:rsidRDefault="006F2196" w:rsidP="0053521B">
      <w:r w:rsidRPr="00402D80">
        <w:t>The expectations for the handling of mobile devices possessed by learners participating in events at the Learning and Assessment Center (LAC) are as follows:</w:t>
      </w:r>
    </w:p>
    <w:p w14:paraId="3CC9CFED" w14:textId="77777777" w:rsidR="006F2196" w:rsidRPr="00402D80" w:rsidRDefault="006F2196" w:rsidP="0053521B">
      <w:pPr>
        <w:pStyle w:val="ListParagraph"/>
        <w:numPr>
          <w:ilvl w:val="0"/>
          <w:numId w:val="3"/>
        </w:numPr>
      </w:pPr>
      <w:r w:rsidRPr="00402D80">
        <w:t>Mobile devices are defined, but not limited to, cellular phones, smartphones, tablets, and iPads.</w:t>
      </w:r>
    </w:p>
    <w:p w14:paraId="253A7CB5" w14:textId="77777777" w:rsidR="006F2196" w:rsidRPr="00402D80" w:rsidRDefault="006F2196">
      <w:pPr>
        <w:pStyle w:val="ListParagraph"/>
        <w:numPr>
          <w:ilvl w:val="0"/>
          <w:numId w:val="3"/>
        </w:numPr>
      </w:pPr>
      <w:r w:rsidRPr="00402D80">
        <w:t>It is strongly recommended that faculty, curriculum assistants and/or other college staff inform learners to leave mobile devices outside the LAC (e.g., home, vehicle, etc.).</w:t>
      </w:r>
    </w:p>
    <w:p w14:paraId="4FCEFBC7" w14:textId="77777777" w:rsidR="006F2196" w:rsidRPr="00402D80" w:rsidRDefault="006F2196">
      <w:pPr>
        <w:pStyle w:val="ListParagraph"/>
        <w:numPr>
          <w:ilvl w:val="0"/>
          <w:numId w:val="3"/>
        </w:numPr>
      </w:pPr>
      <w:r w:rsidRPr="00402D80">
        <w:t xml:space="preserve">Upon arriving at the LAC, </w:t>
      </w:r>
      <w:r w:rsidR="00627BBF">
        <w:t xml:space="preserve">any </w:t>
      </w:r>
      <w:r w:rsidRPr="00402D80">
        <w:t xml:space="preserve">learners </w:t>
      </w:r>
      <w:r w:rsidR="00627BBF">
        <w:t xml:space="preserve">with mobile devices </w:t>
      </w:r>
      <w:r w:rsidRPr="00402D80">
        <w:t xml:space="preserve">will be instructed to turn </w:t>
      </w:r>
      <w:r w:rsidR="00627BBF">
        <w:t xml:space="preserve">them off </w:t>
      </w:r>
      <w:r w:rsidR="00004150">
        <w:t xml:space="preserve">and </w:t>
      </w:r>
      <w:r w:rsidRPr="00402D80">
        <w:t xml:space="preserve">leave them in a designated area. </w:t>
      </w:r>
    </w:p>
    <w:p w14:paraId="529DDAD5" w14:textId="77777777" w:rsidR="006F2196" w:rsidRPr="00402D80" w:rsidRDefault="006F2196" w:rsidP="0053521B">
      <w:pPr>
        <w:pStyle w:val="ListParagraph"/>
        <w:numPr>
          <w:ilvl w:val="1"/>
          <w:numId w:val="3"/>
        </w:numPr>
      </w:pPr>
      <w:r w:rsidRPr="00402D80">
        <w:lastRenderedPageBreak/>
        <w:t>Learners will not be permitted to maintain possession of mobile devices during the event.</w:t>
      </w:r>
    </w:p>
    <w:p w14:paraId="0CE0F98B" w14:textId="77777777" w:rsidR="006F2196" w:rsidRPr="00402D80" w:rsidRDefault="006F2196">
      <w:pPr>
        <w:pStyle w:val="ListParagraph"/>
        <w:numPr>
          <w:ilvl w:val="1"/>
          <w:numId w:val="3"/>
        </w:numPr>
      </w:pPr>
      <w:r w:rsidRPr="00402D80">
        <w:t>If a learner is not in compliance, they will be dismissed from the event and the lead faculty member and/or contact will be notified immediately.</w:t>
      </w:r>
    </w:p>
    <w:p w14:paraId="2DD20D02" w14:textId="77777777" w:rsidR="006F2196" w:rsidRPr="00402D80" w:rsidRDefault="006F2196" w:rsidP="0053521B">
      <w:pPr>
        <w:pStyle w:val="ListParagraph"/>
        <w:numPr>
          <w:ilvl w:val="0"/>
          <w:numId w:val="3"/>
        </w:numPr>
      </w:pPr>
      <w:r w:rsidRPr="00402D80">
        <w:t xml:space="preserve">The LAC or </w:t>
      </w:r>
      <w:r w:rsidR="002529DD" w:rsidRPr="00402D80">
        <w:t xml:space="preserve">CON </w:t>
      </w:r>
      <w:r w:rsidRPr="00402D80">
        <w:t>will not assume responsibility for loss or damage of any mobile device.</w:t>
      </w:r>
    </w:p>
    <w:p w14:paraId="6E49D273" w14:textId="77777777" w:rsidR="006F2196" w:rsidRPr="00402D80" w:rsidRDefault="006F2196">
      <w:pPr>
        <w:pStyle w:val="ListParagraph"/>
        <w:numPr>
          <w:ilvl w:val="0"/>
          <w:numId w:val="3"/>
        </w:numPr>
      </w:pPr>
      <w:r w:rsidRPr="00402D80">
        <w:t>Lead faculty shall have the prerogative of allowing mobile devices and will inform the LAC Facilitator/Educator of such during the event planning process.</w:t>
      </w:r>
    </w:p>
    <w:p w14:paraId="211B85FB" w14:textId="77777777" w:rsidR="006F2196" w:rsidRPr="00E224B5" w:rsidRDefault="006F2196" w:rsidP="00E224B5">
      <w:pPr>
        <w:pStyle w:val="Heading3"/>
      </w:pPr>
      <w:bookmarkStart w:id="33" w:name="_Toc83892903"/>
      <w:r w:rsidRPr="00E224B5">
        <w:t>C</w:t>
      </w:r>
      <w:r w:rsidR="00B93140" w:rsidRPr="00E224B5">
        <w:t>linical</w:t>
      </w:r>
      <w:r w:rsidRPr="00E224B5">
        <w:t xml:space="preserve"> S</w:t>
      </w:r>
      <w:r w:rsidR="00B93140" w:rsidRPr="00E224B5">
        <w:t>ites</w:t>
      </w:r>
      <w:bookmarkEnd w:id="33"/>
    </w:p>
    <w:p w14:paraId="37EFBFEE" w14:textId="77777777" w:rsidR="006F2196" w:rsidRPr="00402D80" w:rsidRDefault="006F2196" w:rsidP="0053521B">
      <w:r w:rsidRPr="00402D80">
        <w:t>The use of mobile devices in clinical settings must conform to the guidelines of the</w:t>
      </w:r>
      <w:r w:rsidR="002529DD" w:rsidRPr="00402D80">
        <w:t xml:space="preserve"> </w:t>
      </w:r>
      <w:r w:rsidRPr="00402D80">
        <w:t>organization. Students are responsible to confirm guidelines with faculty and preceptors.</w:t>
      </w:r>
    </w:p>
    <w:p w14:paraId="03A2EDD3" w14:textId="77777777" w:rsidR="006D1F52" w:rsidRPr="00402D80" w:rsidRDefault="006D1F52"/>
    <w:p w14:paraId="1C8A5B65" w14:textId="77777777" w:rsidR="00391647" w:rsidRPr="00015099" w:rsidRDefault="00391647" w:rsidP="00E224B5">
      <w:pPr>
        <w:pStyle w:val="Heading1"/>
      </w:pPr>
      <w:bookmarkStart w:id="34" w:name="_Toc83892904"/>
      <w:r w:rsidRPr="00015099">
        <w:t>Writing Sta</w:t>
      </w:r>
      <w:r w:rsidR="00A85CB5" w:rsidRPr="00015099">
        <w:t>ndards for the CON</w:t>
      </w:r>
      <w:bookmarkEnd w:id="34"/>
    </w:p>
    <w:p w14:paraId="02E0FDD3" w14:textId="77777777" w:rsidR="003A2B57" w:rsidRPr="00402D80" w:rsidRDefault="00391647" w:rsidP="0053521B">
      <w:r w:rsidRPr="00402D80">
        <w:t>The C</w:t>
      </w:r>
      <w:r w:rsidR="00A85CB5" w:rsidRPr="00402D80">
        <w:t>ON</w:t>
      </w:r>
      <w:r w:rsidRPr="00402D80">
        <w:t xml:space="preserve"> requires </w:t>
      </w:r>
      <w:r w:rsidR="00627BBF">
        <w:t xml:space="preserve">that </w:t>
      </w:r>
      <w:r w:rsidRPr="00402D80">
        <w:t xml:space="preserve">students refer </w:t>
      </w:r>
      <w:r w:rsidR="005D1244" w:rsidRPr="00402D80">
        <w:t xml:space="preserve">to </w:t>
      </w:r>
      <w:r w:rsidRPr="00402D80">
        <w:t>t</w:t>
      </w:r>
      <w:r w:rsidR="005D1244" w:rsidRPr="00402D80">
        <w:t xml:space="preserve">he </w:t>
      </w:r>
      <w:r w:rsidR="00627BBF">
        <w:t xml:space="preserve">current edition of the </w:t>
      </w:r>
      <w:r w:rsidR="005D1244" w:rsidRPr="00402D80">
        <w:t xml:space="preserve">Publication Manual of the American Psychological Association (APA) </w:t>
      </w:r>
      <w:r w:rsidRPr="00402D80">
        <w:t xml:space="preserve">when </w:t>
      </w:r>
      <w:r w:rsidR="005D1244" w:rsidRPr="00402D80">
        <w:t xml:space="preserve">completing any written assignments or activities. </w:t>
      </w:r>
      <w:r w:rsidRPr="00402D80">
        <w:t xml:space="preserve">Any student </w:t>
      </w:r>
      <w:r w:rsidR="005D1244" w:rsidRPr="00402D80">
        <w:t xml:space="preserve">having </w:t>
      </w:r>
      <w:r w:rsidRPr="00402D80">
        <w:t xml:space="preserve">difficulty with the process of writing a paper should contact </w:t>
      </w:r>
      <w:r w:rsidR="00250406">
        <w:t>their</w:t>
      </w:r>
      <w:r w:rsidRPr="00402D80">
        <w:t xml:space="preserve"> course </w:t>
      </w:r>
      <w:r w:rsidR="005D1244" w:rsidRPr="00402D80">
        <w:t xml:space="preserve">faculty </w:t>
      </w:r>
      <w:r w:rsidRPr="00402D80">
        <w:t xml:space="preserve">for assistance. Assistance is also available by appointment at the MSU Writing Center. For more information about the Writing Center, visit </w:t>
      </w:r>
      <w:hyperlink r:id="rId25" w:tgtFrame="_blank" w:tooltip="MSU Writing Center Website" w:history="1">
        <w:r w:rsidRPr="00402D80">
          <w:rPr>
            <w:rStyle w:val="Hyperlink"/>
          </w:rPr>
          <w:t>http://writing.msu.edu</w:t>
        </w:r>
      </w:hyperlink>
      <w:r w:rsidRPr="00402D80">
        <w:t>.</w:t>
      </w:r>
      <w:r w:rsidR="003A2B57" w:rsidRPr="00402D80">
        <w:br/>
      </w:r>
    </w:p>
    <w:p w14:paraId="0C7629C0" w14:textId="77777777" w:rsidR="006D1F52" w:rsidRPr="00402D80" w:rsidRDefault="003A2B57" w:rsidP="00E224B5">
      <w:pPr>
        <w:pStyle w:val="Heading1"/>
      </w:pPr>
      <w:bookmarkStart w:id="35" w:name="_Toc83892905"/>
      <w:r w:rsidRPr="00402D80">
        <w:t>Student Rights &amp; Policies</w:t>
      </w:r>
      <w:bookmarkEnd w:id="35"/>
    </w:p>
    <w:p w14:paraId="2C2C50AB" w14:textId="77777777" w:rsidR="003A2B57" w:rsidRPr="00015099" w:rsidRDefault="003A2B57" w:rsidP="00E224B5">
      <w:pPr>
        <w:pStyle w:val="Heading2"/>
      </w:pPr>
      <w:bookmarkStart w:id="36" w:name="_Toc83892906"/>
      <w:r w:rsidRPr="00015099">
        <w:t>Student Rights under the Family Educational Rights and Privacy Act (FERPA)</w:t>
      </w:r>
      <w:bookmarkEnd w:id="36"/>
    </w:p>
    <w:p w14:paraId="3B1F7725" w14:textId="77777777" w:rsidR="003A2B57" w:rsidRPr="00402D80" w:rsidRDefault="003A2B57" w:rsidP="0053521B">
      <w:r w:rsidRPr="00402D80">
        <w:t>Pursuant to the Federal Family Educational Rights and Privacy Act (FERPA), the university has established policies governing the privacy and release of student records. The university has designated certain personally identifiable information as directory information, which the university may release at their discretion to anyone who makes a request. Directory information has been defined as the name, local address and telephone number, MSU NetID, permanent address and telephone number, current enrollment status or dates of attendance, program level, class, major, current term candidacy for degree and/or teacher certification, information pertaining to awards and honors achievements, MSU degree(s) earned and dates, recommendation to the State of Michigan for teaching certificate and effective dates, participation in officially recognized MSU activities and sports</w:t>
      </w:r>
      <w:r w:rsidR="00627BBF">
        <w:t xml:space="preserve"> (</w:t>
      </w:r>
      <w:r w:rsidRPr="00402D80">
        <w:t>including weight and height of athletic team members</w:t>
      </w:r>
      <w:r w:rsidR="00627BBF">
        <w:t>)</w:t>
      </w:r>
      <w:r w:rsidRPr="00402D80">
        <w:t>, recognition documents of student organizations, employment status as a graduate teaching assistant or research assistant, and office address and office phone number.</w:t>
      </w:r>
    </w:p>
    <w:p w14:paraId="412A9887" w14:textId="77777777" w:rsidR="003A2B57" w:rsidRPr="00402D80" w:rsidRDefault="003A2B57">
      <w:r w:rsidRPr="00402D80">
        <w:lastRenderedPageBreak/>
        <w:t>A student may restrict the release of directory information by notifying the Office of the Registrar, located</w:t>
      </w:r>
      <w:r w:rsidR="00D11208" w:rsidRPr="00402D80">
        <w:t xml:space="preserve"> at 150 Administration Building. </w:t>
      </w:r>
      <w:hyperlink r:id="rId26" w:history="1">
        <w:r w:rsidR="00D11208" w:rsidRPr="00402D80">
          <w:rPr>
            <w:color w:val="0000FF"/>
            <w:u w:val="single"/>
          </w:rPr>
          <w:t>https://reg.msu.edu/roinfo/notices/privacyguidelines.aspx</w:t>
        </w:r>
      </w:hyperlink>
      <w:r w:rsidR="00D11208" w:rsidRPr="00402D80">
        <w:t xml:space="preserve"> </w:t>
      </w:r>
    </w:p>
    <w:p w14:paraId="1A2A392E" w14:textId="77777777" w:rsidR="005D1244" w:rsidRPr="00402D80" w:rsidRDefault="003A2B57">
      <w:r w:rsidRPr="00402D80">
        <w:t>Students have the right to inspect and</w:t>
      </w:r>
      <w:r w:rsidR="005D1244" w:rsidRPr="00402D80">
        <w:t>:</w:t>
      </w:r>
    </w:p>
    <w:p w14:paraId="60E04DC9" w14:textId="77777777" w:rsidR="005D1244" w:rsidRPr="00402D80" w:rsidRDefault="00250406" w:rsidP="0053521B">
      <w:pPr>
        <w:pStyle w:val="ListParagraph"/>
        <w:numPr>
          <w:ilvl w:val="0"/>
          <w:numId w:val="25"/>
        </w:numPr>
      </w:pPr>
      <w:r>
        <w:t>r</w:t>
      </w:r>
      <w:r w:rsidR="003A2B57" w:rsidRPr="00402D80">
        <w:t>eview their education records</w:t>
      </w:r>
      <w:r>
        <w:t>;</w:t>
      </w:r>
    </w:p>
    <w:p w14:paraId="1814FB14" w14:textId="77777777" w:rsidR="005D1244" w:rsidRPr="00402D80" w:rsidRDefault="00250406">
      <w:pPr>
        <w:pStyle w:val="ListParagraph"/>
        <w:numPr>
          <w:ilvl w:val="0"/>
          <w:numId w:val="25"/>
        </w:numPr>
      </w:pPr>
      <w:r>
        <w:t>s</w:t>
      </w:r>
      <w:r w:rsidR="003A2B57" w:rsidRPr="00402D80">
        <w:t>eek amendment of the records they believe to be inaccurate, misleading, or otherwise in violation of their privacy rights</w:t>
      </w:r>
      <w:r>
        <w:t>;</w:t>
      </w:r>
    </w:p>
    <w:p w14:paraId="77F0E6AF" w14:textId="77777777" w:rsidR="005D1244" w:rsidRPr="00402D80" w:rsidRDefault="00250406">
      <w:pPr>
        <w:pStyle w:val="ListParagraph"/>
        <w:numPr>
          <w:ilvl w:val="0"/>
          <w:numId w:val="25"/>
        </w:numPr>
      </w:pPr>
      <w:r>
        <w:t>c</w:t>
      </w:r>
      <w:r w:rsidR="003A2B57" w:rsidRPr="00402D80">
        <w:t>onsent to disclosures of personally identifiable information contained in their records, except to the extent that the law authorizes disclosure without consent</w:t>
      </w:r>
      <w:r>
        <w:t>; and</w:t>
      </w:r>
    </w:p>
    <w:p w14:paraId="6FCEBF28" w14:textId="77777777" w:rsidR="003A2B57" w:rsidRPr="00402D80" w:rsidRDefault="00250406">
      <w:pPr>
        <w:pStyle w:val="ListParagraph"/>
        <w:numPr>
          <w:ilvl w:val="0"/>
          <w:numId w:val="25"/>
        </w:numPr>
      </w:pPr>
      <w:r>
        <w:t>f</w:t>
      </w:r>
      <w:r w:rsidR="003A2B57" w:rsidRPr="00402D80">
        <w:t>ile a complaint with the U.S. Department of Education concerning alleged failures of the university to comply with the law</w:t>
      </w:r>
      <w:r w:rsidR="00A67294">
        <w:t>.</w:t>
      </w:r>
    </w:p>
    <w:p w14:paraId="69885DD6" w14:textId="77777777" w:rsidR="003A2B57" w:rsidRPr="00402D80" w:rsidRDefault="003A2B57" w:rsidP="0053521B">
      <w:r w:rsidRPr="00402D80">
        <w:t xml:space="preserve">More information and forms are available at the Office of the Registrar website: </w:t>
      </w:r>
      <w:hyperlink r:id="rId27" w:tgtFrame="_blank" w:tooltip="Office of the Registrar Website" w:history="1">
        <w:r w:rsidRPr="00402D80">
          <w:rPr>
            <w:rStyle w:val="Hyperlink"/>
          </w:rPr>
          <w:t>https://reg.msu.edu/ROInfo/Notices/PrivacyGuidelines.aspx</w:t>
        </w:r>
      </w:hyperlink>
    </w:p>
    <w:p w14:paraId="2F84C1C5" w14:textId="77777777" w:rsidR="003A2B57" w:rsidRPr="00015099" w:rsidRDefault="003A2B57" w:rsidP="00E224B5">
      <w:pPr>
        <w:pStyle w:val="Heading2"/>
      </w:pPr>
      <w:bookmarkStart w:id="37" w:name="_Toc83892907"/>
      <w:r w:rsidRPr="00015099">
        <w:t>Patient/Client Confidentiality - HIPAA</w:t>
      </w:r>
      <w:bookmarkEnd w:id="37"/>
    </w:p>
    <w:p w14:paraId="130A730B" w14:textId="77777777" w:rsidR="00E10F0D" w:rsidRPr="00015099" w:rsidRDefault="00E10F0D" w:rsidP="0053521B">
      <w:pPr>
        <w:rPr>
          <w:color w:val="000000"/>
        </w:rPr>
      </w:pPr>
      <w:r w:rsidRPr="00015099">
        <w:t xml:space="preserve">The MSU College of Nursing supports and expects CON students </w:t>
      </w:r>
      <w:r w:rsidR="00757F2E" w:rsidRPr="00015099">
        <w:t xml:space="preserve">to </w:t>
      </w:r>
      <w:r w:rsidRPr="00015099">
        <w:t xml:space="preserve">maintain the privacy and confidentiality of patients/clients at all times. In addition, students must </w:t>
      </w:r>
      <w:r w:rsidR="00757F2E" w:rsidRPr="00015099">
        <w:t xml:space="preserve">also </w:t>
      </w:r>
      <w:r w:rsidRPr="00015099">
        <w:t>follow agencie</w:t>
      </w:r>
      <w:r w:rsidR="00757F2E" w:rsidRPr="00015099">
        <w:t>s’</w:t>
      </w:r>
      <w:r w:rsidRPr="00015099">
        <w:t xml:space="preserve"> policies regarding use and access to electronic medical records.</w:t>
      </w:r>
    </w:p>
    <w:p w14:paraId="12EC239F" w14:textId="77777777" w:rsidR="00E10F0D" w:rsidRPr="00015099" w:rsidRDefault="00E10F0D">
      <w:pPr>
        <w:rPr>
          <w:color w:val="000000"/>
        </w:rPr>
      </w:pPr>
      <w:r w:rsidRPr="00015099">
        <w:t xml:space="preserve">All documentation and reports must be consistent with HIPAA regulations. Therefore, it is expected that students will not use names, initials, or date-of-birth in written reports or assignments. </w:t>
      </w:r>
      <w:r w:rsidR="00C30E42" w:rsidRPr="00015099">
        <w:rPr>
          <w:color w:val="000000"/>
        </w:rPr>
        <w:t xml:space="preserve">Any duplication of protected health information is a violation. </w:t>
      </w:r>
      <w:r w:rsidRPr="00015099">
        <w:t>Details of client interactions may be discussed with appropriate faculty, students</w:t>
      </w:r>
      <w:r w:rsidR="00757F2E" w:rsidRPr="00015099">
        <w:t>,</w:t>
      </w:r>
      <w:r w:rsidRPr="00015099">
        <w:t xml:space="preserve"> and agency personnel within the context of the clinical experience. Care should be exercised to avoid these conversations being overheard by others.</w:t>
      </w:r>
    </w:p>
    <w:p w14:paraId="081F4E33" w14:textId="77777777" w:rsidR="00E10F0D" w:rsidRPr="00015099" w:rsidRDefault="00E10F0D">
      <w:pPr>
        <w:rPr>
          <w:color w:val="000000"/>
        </w:rPr>
      </w:pPr>
      <w:r w:rsidRPr="00015099">
        <w:t xml:space="preserve">Patient information or clinical situations should never be discussed on social networking sites (Facebook, YouTube, Twitter, etc.). </w:t>
      </w:r>
      <w:r w:rsidR="00757F2E" w:rsidRPr="00015099">
        <w:t>Moreover</w:t>
      </w:r>
      <w:r w:rsidRPr="00015099">
        <w:t>, professional contact with clients should be limited to the professional setting. Social networks are not considered professional. See Social Networking Policy.</w:t>
      </w:r>
    </w:p>
    <w:p w14:paraId="3407C049" w14:textId="77777777" w:rsidR="00E10F0D" w:rsidRPr="00015099" w:rsidRDefault="00E10F0D">
      <w:pPr>
        <w:rPr>
          <w:color w:val="000000"/>
        </w:rPr>
      </w:pPr>
      <w:r w:rsidRPr="00015099">
        <w:t>Any violations of client confidentiality/HIPAA will result in disciplinary action, up to and including immediate dismissal from the nursing program</w:t>
      </w:r>
      <w:r w:rsidR="00C30E42" w:rsidRPr="00015099">
        <w:t>, and entail the possibility of federal prosecution, fines, and imprisonment</w:t>
      </w:r>
      <w:r w:rsidRPr="00015099">
        <w:t xml:space="preserve">. Violations will be reviewed by </w:t>
      </w:r>
      <w:r w:rsidR="00757F2E" w:rsidRPr="00015099">
        <w:t xml:space="preserve">the </w:t>
      </w:r>
      <w:r w:rsidRPr="00015099">
        <w:t xml:space="preserve">Associate Dean of Academic Affairs to determine the severity of the violation and </w:t>
      </w:r>
      <w:r w:rsidR="00C30E42" w:rsidRPr="00015099">
        <w:t>whether</w:t>
      </w:r>
      <w:r w:rsidR="00B4160B" w:rsidRPr="00015099">
        <w:t xml:space="preserve"> a temporary</w:t>
      </w:r>
      <w:r w:rsidR="00C30E42" w:rsidRPr="00015099">
        <w:t xml:space="preserve"> </w:t>
      </w:r>
      <w:r w:rsidR="00B4160B" w:rsidRPr="00015099">
        <w:t>recess</w:t>
      </w:r>
      <w:r w:rsidRPr="00015099">
        <w:t xml:space="preserve"> from the program </w:t>
      </w:r>
      <w:r w:rsidR="00C30E42" w:rsidRPr="00015099">
        <w:t xml:space="preserve">is necessary </w:t>
      </w:r>
      <w:r w:rsidRPr="00015099">
        <w:t>until the review is completed.</w:t>
      </w:r>
      <w:r w:rsidRPr="00015099">
        <w:rPr>
          <w:color w:val="000000"/>
        </w:rPr>
        <w:t xml:space="preserve">  </w:t>
      </w:r>
    </w:p>
    <w:p w14:paraId="28688E7B" w14:textId="77777777" w:rsidR="00E10F0D" w:rsidRPr="00015099" w:rsidRDefault="00E10F0D">
      <w:pPr>
        <w:rPr>
          <w:color w:val="000000"/>
        </w:rPr>
      </w:pPr>
      <w:r w:rsidRPr="00015099">
        <w:t>Listed below are some examples of situations that would violate privacy and confidentiality expectations for MSU nursing students engaged in any clinical course</w:t>
      </w:r>
      <w:r w:rsidR="00757F2E" w:rsidRPr="00015099">
        <w:t>. The following may not be exhaustive</w:t>
      </w:r>
      <w:r w:rsidR="00757F2E" w:rsidRPr="00015099">
        <w:rPr>
          <w:color w:val="000000"/>
        </w:rPr>
        <w:t>:</w:t>
      </w:r>
    </w:p>
    <w:p w14:paraId="4E2ED5FB" w14:textId="77777777" w:rsidR="00E10F0D" w:rsidRPr="00015099" w:rsidRDefault="00E10F0D" w:rsidP="0053521B">
      <w:pPr>
        <w:pStyle w:val="ListParagraph"/>
        <w:numPr>
          <w:ilvl w:val="0"/>
          <w:numId w:val="37"/>
        </w:numPr>
      </w:pPr>
      <w:r w:rsidRPr="00015099">
        <w:t>Creating images of patients, clients, or their family members including</w:t>
      </w:r>
      <w:r w:rsidR="00E557DE" w:rsidRPr="00015099">
        <w:t xml:space="preserve"> but not limited to</w:t>
      </w:r>
      <w:r w:rsidRPr="00015099">
        <w:t xml:space="preserve"> screen shots, still shots</w:t>
      </w:r>
      <w:r w:rsidR="00E557DE" w:rsidRPr="00015099">
        <w:t>,</w:t>
      </w:r>
      <w:r w:rsidRPr="00015099">
        <w:t xml:space="preserve"> and video recordings for any purpose.</w:t>
      </w:r>
    </w:p>
    <w:p w14:paraId="75D3DB17" w14:textId="77777777" w:rsidR="00E10F0D" w:rsidRPr="00015099" w:rsidRDefault="00E10F0D">
      <w:pPr>
        <w:pStyle w:val="ListParagraph"/>
        <w:numPr>
          <w:ilvl w:val="0"/>
          <w:numId w:val="37"/>
        </w:numPr>
      </w:pPr>
      <w:r w:rsidRPr="00015099">
        <w:lastRenderedPageBreak/>
        <w:t>Creating any image of medical record</w:t>
      </w:r>
      <w:r w:rsidR="00E557DE" w:rsidRPr="00015099">
        <w:t xml:space="preserve">s, </w:t>
      </w:r>
      <w:r w:rsidRPr="00015099">
        <w:t>report sheets or other patient/client information including</w:t>
      </w:r>
      <w:r w:rsidR="00E557DE" w:rsidRPr="00015099">
        <w:t xml:space="preserve"> but not limited to</w:t>
      </w:r>
      <w:r w:rsidRPr="00015099">
        <w:t xml:space="preserve"> screen shots, still shots</w:t>
      </w:r>
      <w:r w:rsidR="00E557DE" w:rsidRPr="00015099">
        <w:t>,</w:t>
      </w:r>
      <w:r w:rsidRPr="00015099">
        <w:t xml:space="preserve"> and video recordings for any purpose.</w:t>
      </w:r>
    </w:p>
    <w:p w14:paraId="5B890A8C" w14:textId="77777777" w:rsidR="00E10F0D" w:rsidRPr="00015099" w:rsidRDefault="00E10F0D">
      <w:pPr>
        <w:pStyle w:val="ListParagraph"/>
        <w:numPr>
          <w:ilvl w:val="0"/>
          <w:numId w:val="37"/>
        </w:numPr>
      </w:pPr>
      <w:r w:rsidRPr="00015099">
        <w:t>Creating audio files with voices of patients, clients, or their family members for any purpose.</w:t>
      </w:r>
    </w:p>
    <w:p w14:paraId="33668D2E" w14:textId="77777777" w:rsidR="00E10F0D" w:rsidRPr="00015099" w:rsidRDefault="00E10F0D">
      <w:pPr>
        <w:pStyle w:val="ListParagraph"/>
        <w:numPr>
          <w:ilvl w:val="0"/>
          <w:numId w:val="37"/>
        </w:numPr>
      </w:pPr>
      <w:r w:rsidRPr="00015099">
        <w:t>Clinical site/agency or health care provider’s name.</w:t>
      </w:r>
    </w:p>
    <w:p w14:paraId="0042DBE8" w14:textId="77777777" w:rsidR="00E10F0D" w:rsidRPr="00015099" w:rsidRDefault="00E10F0D">
      <w:pPr>
        <w:pStyle w:val="ListParagraph"/>
        <w:numPr>
          <w:ilvl w:val="0"/>
          <w:numId w:val="37"/>
        </w:numPr>
      </w:pPr>
      <w:r w:rsidRPr="00015099">
        <w:t>Leaving the premises with any protected identifiable health information.</w:t>
      </w:r>
    </w:p>
    <w:p w14:paraId="1FFAFD9E" w14:textId="77777777" w:rsidR="00E10F0D" w:rsidRPr="00015099" w:rsidRDefault="00E10F0D">
      <w:pPr>
        <w:pStyle w:val="ListParagraph"/>
        <w:numPr>
          <w:ilvl w:val="0"/>
          <w:numId w:val="37"/>
        </w:numPr>
      </w:pPr>
      <w:r w:rsidRPr="00015099">
        <w:t>Posting any information related to the care of patients, clients, or their family members in any form of social media, including but not limited to Facebook</w:t>
      </w:r>
      <w:r w:rsidR="00E557DE" w:rsidRPr="00015099">
        <w:t>, Instagram</w:t>
      </w:r>
      <w:r w:rsidRPr="00015099">
        <w:t xml:space="preserve"> or Twitter.</w:t>
      </w:r>
    </w:p>
    <w:p w14:paraId="7AE061ED" w14:textId="77777777" w:rsidR="00E10F0D" w:rsidRPr="00015099" w:rsidRDefault="00E10F0D">
      <w:pPr>
        <w:pStyle w:val="ListParagraph"/>
        <w:numPr>
          <w:ilvl w:val="0"/>
          <w:numId w:val="37"/>
        </w:numPr>
      </w:pPr>
      <w:r w:rsidRPr="00015099">
        <w:t>Using the phone, text, or email functions of a personal communication device in patient/client rooms or treatment areas, except for the purpose of retrieving data from electronic medical reference application</w:t>
      </w:r>
      <w:r w:rsidR="00E557DE" w:rsidRPr="00015099">
        <w:t>s</w:t>
      </w:r>
      <w:r w:rsidRPr="00015099">
        <w:t xml:space="preserve"> for use in that patient/client’s care. In order to fall within this exception, the use of the personal communication device must be done in a manner consistent with agency policy and only after advising the patient, client, and their family member what is being done and how it contributes to the care being provided.</w:t>
      </w:r>
    </w:p>
    <w:p w14:paraId="0D19ACEC" w14:textId="77777777" w:rsidR="00E10F0D" w:rsidRPr="00015099" w:rsidRDefault="00E10F0D">
      <w:pPr>
        <w:pStyle w:val="ListParagraph"/>
        <w:numPr>
          <w:ilvl w:val="0"/>
          <w:numId w:val="37"/>
        </w:numPr>
      </w:pPr>
      <w:r w:rsidRPr="00015099">
        <w:t>Engaging in personal emailing, texting, phone calls, social media use, or any other personal communication with any current or former patient or their family member</w:t>
      </w:r>
    </w:p>
    <w:p w14:paraId="2D0B9BE6" w14:textId="77777777" w:rsidR="00E10F0D" w:rsidRPr="00015099" w:rsidRDefault="00E10F0D">
      <w:pPr>
        <w:pStyle w:val="ListParagraph"/>
        <w:numPr>
          <w:ilvl w:val="0"/>
          <w:numId w:val="37"/>
        </w:numPr>
      </w:pPr>
      <w:r w:rsidRPr="00015099">
        <w:t xml:space="preserve">Communication (personal or electronic) with other individuals not immediately involved in the care of a patient or client about information gained from documents provided </w:t>
      </w:r>
      <w:r w:rsidR="00E557DE" w:rsidRPr="00015099">
        <w:t>by</w:t>
      </w:r>
      <w:r w:rsidRPr="00015099">
        <w:t xml:space="preserve"> or about a patient, client, or their family member in the course of providing care. The only exception to this rule is the inclusion of de-identified information in assigned course activities and shared with faculty or other students involved in that specific learning activity.</w:t>
      </w:r>
    </w:p>
    <w:p w14:paraId="316888F1" w14:textId="77777777" w:rsidR="00E10F0D" w:rsidRPr="00015099" w:rsidRDefault="00E10F0D" w:rsidP="0053521B">
      <w:r w:rsidRPr="00015099">
        <w:t>References</w:t>
      </w:r>
    </w:p>
    <w:p w14:paraId="125A5CD8" w14:textId="77777777" w:rsidR="00015099" w:rsidRDefault="00E10F0D">
      <w:pPr>
        <w:rPr>
          <w:color w:val="000000"/>
        </w:rPr>
      </w:pPr>
      <w:r w:rsidRPr="00402D80">
        <w:rPr>
          <w:color w:val="000000"/>
        </w:rPr>
        <w:t xml:space="preserve">Office for Civil Rights. (2017). </w:t>
      </w:r>
      <w:r w:rsidRPr="008A37F8">
        <w:rPr>
          <w:i/>
          <w:iCs/>
          <w:color w:val="000000"/>
        </w:rPr>
        <w:t>HIPAA for Professionals</w:t>
      </w:r>
      <w:r w:rsidRPr="00402D80">
        <w:rPr>
          <w:color w:val="000000"/>
        </w:rPr>
        <w:t>. Retrieved from </w:t>
      </w:r>
      <w:hyperlink r:id="rId28" w:history="1">
        <w:r w:rsidRPr="00402D80">
          <w:t>https://www.hhs.gov/hipaa/for-professionals/index.html</w:t>
        </w:r>
      </w:hyperlink>
      <w:r w:rsidRPr="00402D80">
        <w:rPr>
          <w:color w:val="000000"/>
        </w:rPr>
        <w:t> </w:t>
      </w:r>
    </w:p>
    <w:p w14:paraId="2FA89566" w14:textId="13AEDF2F" w:rsidR="003A2B57" w:rsidRPr="00402D80" w:rsidRDefault="00434741">
      <w:pPr>
        <w:rPr>
          <w:rFonts w:eastAsia="Times New Roman"/>
          <w:color w:val="000000"/>
        </w:rPr>
      </w:pPr>
      <w:r>
        <w:rPr>
          <w:rFonts w:eastAsia="Times New Roman"/>
          <w:color w:val="000000"/>
        </w:rPr>
        <w:t xml:space="preserve">American Nurses Association (ANA). (2011). </w:t>
      </w:r>
      <w:r w:rsidRPr="008A37F8">
        <w:rPr>
          <w:rFonts w:eastAsia="Times New Roman"/>
          <w:i/>
          <w:iCs/>
          <w:color w:val="000000"/>
        </w:rPr>
        <w:t>ANA's Principles for Social Networking and the Nurse</w:t>
      </w:r>
      <w:r>
        <w:rPr>
          <w:rFonts w:eastAsia="Times New Roman"/>
          <w:color w:val="000000"/>
        </w:rPr>
        <w:t xml:space="preserve">. </w:t>
      </w:r>
      <w:r w:rsidR="00AE5213" w:rsidRPr="00402D80">
        <w:t>Silver Spring, Maryland</w:t>
      </w:r>
      <w:r w:rsidR="00AE5213">
        <w:t xml:space="preserve">. </w:t>
      </w:r>
      <w:r>
        <w:t xml:space="preserve">Retrieved from </w:t>
      </w:r>
      <w:r w:rsidRPr="00434741">
        <w:t>https://www.nursingworld.org/nurses-books/ebook---anas-principles-for-social-networking-and-the-nurse/</w:t>
      </w:r>
    </w:p>
    <w:p w14:paraId="7178361B" w14:textId="344B47BE" w:rsidR="003A2B57" w:rsidRPr="00015099" w:rsidRDefault="0054680A" w:rsidP="00E224B5">
      <w:pPr>
        <w:pStyle w:val="Heading2"/>
      </w:pPr>
      <w:bookmarkStart w:id="38" w:name="_Toc83892908"/>
      <w:r w:rsidRPr="6C413A46">
        <w:t xml:space="preserve">Modified Operations </w:t>
      </w:r>
      <w:r w:rsidR="005350E8" w:rsidRPr="6C413A46">
        <w:t>and Procedures (</w:t>
      </w:r>
      <w:r w:rsidR="003A2B57" w:rsidRPr="6C413A46">
        <w:t>Inclement Weather Policy</w:t>
      </w:r>
      <w:r w:rsidR="005350E8" w:rsidRPr="6C413A46">
        <w:t>)</w:t>
      </w:r>
      <w:bookmarkEnd w:id="38"/>
      <w:r w:rsidRPr="6C413A46">
        <w:t xml:space="preserve"> </w:t>
      </w:r>
    </w:p>
    <w:p w14:paraId="15A0D0F2" w14:textId="0351F8E8" w:rsidR="003A2B57" w:rsidRPr="00402D80" w:rsidRDefault="003A2B57" w:rsidP="001665E7">
      <w:r w:rsidRPr="6C413A46">
        <w:t>In the event of inclement weather</w:t>
      </w:r>
      <w:r w:rsidR="00FA505C" w:rsidRPr="6C413A46">
        <w:t xml:space="preserve">, </w:t>
      </w:r>
      <w:r w:rsidR="00FA505C">
        <w:t>n</w:t>
      </w:r>
      <w:r w:rsidRPr="00402D80">
        <w:t>otification may be provided in one or more of the following formats</w:t>
      </w:r>
      <w:r w:rsidR="00590F75" w:rsidRPr="00402D80">
        <w:t>:</w:t>
      </w:r>
    </w:p>
    <w:p w14:paraId="557C9181" w14:textId="5EB675D9" w:rsidR="00434741" w:rsidRDefault="003A2B57" w:rsidP="0053521B">
      <w:pPr>
        <w:pStyle w:val="ListParagraph"/>
        <w:numPr>
          <w:ilvl w:val="0"/>
          <w:numId w:val="4"/>
        </w:numPr>
      </w:pPr>
      <w:r w:rsidRPr="0470ED67">
        <w:t>Emergency Text Messaging Notification</w:t>
      </w:r>
      <w:r w:rsidR="00700951">
        <w:t>.</w:t>
      </w:r>
      <w:r w:rsidRPr="0470ED67">
        <w:t xml:space="preserve"> To </w:t>
      </w:r>
      <w:r w:rsidR="00700951">
        <w:t>update</w:t>
      </w:r>
      <w:r w:rsidRPr="0470ED67">
        <w:t>, please visit</w:t>
      </w:r>
      <w:r w:rsidR="00434741" w:rsidRPr="0470ED67">
        <w:t xml:space="preserve"> </w:t>
      </w:r>
      <w:hyperlink r:id="rId29">
        <w:r w:rsidR="00434741" w:rsidRPr="0470ED67">
          <w:rPr>
            <w:rStyle w:val="Hyperlink"/>
          </w:rPr>
          <w:t>http://alert.msu.edu/</w:t>
        </w:r>
      </w:hyperlink>
      <w:r w:rsidRPr="0470ED67">
        <w:t xml:space="preserve"> </w:t>
      </w:r>
      <w:r w:rsidR="69EDA931" w:rsidRPr="0470ED67">
        <w:t xml:space="preserve"> </w:t>
      </w:r>
    </w:p>
    <w:p w14:paraId="26E6E78B" w14:textId="77777777" w:rsidR="003A2B57" w:rsidRPr="00434741" w:rsidRDefault="003A2B57">
      <w:pPr>
        <w:pStyle w:val="ListParagraph"/>
        <w:numPr>
          <w:ilvl w:val="0"/>
          <w:numId w:val="4"/>
        </w:numPr>
      </w:pPr>
      <w:r w:rsidRPr="00434741">
        <w:t>Public Broadcast</w:t>
      </w:r>
      <w:r w:rsidR="008E52A8">
        <w:t>ing</w:t>
      </w:r>
      <w:r w:rsidRPr="00434741">
        <w:t xml:space="preserve"> </w:t>
      </w:r>
      <w:r w:rsidR="008E52A8">
        <w:t>S</w:t>
      </w:r>
      <w:r w:rsidRPr="00434741">
        <w:t>ervices</w:t>
      </w:r>
    </w:p>
    <w:p w14:paraId="034D85A2" w14:textId="77777777" w:rsidR="003A2B57" w:rsidRPr="00402D80" w:rsidRDefault="003A2B57">
      <w:pPr>
        <w:pStyle w:val="ListParagraph"/>
        <w:numPr>
          <w:ilvl w:val="0"/>
          <w:numId w:val="4"/>
        </w:numPr>
      </w:pPr>
      <w:r w:rsidRPr="00402D80">
        <w:lastRenderedPageBreak/>
        <w:t>Reverse 911 (</w:t>
      </w:r>
      <w:r w:rsidR="00590F75" w:rsidRPr="00402D80">
        <w:t>t</w:t>
      </w:r>
      <w:r w:rsidRPr="00402D80">
        <w:t xml:space="preserve">his allows </w:t>
      </w:r>
      <w:r w:rsidR="00590F75" w:rsidRPr="00402D80">
        <w:t xml:space="preserve">MSU </w:t>
      </w:r>
      <w:r w:rsidRPr="00402D80">
        <w:t>to call phones numbers within the university to provide emergency alert and safety information, including instructions to stay in place)</w:t>
      </w:r>
    </w:p>
    <w:p w14:paraId="500C4BED" w14:textId="77777777" w:rsidR="003A2B57" w:rsidRPr="00402D80" w:rsidRDefault="003A2B57">
      <w:pPr>
        <w:pStyle w:val="ListParagraph"/>
        <w:numPr>
          <w:ilvl w:val="0"/>
          <w:numId w:val="4"/>
        </w:numPr>
      </w:pPr>
      <w:r w:rsidRPr="00402D80">
        <w:t>The MSU Homepage (</w:t>
      </w:r>
      <w:hyperlink r:id="rId30" w:tgtFrame="_blank" w:tooltip="Michigan State University Website" w:history="1">
        <w:r w:rsidRPr="00402D80">
          <w:rPr>
            <w:rStyle w:val="Hyperlink"/>
          </w:rPr>
          <w:t>https://msu.edu/</w:t>
        </w:r>
      </w:hyperlink>
      <w:r w:rsidRPr="00402D80">
        <w:t>)</w:t>
      </w:r>
    </w:p>
    <w:p w14:paraId="02C9A629" w14:textId="77777777" w:rsidR="003A2B57" w:rsidRDefault="003A2B57">
      <w:pPr>
        <w:pStyle w:val="ListParagraph"/>
        <w:numPr>
          <w:ilvl w:val="0"/>
          <w:numId w:val="4"/>
        </w:numPr>
      </w:pPr>
      <w:r w:rsidRPr="00402D80">
        <w:t xml:space="preserve">Building Emergency Action Teams via </w:t>
      </w:r>
      <w:r w:rsidR="008E52A8">
        <w:t>P</w:t>
      </w:r>
      <w:r w:rsidRPr="00402D80">
        <w:t>ager (</w:t>
      </w:r>
      <w:r w:rsidR="00590F75" w:rsidRPr="00402D80">
        <w:t>t</w:t>
      </w:r>
      <w:r w:rsidRPr="00402D80">
        <w:t>hese trained personnel advise and assist the university community in emergencies)</w:t>
      </w:r>
    </w:p>
    <w:p w14:paraId="0CF81BF5" w14:textId="77777777" w:rsidR="00B16AE8" w:rsidRPr="00402D80" w:rsidRDefault="00B16AE8" w:rsidP="0053521B"/>
    <w:p w14:paraId="25554E2A" w14:textId="77777777" w:rsidR="003A2B57" w:rsidRDefault="003A2B57">
      <w:r w:rsidRPr="00402D80">
        <w:t>When MSU cancels classes due to inclement weather, all classes and clinicals are canceled as well. If students are participating in a clinical off campus when MSU cancels classes, please contact your clinical instructor for instructions.</w:t>
      </w:r>
    </w:p>
    <w:p w14:paraId="54A468A7" w14:textId="77777777" w:rsidR="00D37F68" w:rsidRPr="00D37F68" w:rsidRDefault="00D37F68" w:rsidP="00E224B5">
      <w:pPr>
        <w:pStyle w:val="Heading2"/>
      </w:pPr>
      <w:bookmarkStart w:id="39" w:name="_Toc83892909"/>
      <w:r w:rsidRPr="00D37F68">
        <w:t>State Authorization of Reciprocity Agreements</w:t>
      </w:r>
      <w:bookmarkEnd w:id="39"/>
    </w:p>
    <w:p w14:paraId="424FC398" w14:textId="5DEA6932" w:rsidR="00D37F68" w:rsidRPr="00B16AE8" w:rsidRDefault="00D37F68" w:rsidP="0053521B">
      <w:pPr>
        <w:rPr>
          <w:bCs/>
        </w:rPr>
      </w:pPr>
      <w:r w:rsidRPr="00B16AE8">
        <w:t>State and federal regulations</w:t>
      </w:r>
      <w:r w:rsidRPr="00B16AE8">
        <w:rPr>
          <w:b/>
          <w:bCs/>
        </w:rPr>
        <w:t xml:space="preserve"> </w:t>
      </w:r>
      <w:r w:rsidRPr="00B16AE8">
        <w:t xml:space="preserve">require colleges to have legal approval to operate in every state in which it has students. MSU participates in the State Authorization Reciprocity Agreement (SARA), which is an agreement among states that establishes the national standards for the interstate offering of postsecondary distance-education courses and program. Additional information can be found at </w:t>
      </w:r>
      <w:hyperlink r:id="rId31" w:history="1">
        <w:r w:rsidR="00AA081C" w:rsidRPr="00694F94">
          <w:rPr>
            <w:rStyle w:val="Hyperlink"/>
          </w:rPr>
          <w:t>https://reg.msu.edu/ROInfo/StateAuthInfo.aspx</w:t>
        </w:r>
      </w:hyperlink>
      <w:r w:rsidR="00AA081C">
        <w:rPr>
          <w:rStyle w:val="Hyperlink"/>
          <w:color w:val="auto"/>
          <w:u w:val="none"/>
        </w:rPr>
        <w:t xml:space="preserve"> </w:t>
      </w:r>
      <w:r w:rsidR="00E11D15">
        <w:rPr>
          <w:rStyle w:val="Hyperlink"/>
          <w:color w:val="auto"/>
          <w:u w:val="none"/>
        </w:rPr>
        <w:t xml:space="preserve">  </w:t>
      </w:r>
    </w:p>
    <w:p w14:paraId="090F7630" w14:textId="77777777" w:rsidR="00B4160B" w:rsidRPr="00015099" w:rsidRDefault="00B4160B" w:rsidP="00E224B5">
      <w:pPr>
        <w:pStyle w:val="Heading2"/>
      </w:pPr>
      <w:bookmarkStart w:id="40" w:name="_Toc83892910"/>
      <w:r w:rsidRPr="00015099">
        <w:t>Attendance</w:t>
      </w:r>
      <w:bookmarkEnd w:id="40"/>
      <w:r w:rsidRPr="00015099">
        <w:t xml:space="preserve"> </w:t>
      </w:r>
    </w:p>
    <w:p w14:paraId="3135CC5B" w14:textId="77777777" w:rsidR="00B4160B" w:rsidRPr="00015099" w:rsidRDefault="00B4160B" w:rsidP="0053521B">
      <w:r w:rsidRPr="00015099">
        <w:t xml:space="preserve">The College of Nursing aligns their attendance policy with Michigan State University’s policy, which can be found here: </w:t>
      </w:r>
      <w:hyperlink r:id="rId32" w:tooltip="https://reg.msu.edu/ROInfo/Notices/Attendance.aspx" w:history="1">
        <w:r w:rsidRPr="00015099">
          <w:rPr>
            <w:rStyle w:val="Hyperlink"/>
            <w:rFonts w:ascii="Calibri" w:hAnsi="Calibri" w:cs="Calibri"/>
            <w:color w:val="0563C1"/>
          </w:rPr>
          <w:t>https://reg.msu.edu/ROInfo/Notices/Attendance.aspx</w:t>
        </w:r>
      </w:hyperlink>
    </w:p>
    <w:p w14:paraId="77ED8C62" w14:textId="77777777" w:rsidR="00EA1D15" w:rsidRDefault="004D2E8A">
      <w:r w:rsidRPr="00015099">
        <w:t>Class attendance, in both on-campus and online classes, is considered the responsibility of the student and is an essential and intrinsic element of the academic process. A student’s absence from class does not relieve him/her from responsibility for punctual fulfillment of any course requirement, such as a quiz, examination, or written assignment, nor are instructors under any obligation to provide a test, teaching, or information given which was missed because of discretionary absence. Each instructor has the responsibility of telling students which percentage of their final grade is determined by regular class attendance.  Students are required to inform faculty members and their clinical agency of any absences.</w:t>
      </w:r>
      <w:r w:rsidR="00EA1D15">
        <w:t xml:space="preserve"> </w:t>
      </w:r>
    </w:p>
    <w:p w14:paraId="6F2F76D2" w14:textId="77777777" w:rsidR="004D2E8A" w:rsidRPr="00015099" w:rsidRDefault="004D2E8A">
      <w:r w:rsidRPr="00015099">
        <w:t>Specific guidelines for attendance are listed below</w:t>
      </w:r>
      <w:r w:rsidR="00EA1D15">
        <w:t>.</w:t>
      </w:r>
    </w:p>
    <w:p w14:paraId="0AEE53CC" w14:textId="0A7A66C6" w:rsidR="00015099" w:rsidRPr="00015099" w:rsidRDefault="004D2E8A" w:rsidP="00E224B5">
      <w:pPr>
        <w:pStyle w:val="Heading3"/>
      </w:pPr>
      <w:bookmarkStart w:id="41" w:name="_Toc83892911"/>
      <w:r w:rsidRPr="00015099">
        <w:t>Classroom Attendance</w:t>
      </w:r>
      <w:bookmarkEnd w:id="41"/>
    </w:p>
    <w:p w14:paraId="7411762C" w14:textId="77777777" w:rsidR="004D2E8A" w:rsidRDefault="004D2E8A">
      <w:r w:rsidRPr="00015099">
        <w:t>Classroom attendance is expected. A student who is absent from class may not have an opportunity to make up graded work and may have additional assignments in order to make up missed class time. Attendance for online courses constitutes logging into class and participating in course learning activities as set forth in the course syllabus.</w:t>
      </w:r>
    </w:p>
    <w:p w14:paraId="5CEF779C" w14:textId="77777777" w:rsidR="00015099" w:rsidRPr="00015099" w:rsidRDefault="00015099"/>
    <w:p w14:paraId="69CC7ECD" w14:textId="2C81CBF6" w:rsidR="00015099" w:rsidRPr="00015099" w:rsidRDefault="004D2E8A" w:rsidP="00E224B5">
      <w:pPr>
        <w:pStyle w:val="Heading3"/>
      </w:pPr>
      <w:bookmarkStart w:id="42" w:name="_Toc83892912"/>
      <w:r w:rsidRPr="00015099">
        <w:t>Clinical and Lab Experience Attendance</w:t>
      </w:r>
      <w:bookmarkEnd w:id="42"/>
    </w:p>
    <w:p w14:paraId="65296439" w14:textId="77777777" w:rsidR="004D2E8A" w:rsidRDefault="004D2E8A">
      <w:r w:rsidRPr="00015099">
        <w:lastRenderedPageBreak/>
        <w:t>Attendance at clinical practice and lab experiences is required and necessary to achieve learning outcomes, and will be monitored by course faculty. A student who is absent from clinical practice or lab experiences will need to make up graded work and may have additional assignments in order to make up missed clinical time at the discretion of the faculty member. In addition, a student who comes to the clinical practice setting late or with deficiencies in understanding or knowledge will be removed from the clinical setting for that day and may be asked to complete additional assignments to achieve course objectives.  Note that for students in the APRN programs, there are specific requirements for number of hours and/or cases that must be accomplished in order for the College to validate application for certification.</w:t>
      </w:r>
    </w:p>
    <w:p w14:paraId="3AE9B84D" w14:textId="314B301E" w:rsidR="00015099" w:rsidRPr="00015099" w:rsidRDefault="004D2E8A" w:rsidP="00E224B5">
      <w:pPr>
        <w:pStyle w:val="Heading3"/>
      </w:pPr>
      <w:bookmarkStart w:id="43" w:name="_Toc83892913"/>
      <w:r w:rsidRPr="00015099">
        <w:t>Unavoidable Absences</w:t>
      </w:r>
      <w:bookmarkEnd w:id="43"/>
    </w:p>
    <w:p w14:paraId="33504567" w14:textId="77777777" w:rsidR="00B4160B" w:rsidRPr="00402D80" w:rsidRDefault="004D2E8A">
      <w:r w:rsidRPr="00015099">
        <w:t>Unavoidable absences due to events such as an illness or family emergency, death in the family, or severely ill family member sometimes occur. Students who are unavoidably absent from the classroom session or clinical or lab experiences are expected to notify his/her instructor and preceptor (when applicable) prior to the session or experience so that alternate plans to achieve learning outcomes can be made. In the case of absences due to illnesses or injuries, a healthcare provider’s statement may be required for the student to return to the clinical setting.</w:t>
      </w:r>
    </w:p>
    <w:p w14:paraId="29835BAF" w14:textId="77777777" w:rsidR="003A2B57" w:rsidRPr="00015099" w:rsidRDefault="003A2B57" w:rsidP="00E224B5">
      <w:pPr>
        <w:pStyle w:val="Heading2"/>
      </w:pPr>
      <w:bookmarkStart w:id="44" w:name="_Toc83892914"/>
      <w:r w:rsidRPr="00015099">
        <w:t>Grief Absence Policy</w:t>
      </w:r>
      <w:bookmarkEnd w:id="44"/>
    </w:p>
    <w:p w14:paraId="2F610531" w14:textId="77777777" w:rsidR="003A2B57" w:rsidRPr="00015099" w:rsidRDefault="008E52A8" w:rsidP="0053521B">
      <w:r>
        <w:t>F</w:t>
      </w:r>
      <w:r w:rsidR="003A2B57" w:rsidRPr="00402D80">
        <w:t xml:space="preserve">aculty and staff should be sensitive to and accommodate the bereavement process of a student who has lost a family member or who is experiencing emotional distress from a similar tragedy so the student is not academically disadvantaged in his/her classes. The full MSU Grief </w:t>
      </w:r>
      <w:r w:rsidR="003A2B57" w:rsidRPr="00250406">
        <w:t>Absence Policy is available on the MSU Student Life website:</w:t>
      </w:r>
      <w:r w:rsidR="00250406" w:rsidRPr="00E82267">
        <w:t xml:space="preserve"> </w:t>
      </w:r>
      <w:hyperlink r:id="rId33" w:history="1">
        <w:r w:rsidR="00250406" w:rsidRPr="00E82267">
          <w:rPr>
            <w:rStyle w:val="Hyperlink"/>
          </w:rPr>
          <w:t>https://reg.msu.edu/roinfo/notices/griefabsence.aspx</w:t>
        </w:r>
      </w:hyperlink>
    </w:p>
    <w:p w14:paraId="3811009E" w14:textId="77777777" w:rsidR="003A2B57" w:rsidRPr="00402D80" w:rsidRDefault="003A2B57">
      <w:r w:rsidRPr="00402D80">
        <w:t>It is the responsibility of the student to:</w:t>
      </w:r>
    </w:p>
    <w:p w14:paraId="7F5182BD" w14:textId="77777777" w:rsidR="003A2B57" w:rsidRPr="00015099" w:rsidRDefault="003A2B57" w:rsidP="0053521B">
      <w:pPr>
        <w:pStyle w:val="ListParagraph"/>
        <w:numPr>
          <w:ilvl w:val="0"/>
          <w:numId w:val="38"/>
        </w:numPr>
      </w:pPr>
      <w:r w:rsidRPr="00015099">
        <w:t xml:space="preserve">Fill out the absence request form, available at: </w:t>
      </w:r>
      <w:hyperlink r:id="rId34" w:tgtFrame="_blank" w:tooltip="Grief Absence Form" w:history="1">
        <w:r w:rsidRPr="00015099">
          <w:rPr>
            <w:rStyle w:val="Hyperlink"/>
          </w:rPr>
          <w:t>https://reg.msu.edu/StuForms/Stuinfo/GriefAbsenceForm.aspx</w:t>
        </w:r>
      </w:hyperlink>
    </w:p>
    <w:p w14:paraId="75118897" w14:textId="77777777" w:rsidR="003A2B57" w:rsidRPr="00015099" w:rsidRDefault="003A2B57">
      <w:pPr>
        <w:pStyle w:val="ListParagraph"/>
        <w:numPr>
          <w:ilvl w:val="0"/>
          <w:numId w:val="38"/>
        </w:numPr>
      </w:pPr>
      <w:r w:rsidRPr="00015099">
        <w:t xml:space="preserve">Notify their </w:t>
      </w:r>
      <w:r w:rsidR="00A83414" w:rsidRPr="00015099">
        <w:t>academic</w:t>
      </w:r>
      <w:r w:rsidRPr="00015099">
        <w:t>/faculty advisor and course faculty of the need for a grief absence in a timely manner, but no later than one week from the student's initial knowledge of the situation</w:t>
      </w:r>
    </w:p>
    <w:p w14:paraId="3CB1F37B" w14:textId="77777777" w:rsidR="003A2B57" w:rsidRPr="00015099" w:rsidRDefault="003A2B57">
      <w:pPr>
        <w:pStyle w:val="ListParagraph"/>
        <w:numPr>
          <w:ilvl w:val="0"/>
          <w:numId w:val="38"/>
        </w:numPr>
      </w:pPr>
      <w:r w:rsidRPr="00015099">
        <w:t xml:space="preserve">Provide appropriate verification of the grief absence to the </w:t>
      </w:r>
      <w:r w:rsidR="00A83414" w:rsidRPr="00015099">
        <w:t>Director of the Office of Student Affairs</w:t>
      </w:r>
    </w:p>
    <w:p w14:paraId="11D67B72" w14:textId="77777777" w:rsidR="003A2B57" w:rsidRPr="00015099" w:rsidRDefault="003A2B57">
      <w:pPr>
        <w:pStyle w:val="ListParagraph"/>
        <w:numPr>
          <w:ilvl w:val="0"/>
          <w:numId w:val="38"/>
        </w:numPr>
      </w:pPr>
      <w:r w:rsidRPr="00015099">
        <w:t>Complete all missed work as determined in consultation with the advisor/faculty advisor and course faculty</w:t>
      </w:r>
    </w:p>
    <w:p w14:paraId="6C4A7C02" w14:textId="77777777" w:rsidR="003A2B57" w:rsidRPr="00402D80" w:rsidRDefault="003A2B57" w:rsidP="0053521B">
      <w:r w:rsidRPr="00402D80">
        <w:t xml:space="preserve">It is the responsibility of the </w:t>
      </w:r>
      <w:r w:rsidR="00A83414">
        <w:t>Director of the Office of Student Affairs</w:t>
      </w:r>
      <w:r w:rsidRPr="00402D80">
        <w:t xml:space="preserve"> to:</w:t>
      </w:r>
    </w:p>
    <w:p w14:paraId="00845064" w14:textId="77777777" w:rsidR="003A2B57" w:rsidRPr="00015099" w:rsidRDefault="003A2B57" w:rsidP="0053521B">
      <w:pPr>
        <w:pStyle w:val="ListParagraph"/>
        <w:numPr>
          <w:ilvl w:val="0"/>
          <w:numId w:val="39"/>
        </w:numPr>
      </w:pPr>
      <w:r w:rsidRPr="00015099">
        <w:t>Determine with the student the expected period of absence; it is expected that some bereavement processes may be more extensive than others depending on individual circumstances</w:t>
      </w:r>
    </w:p>
    <w:p w14:paraId="6F0CC2F3" w14:textId="77777777" w:rsidR="003A2B57" w:rsidRPr="00015099" w:rsidRDefault="003A2B57">
      <w:pPr>
        <w:pStyle w:val="ListParagraph"/>
        <w:numPr>
          <w:ilvl w:val="0"/>
          <w:numId w:val="39"/>
        </w:numPr>
      </w:pPr>
      <w:r w:rsidRPr="00015099">
        <w:t>Receive verification of the authenticity of a grief absence request upon the student’s return</w:t>
      </w:r>
    </w:p>
    <w:p w14:paraId="579FCE13" w14:textId="77777777" w:rsidR="003A2B57" w:rsidRPr="00015099" w:rsidRDefault="003A2B57">
      <w:pPr>
        <w:pStyle w:val="ListParagraph"/>
        <w:numPr>
          <w:ilvl w:val="0"/>
          <w:numId w:val="39"/>
        </w:numPr>
      </w:pPr>
      <w:r w:rsidRPr="00015099">
        <w:lastRenderedPageBreak/>
        <w:t xml:space="preserve">Make reasonable accommodations in collaboration with </w:t>
      </w:r>
      <w:r w:rsidR="00A83414" w:rsidRPr="00015099">
        <w:t xml:space="preserve">the Associate Dean for Academic Affairs, Assistant Dean for Undergraduate Programs, and </w:t>
      </w:r>
      <w:r w:rsidRPr="00015099">
        <w:t>course faculty so the student is not penalized due to a verified grief absence</w:t>
      </w:r>
    </w:p>
    <w:p w14:paraId="28B1A691" w14:textId="77777777" w:rsidR="003A2B57" w:rsidRPr="00402D80" w:rsidRDefault="003A2B57" w:rsidP="0053521B">
      <w:r w:rsidRPr="00402D80">
        <w:t>Students who believe their rights under this policy have been violated should contact the University Ombudsperson.</w:t>
      </w:r>
    </w:p>
    <w:p w14:paraId="424FBF39" w14:textId="77777777" w:rsidR="003A2B57" w:rsidRPr="00402D80" w:rsidRDefault="003A2B57">
      <w:pPr>
        <w:pStyle w:val="Heading2"/>
      </w:pPr>
      <w:bookmarkStart w:id="45" w:name="_Toc83892915"/>
      <w:r w:rsidRPr="00402D80">
        <w:t>Impaired Student Nurse Policy</w:t>
      </w:r>
      <w:bookmarkEnd w:id="45"/>
    </w:p>
    <w:p w14:paraId="11B80804" w14:textId="77777777" w:rsidR="0052061D" w:rsidRPr="00C55AA7" w:rsidRDefault="0052061D">
      <w:pPr>
        <w:rPr>
          <w:color w:val="000000"/>
        </w:rPr>
      </w:pPr>
      <w:r w:rsidRPr="00C55AA7">
        <w:t>The purpose of this policy is to confirm that possessing or being under the influence of alcohol</w:t>
      </w:r>
      <w:r w:rsidR="00224B69" w:rsidRPr="00C55AA7">
        <w:t>, marijuana</w:t>
      </w:r>
      <w:r w:rsidRPr="00C55AA7">
        <w:t xml:space="preserve"> or illegal substances while </w:t>
      </w:r>
      <w:r w:rsidRPr="00C55AA7">
        <w:rPr>
          <w:color w:val="000000"/>
        </w:rPr>
        <w:t>engaged in College of Nursing activities is strictly prohibited. This policy also provides </w:t>
      </w:r>
      <w:r w:rsidRPr="00C55AA7">
        <w:t>guidance for accessing resources to provide assistance with substance use problems.</w:t>
      </w:r>
    </w:p>
    <w:p w14:paraId="5C1838AD" w14:textId="77777777" w:rsidR="0052061D" w:rsidRPr="00C55AA7" w:rsidRDefault="0052061D">
      <w:r w:rsidRPr="00C55AA7">
        <w:t> D</w:t>
      </w:r>
      <w:r w:rsidR="00EA1D15" w:rsidRPr="00C55AA7">
        <w:t>efinitions:</w:t>
      </w:r>
    </w:p>
    <w:p w14:paraId="284319AB" w14:textId="77777777" w:rsidR="0052061D" w:rsidRPr="00C55AA7" w:rsidRDefault="0052061D" w:rsidP="0053521B">
      <w:pPr>
        <w:pStyle w:val="ListParagraph"/>
        <w:numPr>
          <w:ilvl w:val="0"/>
          <w:numId w:val="40"/>
        </w:numPr>
      </w:pPr>
      <w:r w:rsidRPr="00C55AA7">
        <w:t>“Alcohol” means: beer, wine, and all forms of distilled liquor containing ethyl alcohol.</w:t>
      </w:r>
    </w:p>
    <w:p w14:paraId="313C8047" w14:textId="77777777" w:rsidR="0052061D" w:rsidRPr="00C55AA7" w:rsidRDefault="0052061D">
      <w:pPr>
        <w:pStyle w:val="ListParagraph"/>
        <w:numPr>
          <w:ilvl w:val="0"/>
          <w:numId w:val="40"/>
        </w:numPr>
      </w:pPr>
      <w:r w:rsidRPr="00C55AA7">
        <w:t>“Clinical Activities” shall refer to those duties or activities required of Michigan State University (MSU) College of Nursing (CON) students, whether on the campus of Michigan State University or at an outside clinical agency, which involve direct patient care or interaction with a patient, clinical staff, or research subject for purposes of health care, or a CON academic program.</w:t>
      </w:r>
    </w:p>
    <w:p w14:paraId="7911DE62" w14:textId="77777777" w:rsidR="0052061D" w:rsidRPr="00C55AA7" w:rsidRDefault="0052061D">
      <w:pPr>
        <w:pStyle w:val="ListParagraph"/>
        <w:numPr>
          <w:ilvl w:val="0"/>
          <w:numId w:val="40"/>
        </w:numPr>
      </w:pPr>
      <w:r w:rsidRPr="00C55AA7">
        <w:t>“Drug” means any substance that has known mind</w:t>
      </w:r>
      <w:r w:rsidR="00E557DE" w:rsidRPr="00C55AA7">
        <w:t>-</w:t>
      </w:r>
      <w:r w:rsidRPr="00C55AA7">
        <w:t xml:space="preserve"> or function-altering effects on a human subject (i.e., psychoactive substances), including but not limited to substances controlled by State or Federal laws</w:t>
      </w:r>
      <w:r w:rsidR="00047258" w:rsidRPr="00C55AA7">
        <w:t>, including marijuana</w:t>
      </w:r>
      <w:r w:rsidRPr="00C55AA7">
        <w:t>.</w:t>
      </w:r>
    </w:p>
    <w:p w14:paraId="3D8D5774" w14:textId="77777777" w:rsidR="0052061D" w:rsidRPr="00C55AA7" w:rsidRDefault="0052061D">
      <w:pPr>
        <w:pStyle w:val="ListParagraph"/>
        <w:numPr>
          <w:ilvl w:val="0"/>
          <w:numId w:val="40"/>
        </w:numPr>
      </w:pPr>
      <w:r w:rsidRPr="00C55AA7">
        <w:t>“Drug Paraphernalia” means all equipment, products, and materials of any kind which are used for injecting, ingesting, inhaling, or otherwise introducing a drug into the human body. This includes but is not limited to all equipment, products, and materials prohibited or controlled by State or Federal laws, and this excludes equipment being used to complete assigned clinical activities.</w:t>
      </w:r>
    </w:p>
    <w:p w14:paraId="7260CEBC" w14:textId="77777777" w:rsidR="0052061D" w:rsidRPr="00C55AA7" w:rsidRDefault="0052061D">
      <w:pPr>
        <w:pStyle w:val="ListParagraph"/>
        <w:numPr>
          <w:ilvl w:val="0"/>
          <w:numId w:val="40"/>
        </w:numPr>
      </w:pPr>
      <w:r w:rsidRPr="00C55AA7">
        <w:t>“Student” is an undergraduate or graduate student enrolled in the CON.</w:t>
      </w:r>
    </w:p>
    <w:p w14:paraId="06E7FB16" w14:textId="77777777" w:rsidR="0052061D" w:rsidRPr="00B16AE8" w:rsidRDefault="0052061D">
      <w:pPr>
        <w:pStyle w:val="ListParagraph"/>
        <w:numPr>
          <w:ilvl w:val="0"/>
          <w:numId w:val="40"/>
        </w:numPr>
      </w:pPr>
      <w:r w:rsidRPr="00C55AA7">
        <w:t>“Supervisor” is the person assigned to oversee a student while engaged in performance of a clinical program, clinical activities or any other activity associated with the CON. This person may be a professor/instructor in the CON, or an employee of the facility at which a clinical experience takes place acting as the clinical preceptor/mentor.</w:t>
      </w:r>
      <w:r w:rsidRPr="00B16AE8">
        <w:t> </w:t>
      </w:r>
    </w:p>
    <w:p w14:paraId="0C9826FB" w14:textId="5CC283F4" w:rsidR="0052061D" w:rsidRPr="00C55AA7" w:rsidRDefault="0052061D" w:rsidP="0053521B">
      <w:pPr>
        <w:rPr>
          <w:color w:val="000000"/>
        </w:rPr>
      </w:pPr>
      <w:bookmarkStart w:id="46" w:name="_Toc83892916"/>
      <w:r w:rsidRPr="006860B9">
        <w:rPr>
          <w:rStyle w:val="Heading2Char"/>
        </w:rPr>
        <w:t>D</w:t>
      </w:r>
      <w:r w:rsidR="00EA1D15" w:rsidRPr="006860B9">
        <w:rPr>
          <w:rStyle w:val="Heading2Char"/>
        </w:rPr>
        <w:t>rug</w:t>
      </w:r>
      <w:r w:rsidRPr="006860B9">
        <w:rPr>
          <w:rStyle w:val="Heading2Char"/>
        </w:rPr>
        <w:t xml:space="preserve"> </w:t>
      </w:r>
      <w:r w:rsidR="00EA1D15" w:rsidRPr="006860B9">
        <w:rPr>
          <w:rStyle w:val="Heading2Char"/>
        </w:rPr>
        <w:t xml:space="preserve">and </w:t>
      </w:r>
      <w:r w:rsidRPr="006860B9">
        <w:rPr>
          <w:rStyle w:val="Heading2Char"/>
        </w:rPr>
        <w:t>A</w:t>
      </w:r>
      <w:r w:rsidR="00EA1D15" w:rsidRPr="006860B9">
        <w:rPr>
          <w:rStyle w:val="Heading2Char"/>
        </w:rPr>
        <w:t>lcohol Possession and use</w:t>
      </w:r>
      <w:bookmarkEnd w:id="46"/>
      <w:r w:rsidR="0080738B" w:rsidRPr="006860B9">
        <w:rPr>
          <w:rStyle w:val="Heading2Char"/>
        </w:rPr>
        <w:t xml:space="preserve"> </w:t>
      </w:r>
      <w:hyperlink r:id="rId35" w:history="1">
        <w:r w:rsidR="00646E09" w:rsidRPr="00C55AA7">
          <w:rPr>
            <w:rStyle w:val="Hyperlink"/>
            <w:rFonts w:eastAsia="Times New Roman"/>
          </w:rPr>
          <w:t>http://splife.studentlife.msu.edu/regulations/selected/alcoholic-beverages</w:t>
        </w:r>
      </w:hyperlink>
      <w:r w:rsidR="00646E09" w:rsidRPr="00C55AA7">
        <w:rPr>
          <w:color w:val="222222"/>
        </w:rPr>
        <w:t xml:space="preserve"> </w:t>
      </w:r>
    </w:p>
    <w:p w14:paraId="441C1033" w14:textId="77777777" w:rsidR="0052061D" w:rsidRPr="00C55AA7" w:rsidRDefault="0052061D" w:rsidP="0053521B">
      <w:pPr>
        <w:pStyle w:val="ListParagraph"/>
        <w:numPr>
          <w:ilvl w:val="0"/>
          <w:numId w:val="41"/>
        </w:numPr>
      </w:pPr>
      <w:r w:rsidRPr="00C55AA7">
        <w:t xml:space="preserve">Prohibitions. Except as provided in paragraph </w:t>
      </w:r>
      <w:r w:rsidR="00047258" w:rsidRPr="00C55AA7">
        <w:t xml:space="preserve">A.4. </w:t>
      </w:r>
      <w:r w:rsidRPr="00C55AA7">
        <w:t>below:</w:t>
      </w:r>
    </w:p>
    <w:p w14:paraId="03A64408" w14:textId="77777777" w:rsidR="0052061D" w:rsidRPr="00C55AA7" w:rsidRDefault="0052061D" w:rsidP="0053521B">
      <w:pPr>
        <w:pStyle w:val="ListParagraph"/>
        <w:numPr>
          <w:ilvl w:val="1"/>
          <w:numId w:val="41"/>
        </w:numPr>
      </w:pPr>
      <w:r w:rsidRPr="00C55AA7">
        <w:t>No student engaged in clinical activities shall possess, use, consume, transport, promote, or sell alcohol, drugs, or drug paraphernalia at a clinical site or while engaged in CON related activities.</w:t>
      </w:r>
    </w:p>
    <w:p w14:paraId="1C8C8FAB" w14:textId="77777777" w:rsidR="0052061D" w:rsidRPr="00C55AA7" w:rsidRDefault="0052061D">
      <w:pPr>
        <w:pStyle w:val="ListParagraph"/>
        <w:numPr>
          <w:ilvl w:val="1"/>
          <w:numId w:val="41"/>
        </w:numPr>
      </w:pPr>
      <w:r w:rsidRPr="00C55AA7">
        <w:t xml:space="preserve">No student may report to a clinical site or engage in clinical activities while under the influence of or </w:t>
      </w:r>
      <w:r w:rsidR="00D54201" w:rsidRPr="00C55AA7">
        <w:t xml:space="preserve">while being </w:t>
      </w:r>
      <w:r w:rsidRPr="00C55AA7">
        <w:t>impaired by alcohol</w:t>
      </w:r>
      <w:r w:rsidR="00A83414" w:rsidRPr="00C55AA7">
        <w:t>, marijuana,</w:t>
      </w:r>
      <w:r w:rsidRPr="00C55AA7">
        <w:t xml:space="preserve"> or drugs, to any degree. This is a </w:t>
      </w:r>
      <w:r w:rsidR="00A83414" w:rsidRPr="00C55AA7">
        <w:t>zero-tolerance</w:t>
      </w:r>
      <w:r w:rsidRPr="00C55AA7">
        <w:t xml:space="preserve"> policy.</w:t>
      </w:r>
    </w:p>
    <w:p w14:paraId="577065C4" w14:textId="77777777" w:rsidR="0052061D" w:rsidRPr="00C55AA7" w:rsidRDefault="0052061D">
      <w:pPr>
        <w:pStyle w:val="ListParagraph"/>
        <w:numPr>
          <w:ilvl w:val="1"/>
          <w:numId w:val="41"/>
        </w:numPr>
      </w:pPr>
      <w:r w:rsidRPr="00C55AA7">
        <w:lastRenderedPageBreak/>
        <w:t>All students of the University are subject to the MSU Drug and Alcohol Policy.  </w:t>
      </w:r>
      <w:r w:rsidR="0080738B" w:rsidRPr="00C55AA7" w:rsidDel="0080738B">
        <w:t xml:space="preserve"> </w:t>
      </w:r>
    </w:p>
    <w:p w14:paraId="0DFCF775" w14:textId="77777777" w:rsidR="0052061D" w:rsidRPr="00C55AA7" w:rsidRDefault="0052061D">
      <w:pPr>
        <w:pStyle w:val="ListParagraph"/>
        <w:numPr>
          <w:ilvl w:val="1"/>
          <w:numId w:val="41"/>
        </w:numPr>
      </w:pPr>
      <w:r w:rsidRPr="00C55AA7">
        <w:t>Exceptions. The following circumstances constitute exceptions to this policy:</w:t>
      </w:r>
    </w:p>
    <w:p w14:paraId="3CAE0285" w14:textId="77777777" w:rsidR="00A83414" w:rsidRPr="00C55AA7" w:rsidRDefault="0052061D" w:rsidP="0053521B">
      <w:pPr>
        <w:pStyle w:val="ListParagraph"/>
        <w:numPr>
          <w:ilvl w:val="2"/>
          <w:numId w:val="41"/>
        </w:numPr>
      </w:pPr>
      <w:r w:rsidRPr="00C55AA7">
        <w:t>Prescribed and over-the-counter drugs. The use or possession of prescribed or over-the-counter drugs and/or drug paraphernalia is not prohibited by this policy if legally obtained, used for the purpose for which it was prescribed or manufactured, and if taken at the prescribed or authorized dosage</w:t>
      </w:r>
      <w:r w:rsidR="00D54201" w:rsidRPr="00C55AA7">
        <w:t xml:space="preserve"> - </w:t>
      </w:r>
      <w:r w:rsidRPr="00C55AA7">
        <w:t>provided that use of the drug and/or drug paraphernalia does not interfere with the safe and efficient performance of the student’s clinical activities.</w:t>
      </w:r>
      <w:r w:rsidR="00047258" w:rsidRPr="00C55AA7">
        <w:t xml:space="preserve"> </w:t>
      </w:r>
      <w:r w:rsidR="00914A52" w:rsidRPr="00C55AA7">
        <w:t xml:space="preserve">Medical marijuana use is excluded from this exception because it is illegal under Federal Law. </w:t>
      </w:r>
    </w:p>
    <w:p w14:paraId="7AA378F0" w14:textId="77777777" w:rsidR="0052061D" w:rsidRPr="00C55AA7" w:rsidRDefault="0052061D">
      <w:pPr>
        <w:pStyle w:val="ListParagraph"/>
        <w:numPr>
          <w:ilvl w:val="2"/>
          <w:numId w:val="41"/>
        </w:numPr>
      </w:pPr>
      <w:r w:rsidRPr="00C55AA7">
        <w:t>Distribution of legally ordered medications as a part of a clinical practice experience.</w:t>
      </w:r>
    </w:p>
    <w:p w14:paraId="6C637A1C" w14:textId="77777777" w:rsidR="0052061D" w:rsidRPr="00C55AA7" w:rsidRDefault="0052061D" w:rsidP="0053521B">
      <w:pPr>
        <w:pStyle w:val="ListParagraph"/>
        <w:numPr>
          <w:ilvl w:val="0"/>
          <w:numId w:val="41"/>
        </w:numPr>
      </w:pPr>
      <w:r w:rsidRPr="00C55AA7">
        <w:t xml:space="preserve">Students who participate in clinical activities at outside facilities </w:t>
      </w:r>
      <w:r w:rsidR="00224B69" w:rsidRPr="00C55AA7">
        <w:t>are</w:t>
      </w:r>
      <w:r w:rsidRPr="00C55AA7">
        <w:t xml:space="preserve"> also be subject to the rules and regulations of the host facility. This may include drug and/or alcohol testing pursuant to host facility policies.</w:t>
      </w:r>
    </w:p>
    <w:p w14:paraId="3F5065CE" w14:textId="77777777" w:rsidR="0052061D" w:rsidRPr="00C55AA7" w:rsidRDefault="0052061D" w:rsidP="006860B9">
      <w:pPr>
        <w:pStyle w:val="Heading2"/>
        <w:rPr>
          <w:color w:val="000000"/>
        </w:rPr>
      </w:pPr>
      <w:bookmarkStart w:id="47" w:name="_Toc83892917"/>
      <w:r w:rsidRPr="00C55AA7">
        <w:t>D</w:t>
      </w:r>
      <w:r w:rsidR="00EA1D15" w:rsidRPr="00C55AA7">
        <w:t>rug</w:t>
      </w:r>
      <w:r w:rsidRPr="00C55AA7">
        <w:t xml:space="preserve"> </w:t>
      </w:r>
      <w:r w:rsidR="00EA1D15" w:rsidRPr="00C55AA7">
        <w:t>and</w:t>
      </w:r>
      <w:r w:rsidRPr="00C55AA7">
        <w:t xml:space="preserve"> A</w:t>
      </w:r>
      <w:r w:rsidR="00EA1D15" w:rsidRPr="00C55AA7">
        <w:t xml:space="preserve">lcohol </w:t>
      </w:r>
      <w:r w:rsidRPr="00C55AA7">
        <w:t>T</w:t>
      </w:r>
      <w:r w:rsidR="00EA1D15" w:rsidRPr="00C55AA7">
        <w:t>esting</w:t>
      </w:r>
      <w:r w:rsidRPr="00C55AA7">
        <w:t xml:space="preserve"> P</w:t>
      </w:r>
      <w:r w:rsidR="00EA1D15" w:rsidRPr="00C55AA7">
        <w:t>rocedures</w:t>
      </w:r>
      <w:bookmarkEnd w:id="47"/>
    </w:p>
    <w:p w14:paraId="0A5E5D64" w14:textId="77777777" w:rsidR="0052061D" w:rsidRPr="00C55AA7" w:rsidRDefault="0052061D" w:rsidP="0053521B">
      <w:pPr>
        <w:pStyle w:val="ListParagraph"/>
        <w:numPr>
          <w:ilvl w:val="0"/>
          <w:numId w:val="42"/>
        </w:numPr>
      </w:pPr>
      <w:r w:rsidRPr="00C55AA7">
        <w:t xml:space="preserve">In order to assure compliance with the </w:t>
      </w:r>
      <w:r w:rsidR="00D54201" w:rsidRPr="00C55AA7">
        <w:t>Impaired Student Nurse P</w:t>
      </w:r>
      <w:r w:rsidRPr="00C55AA7">
        <w:t xml:space="preserve">olicy and as a condition of continuing to participate in clinical activities, students are required to cooperate with the procedures outlined herein, including drug and alcohol testing. Failure to cooperate with the procedures may result in termination of a student’s clinical activities, which will </w:t>
      </w:r>
      <w:r w:rsidR="00D54201" w:rsidRPr="00C55AA7">
        <w:t>entail</w:t>
      </w:r>
      <w:r w:rsidRPr="00C55AA7">
        <w:t xml:space="preserve"> serious consequences for the student’s ability to complete the required objectives of his or her course of study in the CON.</w:t>
      </w:r>
    </w:p>
    <w:p w14:paraId="613178BA" w14:textId="77777777" w:rsidR="0052061D" w:rsidRPr="00C55AA7" w:rsidRDefault="0052061D">
      <w:pPr>
        <w:pStyle w:val="ListParagraph"/>
        <w:numPr>
          <w:ilvl w:val="0"/>
          <w:numId w:val="42"/>
        </w:numPr>
        <w:rPr>
          <w:color w:val="222222"/>
        </w:rPr>
      </w:pPr>
      <w:r w:rsidRPr="00C55AA7">
        <w:t>A student may be required to complete drug and/or alcohol testing if there is a reasonable suspicion that the student has used drugs or alcohol while engaged in clinical activities. Reasonable suspicion shall be determined by the supervisor, based upon various factors, including but not limited to misuse, possession</w:t>
      </w:r>
      <w:r w:rsidR="00992A1F" w:rsidRPr="00C55AA7">
        <w:t>,</w:t>
      </w:r>
      <w:r w:rsidRPr="00C55AA7">
        <w:t xml:space="preserve"> or distribution of drugs or alcohol</w:t>
      </w:r>
      <w:r w:rsidR="00992A1F" w:rsidRPr="00C55AA7">
        <w:t>;</w:t>
      </w:r>
      <w:r w:rsidRPr="00C55AA7">
        <w:t xml:space="preserve"> observation of signs or symptoms commonly associated with impairment such as: impaired mental ability, inability to maintain balance, odor of alcohol, boisterous or slurred speech, drowsiness, dilated pupils, staggering, awkward movements</w:t>
      </w:r>
      <w:r w:rsidR="00992A1F" w:rsidRPr="00C55AA7">
        <w:t>,</w:t>
      </w:r>
      <w:r w:rsidRPr="00C55AA7">
        <w:t xml:space="preserve"> or erratic behavior. In making a determination of reasonable suspicion, the supervisor may take into account observations of lay persons, other staff, or faculty of the CON and/or agency health care professionals</w:t>
      </w:r>
      <w:r w:rsidRPr="00C55AA7">
        <w:rPr>
          <w:color w:val="222222"/>
        </w:rPr>
        <w:t>.</w:t>
      </w:r>
    </w:p>
    <w:p w14:paraId="41F168A3" w14:textId="77777777" w:rsidR="0052061D" w:rsidRPr="00C55AA7" w:rsidRDefault="0052061D">
      <w:pPr>
        <w:pStyle w:val="ListParagraph"/>
        <w:numPr>
          <w:ilvl w:val="0"/>
          <w:numId w:val="42"/>
        </w:numPr>
      </w:pPr>
      <w:r w:rsidRPr="00C55AA7">
        <w:t xml:space="preserve">When </w:t>
      </w:r>
      <w:r w:rsidR="00D54201" w:rsidRPr="00C55AA7">
        <w:t>a</w:t>
      </w:r>
      <w:r w:rsidRPr="00C55AA7">
        <w:t xml:space="preserve"> reasonable suspicion is </w:t>
      </w:r>
      <w:r w:rsidR="00D54201" w:rsidRPr="00C55AA7">
        <w:t>observed/reported</w:t>
      </w:r>
      <w:r w:rsidRPr="00C55AA7">
        <w:t>, the following steps will be implemented by the CON:</w:t>
      </w:r>
    </w:p>
    <w:p w14:paraId="654812B9" w14:textId="77777777" w:rsidR="0052061D" w:rsidRPr="00C55AA7" w:rsidRDefault="0052061D" w:rsidP="0053521B">
      <w:pPr>
        <w:pStyle w:val="ListParagraph"/>
        <w:numPr>
          <w:ilvl w:val="1"/>
          <w:numId w:val="42"/>
        </w:numPr>
      </w:pPr>
      <w:r w:rsidRPr="00C55AA7">
        <w:t>The supervisor shall remove the student from the classroom, CON activity</w:t>
      </w:r>
      <w:r w:rsidR="00D54201" w:rsidRPr="00C55AA7">
        <w:t>,</w:t>
      </w:r>
      <w:r w:rsidRPr="00C55AA7">
        <w:t xml:space="preserve"> or clinical area and will privately address the student to discuss the behavior(s) observed. The supervisor will specifically inquire about whether the student has used drugs or alcohol and</w:t>
      </w:r>
      <w:r w:rsidR="00992A1F" w:rsidRPr="00C55AA7">
        <w:t>,</w:t>
      </w:r>
      <w:r w:rsidRPr="00C55AA7">
        <w:t xml:space="preserve"> if so, the details of such use. The supervisor shall consult with the Associate Dean of </w:t>
      </w:r>
      <w:r w:rsidRPr="00C55AA7">
        <w:lastRenderedPageBreak/>
        <w:t>Academic Affairs (ADAA), and shall make a determination as to whether the student</w:t>
      </w:r>
      <w:r w:rsidR="00992A1F" w:rsidRPr="00C55AA7">
        <w:t xml:space="preserve"> be referred</w:t>
      </w:r>
      <w:r w:rsidRPr="00C55AA7">
        <w:t xml:space="preserve"> for drug and alcohol testing.</w:t>
      </w:r>
    </w:p>
    <w:p w14:paraId="1903376C" w14:textId="77777777" w:rsidR="0052061D" w:rsidRPr="00C55AA7" w:rsidRDefault="0052061D">
      <w:pPr>
        <w:pStyle w:val="ListParagraph"/>
        <w:numPr>
          <w:ilvl w:val="1"/>
          <w:numId w:val="42"/>
        </w:numPr>
      </w:pPr>
      <w:r w:rsidRPr="00C55AA7">
        <w:t>If the supervisor and/or ADAA decide to send the student for testing, the student shall be notified that he or she will be tested for the presence of drugs and/or alcohol. The student will incur costs associated with the testing. A student who refuses to undergo testing shall be presumed to have violated this policy.</w:t>
      </w:r>
    </w:p>
    <w:p w14:paraId="2B71F983" w14:textId="77777777" w:rsidR="0052061D" w:rsidRPr="00C55AA7" w:rsidRDefault="0052061D">
      <w:pPr>
        <w:pStyle w:val="ListParagraph"/>
        <w:numPr>
          <w:ilvl w:val="1"/>
          <w:numId w:val="42"/>
        </w:numPr>
        <w:rPr>
          <w:color w:val="222222"/>
        </w:rPr>
      </w:pPr>
      <w:r w:rsidRPr="00C55AA7">
        <w:rPr>
          <w:color w:val="222222"/>
        </w:rPr>
        <w:t>Transportation to and from the </w:t>
      </w:r>
      <w:r w:rsidRPr="00C55AA7">
        <w:t>location for testing will be arranged by the supervisor. The student will be accompanied by a CON supervisor </w:t>
      </w:r>
      <w:r w:rsidRPr="00C55AA7">
        <w:rPr>
          <w:color w:val="222222"/>
        </w:rPr>
        <w:t xml:space="preserve">at all times </w:t>
      </w:r>
      <w:r w:rsidR="001B0184" w:rsidRPr="00C55AA7">
        <w:rPr>
          <w:color w:val="222222"/>
        </w:rPr>
        <w:t xml:space="preserve">while traveling </w:t>
      </w:r>
      <w:r w:rsidRPr="00C55AA7">
        <w:rPr>
          <w:color w:val="222222"/>
        </w:rPr>
        <w:t>to the testing site.</w:t>
      </w:r>
    </w:p>
    <w:p w14:paraId="4E7DD0CF" w14:textId="77777777" w:rsidR="0052061D" w:rsidRPr="00C55AA7" w:rsidRDefault="0052061D">
      <w:pPr>
        <w:pStyle w:val="ListParagraph"/>
        <w:numPr>
          <w:ilvl w:val="1"/>
          <w:numId w:val="42"/>
        </w:numPr>
      </w:pPr>
      <w:r w:rsidRPr="00C55AA7">
        <w:t>Tests shall be conducted pursuant to the testing protocols of the clinical agency or the Office of the University Physician</w:t>
      </w:r>
      <w:r w:rsidRPr="00C55AA7">
        <w:rPr>
          <w:color w:val="FF0000"/>
        </w:rPr>
        <w:t>.</w:t>
      </w:r>
      <w:r w:rsidRPr="00C55AA7">
        <w:t> Samples shall be collected by the clinical agency or the designated screening clinic of the Office of the University Physician. Test results will be interpreted by the University Physician, who shall verify documentation of appropriate chain of custody and shall make the determination of whether a test is positive for the presence of drugs or alcohol. In the case of a positive test, the student shall be contacted by the University Physician, who shall determine whether there is any legitimate explanation for the positive test. If no legitimate explanation can be verified by the University Physician, he or she shall advise the ADAA of the CON of the testing results.</w:t>
      </w:r>
      <w:r w:rsidR="00914A52" w:rsidRPr="00C55AA7">
        <w:t xml:space="preserve"> The University Physician shall advise the ADAA of the CON of the testing results. </w:t>
      </w:r>
    </w:p>
    <w:p w14:paraId="4BC07435" w14:textId="77777777" w:rsidR="0052061D" w:rsidRPr="00C55AA7" w:rsidRDefault="0052061D" w:rsidP="0053521B">
      <w:pPr>
        <w:pStyle w:val="ListParagraph"/>
        <w:numPr>
          <w:ilvl w:val="2"/>
          <w:numId w:val="42"/>
        </w:numPr>
        <w:rPr>
          <w:color w:val="222222"/>
        </w:rPr>
      </w:pPr>
      <w:r w:rsidRPr="00C55AA7">
        <w:rPr>
          <w:color w:val="222222"/>
        </w:rPr>
        <w:t>After testing is </w:t>
      </w:r>
      <w:r w:rsidRPr="00C55AA7">
        <w:t>complete, the supervisor will assist the student in finding transportation. </w:t>
      </w:r>
    </w:p>
    <w:p w14:paraId="3136FB62" w14:textId="77777777" w:rsidR="0052061D" w:rsidRPr="00C55AA7" w:rsidRDefault="0052061D">
      <w:pPr>
        <w:pStyle w:val="ListParagraph"/>
        <w:numPr>
          <w:ilvl w:val="2"/>
          <w:numId w:val="42"/>
        </w:numPr>
      </w:pPr>
      <w:r w:rsidRPr="00C55AA7">
        <w:t xml:space="preserve">The supervisor will prepare a written report documenting the observed student behaviors on a </w:t>
      </w:r>
      <w:r w:rsidR="00992A1F" w:rsidRPr="00C55AA7">
        <w:t>S</w:t>
      </w:r>
      <w:r w:rsidRPr="00C55AA7">
        <w:t xml:space="preserve">tudent </w:t>
      </w:r>
      <w:r w:rsidR="00992A1F" w:rsidRPr="00C55AA7">
        <w:t>O</w:t>
      </w:r>
      <w:r w:rsidRPr="00C55AA7">
        <w:t xml:space="preserve">ccurrence </w:t>
      </w:r>
      <w:r w:rsidR="006D0079" w:rsidRPr="00C55AA7">
        <w:t>F</w:t>
      </w:r>
      <w:r w:rsidRPr="00C55AA7">
        <w:t xml:space="preserve">orm and submit </w:t>
      </w:r>
      <w:r w:rsidR="001B0184" w:rsidRPr="00C55AA7">
        <w:t xml:space="preserve">the </w:t>
      </w:r>
      <w:r w:rsidRPr="00C55AA7">
        <w:t>same to the ADAA.</w:t>
      </w:r>
    </w:p>
    <w:p w14:paraId="2556A82F" w14:textId="77777777" w:rsidR="0052061D" w:rsidRPr="00C55AA7" w:rsidRDefault="0052061D">
      <w:pPr>
        <w:pStyle w:val="ListParagraph"/>
        <w:numPr>
          <w:ilvl w:val="2"/>
          <w:numId w:val="42"/>
        </w:numPr>
      </w:pPr>
      <w:r w:rsidRPr="00C55AA7">
        <w:t>The University will make reasonable efforts to maintain confidentiality in the administrative handling of matters relating to student drug and alcohol testing.</w:t>
      </w:r>
    </w:p>
    <w:p w14:paraId="087ED4CA" w14:textId="77777777" w:rsidR="0052061D" w:rsidRPr="00C55AA7" w:rsidRDefault="0052061D" w:rsidP="0053521B">
      <w:pPr>
        <w:pStyle w:val="ListParagraph"/>
        <w:numPr>
          <w:ilvl w:val="1"/>
          <w:numId w:val="42"/>
        </w:numPr>
      </w:pPr>
      <w:r w:rsidRPr="00C55AA7">
        <w:t>A student who has been sent for drug and alcohol testing shall be suspended from participation in clinical activities until the results are returned. Test results shall be provided by the University Physician to the ADAA. If the results are negative and the student also meets the technical standards for participation in clinical activity, the student shall be permitted to resume his or her regular clinical activities immediately with make-up time scheduled as needed to achieve course outcomes. If the test results are positive for the presence of drugs or alcohol, or if the student refuses to submit to testing, the following steps shall be followed.</w:t>
      </w:r>
    </w:p>
    <w:p w14:paraId="04B60854" w14:textId="77777777" w:rsidR="0052061D" w:rsidRPr="00C55AA7" w:rsidRDefault="0052061D" w:rsidP="0053521B">
      <w:pPr>
        <w:pStyle w:val="ListParagraph"/>
        <w:numPr>
          <w:ilvl w:val="2"/>
          <w:numId w:val="42"/>
        </w:numPr>
        <w:rPr>
          <w:color w:val="222222"/>
        </w:rPr>
      </w:pPr>
      <w:r w:rsidRPr="00C55AA7">
        <w:t>A meeting will be held with the student, the course faculty and the program director to discuss the incident, allow all parties to provide any relevant information, and to discuss sanctions and/or academic consequences related to the alleged violation.</w:t>
      </w:r>
      <w:r w:rsidRPr="00C55AA7">
        <w:rPr>
          <w:b/>
        </w:rPr>
        <w:t xml:space="preserve"> </w:t>
      </w:r>
      <w:r w:rsidRPr="00C55AA7">
        <w:rPr>
          <w:color w:val="222222"/>
        </w:rPr>
        <w:t>Sanctions may include suspension from all clinical programs, a failing grade for a given course, or dismissal from the CON.</w:t>
      </w:r>
    </w:p>
    <w:p w14:paraId="566A21CE" w14:textId="77777777" w:rsidR="0052061D" w:rsidRPr="00C55AA7" w:rsidRDefault="0052061D">
      <w:pPr>
        <w:pStyle w:val="ListParagraph"/>
        <w:numPr>
          <w:ilvl w:val="2"/>
          <w:numId w:val="42"/>
        </w:numPr>
      </w:pPr>
      <w:r w:rsidRPr="00C55AA7">
        <w:rPr>
          <w:color w:val="222222"/>
        </w:rPr>
        <w:lastRenderedPageBreak/>
        <w:t>If the CON does not initiate dismissal proceedings, the student will be required to attend a </w:t>
      </w:r>
      <w:r w:rsidRPr="00C55AA7">
        <w:t>substance use assessment at the MSU Counseling Center or with a certified or licensed professional capable of providing this service. The student will sign a consent form to allow release of the assessment results to be provided </w:t>
      </w:r>
      <w:r w:rsidRPr="00C55AA7">
        <w:rPr>
          <w:color w:val="222222"/>
        </w:rPr>
        <w:t>to the ADAA. The student shall be required to </w:t>
      </w:r>
      <w:r w:rsidRPr="00C55AA7">
        <w:t>follow any treatment plan which may be recommended as a result of the substance use assessment.  Refusal to undergo substance use assessment or failure to comply with any recommended treatment will result in the student’s dismissal from the CON. Following successful completion of any such treatment plan and/or upon certification by an appropriate substance abuse counselor that the student is fit to return to clinical activities, the student may be permitted to resume full participation in the CON curriculum.</w:t>
      </w:r>
    </w:p>
    <w:p w14:paraId="409FCAE1" w14:textId="77777777" w:rsidR="0052061D" w:rsidRPr="00C55AA7" w:rsidRDefault="0052061D">
      <w:pPr>
        <w:pStyle w:val="ListParagraph"/>
        <w:numPr>
          <w:ilvl w:val="2"/>
          <w:numId w:val="42"/>
        </w:numPr>
        <w:rPr>
          <w:color w:val="222222"/>
        </w:rPr>
      </w:pPr>
      <w:r w:rsidRPr="00C55AA7">
        <w:t>Any student who holds an RN license and who has a confirmed positive drug screen will be offered an opportunity to self-report to the Michigan Health Professional Recovery Program (HPRP) for subsequent evaluation and treatment recommendations. If the student is diagnosed with abuse of or dependence on a substance</w:t>
      </w:r>
      <w:r w:rsidRPr="00C55AA7">
        <w:rPr>
          <w:color w:val="222222"/>
        </w:rPr>
        <w:t>, the student must comply with a monitoring program.  If a student who is a licensed nurse fails to participate in Michigan HPRP, the CON will notify the Board of Nursing.</w:t>
      </w:r>
    </w:p>
    <w:p w14:paraId="4D36FAEB" w14:textId="77777777" w:rsidR="0052061D" w:rsidRPr="00C55AA7" w:rsidRDefault="0052061D">
      <w:pPr>
        <w:pStyle w:val="ListParagraph"/>
        <w:numPr>
          <w:ilvl w:val="2"/>
          <w:numId w:val="42"/>
        </w:numPr>
      </w:pPr>
      <w:r w:rsidRPr="00C55AA7">
        <w:t>The College of Nursing will file a complaint with the student judicial process when a positive drug test result is received. The CON will be notified of the outcome of this process.</w:t>
      </w:r>
      <w:r w:rsidRPr="00C55AA7">
        <w:br/>
        <w:t> </w:t>
      </w:r>
    </w:p>
    <w:p w14:paraId="5144F9C3" w14:textId="17135C24" w:rsidR="00EA1D15" w:rsidRPr="00C55AA7" w:rsidRDefault="0052061D" w:rsidP="0053521B">
      <w:bookmarkStart w:id="48" w:name="_Toc83892918"/>
      <w:r w:rsidRPr="006860B9">
        <w:rPr>
          <w:rStyle w:val="Heading2Char"/>
        </w:rPr>
        <w:t>A</w:t>
      </w:r>
      <w:r w:rsidR="00EA1D15" w:rsidRPr="006860B9">
        <w:rPr>
          <w:rStyle w:val="Heading2Char"/>
        </w:rPr>
        <w:t>ppeals</w:t>
      </w:r>
      <w:bookmarkEnd w:id="48"/>
      <w:r w:rsidRPr="00C55AA7">
        <w:t xml:space="preserve"> </w:t>
      </w:r>
    </w:p>
    <w:p w14:paraId="5E2E995C" w14:textId="77777777" w:rsidR="0052061D" w:rsidRPr="00C55AA7" w:rsidRDefault="0052061D">
      <w:pPr>
        <w:rPr>
          <w:color w:val="000000"/>
        </w:rPr>
      </w:pPr>
      <w:r w:rsidRPr="00C55AA7">
        <w:t>Students disciplined as a result of this policy may use the student appeal process as outlined in the</w:t>
      </w:r>
      <w:r w:rsidR="00EA1D15" w:rsidRPr="00C55AA7">
        <w:t xml:space="preserve"> </w:t>
      </w:r>
      <w:r w:rsidRPr="00C55AA7">
        <w:t>MSU College of Nursing Handbook and the MSU Student Rights and Responsibilities or Graduate Students Rights and Responsibilities document, as appropriate.</w:t>
      </w:r>
    </w:p>
    <w:p w14:paraId="3CBE515D" w14:textId="0A4C392A" w:rsidR="0052061D" w:rsidRPr="00C55AA7" w:rsidRDefault="0052061D" w:rsidP="006860B9">
      <w:pPr>
        <w:pStyle w:val="Heading3"/>
        <w:rPr>
          <w:color w:val="000000"/>
        </w:rPr>
      </w:pPr>
      <w:bookmarkStart w:id="49" w:name="_Toc83892919"/>
      <w:r w:rsidRPr="00C55AA7">
        <w:t>R</w:t>
      </w:r>
      <w:r w:rsidR="00EA1D15" w:rsidRPr="00C55AA7">
        <w:t>einstatement</w:t>
      </w:r>
      <w:r w:rsidRPr="00C55AA7">
        <w:t xml:space="preserve"> </w:t>
      </w:r>
      <w:r w:rsidR="00EA1D15" w:rsidRPr="00C55AA7">
        <w:t>to</w:t>
      </w:r>
      <w:r w:rsidRPr="00C55AA7">
        <w:t xml:space="preserve"> C</w:t>
      </w:r>
      <w:r w:rsidR="00EA1D15" w:rsidRPr="00C55AA7">
        <w:t>linical</w:t>
      </w:r>
      <w:r w:rsidRPr="00C55AA7">
        <w:t xml:space="preserve"> P</w:t>
      </w:r>
      <w:r w:rsidR="00EA1D15" w:rsidRPr="00C55AA7">
        <w:t>rograms</w:t>
      </w:r>
      <w:r w:rsidRPr="00C55AA7">
        <w:t>/A</w:t>
      </w:r>
      <w:r w:rsidR="00EA1D15" w:rsidRPr="00C55AA7">
        <w:t>ctivities</w:t>
      </w:r>
      <w:bookmarkEnd w:id="49"/>
    </w:p>
    <w:p w14:paraId="6C4428AF" w14:textId="77777777" w:rsidR="0052061D" w:rsidRPr="00C55AA7" w:rsidRDefault="0052061D" w:rsidP="0053521B">
      <w:pPr>
        <w:pStyle w:val="ListParagraph"/>
        <w:numPr>
          <w:ilvl w:val="0"/>
          <w:numId w:val="43"/>
        </w:numPr>
      </w:pPr>
      <w:r w:rsidRPr="00C55AA7">
        <w:t>In order to apply for reinstatement to clinical activities after a suspension, a student must provide to the CON the findings, reports, and/or recommendations of any drug and alcohol counselors or health care providers related to the student’s violation of this policy and subsequent treatment. Relevant student judicial findings and sanctions must also be provided to the college.</w:t>
      </w:r>
    </w:p>
    <w:p w14:paraId="0DD9C1DB" w14:textId="77777777" w:rsidR="0052061D" w:rsidRPr="00C55AA7" w:rsidRDefault="0052061D">
      <w:pPr>
        <w:pStyle w:val="ListParagraph"/>
        <w:numPr>
          <w:ilvl w:val="0"/>
          <w:numId w:val="43"/>
        </w:numPr>
      </w:pPr>
      <w:r w:rsidRPr="00C55AA7">
        <w:t>A student who has been removed from a clinical program for a violation of this policy may be permitted to return to the clinical program upon fulfillment of the following conditions:</w:t>
      </w:r>
    </w:p>
    <w:p w14:paraId="75EEA0D5" w14:textId="77777777" w:rsidR="0052061D" w:rsidRPr="00C55AA7" w:rsidRDefault="0052061D" w:rsidP="0053521B">
      <w:pPr>
        <w:pStyle w:val="ListParagraph"/>
        <w:numPr>
          <w:ilvl w:val="1"/>
          <w:numId w:val="43"/>
        </w:numPr>
      </w:pPr>
      <w:r w:rsidRPr="00C55AA7">
        <w:t>Expiration of any academic suspension or disciplinary suspension.</w:t>
      </w:r>
    </w:p>
    <w:p w14:paraId="5E9D0702" w14:textId="77777777" w:rsidR="0052061D" w:rsidRPr="00C55AA7" w:rsidRDefault="0052061D">
      <w:pPr>
        <w:pStyle w:val="ListParagraph"/>
        <w:numPr>
          <w:ilvl w:val="1"/>
          <w:numId w:val="43"/>
        </w:numPr>
      </w:pPr>
      <w:r w:rsidRPr="00C55AA7">
        <w:lastRenderedPageBreak/>
        <w:t>Written documentation of successful completion of all recommended drug and alcohol services and compliance with any sanctions or requirements issued pursuant to the student judicial process.</w:t>
      </w:r>
    </w:p>
    <w:p w14:paraId="4922CCD7" w14:textId="77777777" w:rsidR="0052061D" w:rsidRPr="00C55AA7" w:rsidRDefault="0052061D">
      <w:pPr>
        <w:pStyle w:val="ListParagraph"/>
        <w:numPr>
          <w:ilvl w:val="1"/>
          <w:numId w:val="43"/>
        </w:numPr>
      </w:pPr>
      <w:r w:rsidRPr="00C55AA7">
        <w:t>Agreement to voluntarily participate in random drug or alcohol screening for a designated period of time, the cost of which must be paid by the student.</w:t>
      </w:r>
    </w:p>
    <w:p w14:paraId="57192A46" w14:textId="77777777" w:rsidR="0052061D" w:rsidRPr="00C55AA7" w:rsidRDefault="0052061D" w:rsidP="0053521B">
      <w:pPr>
        <w:pStyle w:val="ListParagraph"/>
        <w:numPr>
          <w:ilvl w:val="0"/>
          <w:numId w:val="44"/>
        </w:numPr>
      </w:pPr>
      <w:r w:rsidRPr="00C55AA7">
        <w:t>A student’s return to any clinical experience will be contingent upon acceptance by the clinical partner/agency. </w:t>
      </w:r>
    </w:p>
    <w:p w14:paraId="7B7794EB" w14:textId="590E5D05" w:rsidR="0052061D" w:rsidRPr="00C55AA7" w:rsidRDefault="0052061D" w:rsidP="006860B9">
      <w:pPr>
        <w:pStyle w:val="Heading3"/>
        <w:rPr>
          <w:color w:val="000000"/>
        </w:rPr>
      </w:pPr>
      <w:bookmarkStart w:id="50" w:name="_Toc83892920"/>
      <w:r w:rsidRPr="00C55AA7">
        <w:t>A</w:t>
      </w:r>
      <w:r w:rsidR="00EA1D15" w:rsidRPr="00C55AA7">
        <w:t>ssistance</w:t>
      </w:r>
      <w:r w:rsidRPr="00C55AA7">
        <w:t xml:space="preserve"> </w:t>
      </w:r>
      <w:r w:rsidR="00EA1D15" w:rsidRPr="00C55AA7">
        <w:t xml:space="preserve">for </w:t>
      </w:r>
      <w:r w:rsidRPr="00C55AA7">
        <w:t>S</w:t>
      </w:r>
      <w:r w:rsidR="00EA1D15" w:rsidRPr="00C55AA7">
        <w:t>tudents</w:t>
      </w:r>
      <w:r w:rsidRPr="00C55AA7">
        <w:t xml:space="preserve"> </w:t>
      </w:r>
      <w:r w:rsidR="00EA1D15" w:rsidRPr="00C55AA7">
        <w:t>with</w:t>
      </w:r>
      <w:r w:rsidRPr="00C55AA7">
        <w:t xml:space="preserve"> </w:t>
      </w:r>
      <w:r w:rsidR="00EA1D15" w:rsidRPr="00C55AA7">
        <w:t xml:space="preserve">Drug or Alcohol </w:t>
      </w:r>
      <w:r w:rsidRPr="00C55AA7">
        <w:t>P</w:t>
      </w:r>
      <w:r w:rsidR="00EA1D15" w:rsidRPr="00C55AA7">
        <w:t>roblems</w:t>
      </w:r>
      <w:bookmarkEnd w:id="50"/>
    </w:p>
    <w:p w14:paraId="3599053D" w14:textId="77777777" w:rsidR="00D46FFE" w:rsidRPr="00C55AA7" w:rsidRDefault="0052061D" w:rsidP="0053521B">
      <w:pPr>
        <w:pStyle w:val="ListParagraph"/>
        <w:numPr>
          <w:ilvl w:val="0"/>
          <w:numId w:val="44"/>
        </w:numPr>
      </w:pPr>
      <w:r w:rsidRPr="00C55AA7">
        <w:t>Students with drug or alcohol problems, whether or not engaged in clinical activities, are encouraged to voluntarily seek assistance through the MSU Counseling and Psychiatric Services (CAPS). </w:t>
      </w:r>
      <w:hyperlink r:id="rId36" w:history="1">
        <w:r w:rsidRPr="00C55AA7">
          <w:rPr>
            <w:color w:val="954F72"/>
          </w:rPr>
          <w:t>https://caps.msu.edu/</w:t>
        </w:r>
      </w:hyperlink>
    </w:p>
    <w:p w14:paraId="4A6AD764" w14:textId="77777777" w:rsidR="00711F54" w:rsidRDefault="0052061D">
      <w:pPr>
        <w:pStyle w:val="ListParagraph"/>
        <w:numPr>
          <w:ilvl w:val="0"/>
          <w:numId w:val="44"/>
        </w:numPr>
      </w:pPr>
      <w:r w:rsidRPr="00C55AA7">
        <w:t>Any student in the College of Nursing who is convicted of a drug or alcohol related offense</w:t>
      </w:r>
      <w:r w:rsidR="00992A1F" w:rsidRPr="00C55AA7">
        <w:t>,</w:t>
      </w:r>
      <w:r w:rsidRPr="00C55AA7">
        <w:t xml:space="preserve"> including Minor in Possession</w:t>
      </w:r>
      <w:r w:rsidR="00992A1F" w:rsidRPr="00C55AA7">
        <w:t>,</w:t>
      </w:r>
      <w:r w:rsidRPr="00C55AA7">
        <w:t xml:space="preserve"> will report this occurrence to the ADAA within </w:t>
      </w:r>
      <w:r w:rsidR="00992A1F" w:rsidRPr="00C55AA7">
        <w:t>seven</w:t>
      </w:r>
      <w:r w:rsidRPr="00C55AA7">
        <w:t xml:space="preserve"> days. Failure to do so will be in violation of the Academic Integrity Policy.</w:t>
      </w:r>
    </w:p>
    <w:p w14:paraId="7FD5F62F" w14:textId="77777777" w:rsidR="00C55AA7" w:rsidRPr="00C55AA7" w:rsidRDefault="00C55AA7" w:rsidP="0053521B">
      <w:pPr>
        <w:pStyle w:val="ListParagraph"/>
      </w:pPr>
    </w:p>
    <w:p w14:paraId="4E5267A1" w14:textId="77777777" w:rsidR="00C65A53" w:rsidRPr="00402D80" w:rsidRDefault="003A2B57" w:rsidP="00806174">
      <w:pPr>
        <w:pStyle w:val="Heading1"/>
      </w:pPr>
      <w:bookmarkStart w:id="51" w:name="_Toc83892921"/>
      <w:r w:rsidRPr="00402D80">
        <w:t>Intellectual Integrity Policies</w:t>
      </w:r>
      <w:bookmarkEnd w:id="51"/>
    </w:p>
    <w:p w14:paraId="4A5E5D62" w14:textId="77777777" w:rsidR="003A2B57" w:rsidRPr="00C55AA7" w:rsidRDefault="003A2B57" w:rsidP="00806174">
      <w:pPr>
        <w:pStyle w:val="Heading2"/>
      </w:pPr>
      <w:bookmarkStart w:id="52" w:name="_Toc83892922"/>
      <w:r w:rsidRPr="00C55AA7">
        <w:t>Student Scholarly Activities</w:t>
      </w:r>
      <w:bookmarkEnd w:id="52"/>
    </w:p>
    <w:p w14:paraId="213166E6" w14:textId="77777777" w:rsidR="003A2B57" w:rsidRPr="00C55AA7" w:rsidRDefault="003A2B57" w:rsidP="0053521B">
      <w:r w:rsidRPr="00C55AA7">
        <w:t>C</w:t>
      </w:r>
      <w:r w:rsidR="00F07302" w:rsidRPr="00C55AA7">
        <w:t>ON</w:t>
      </w:r>
      <w:r w:rsidR="005D1244" w:rsidRPr="00C55AA7">
        <w:t xml:space="preserve"> </w:t>
      </w:r>
      <w:r w:rsidRPr="00C55AA7">
        <w:t xml:space="preserve">students are obligated to hold themselves and their peers responsible for maintaining academic integrity in written work and </w:t>
      </w:r>
      <w:r w:rsidR="00C55AA7" w:rsidRPr="00C55AA7">
        <w:t>in-patient</w:t>
      </w:r>
      <w:r w:rsidRPr="00C55AA7">
        <w:t xml:space="preserve"> care situations, and to abide by the regulations governing academic integrity set forth by M</w:t>
      </w:r>
      <w:r w:rsidR="005D1244" w:rsidRPr="00C55AA7">
        <w:t xml:space="preserve">SU </w:t>
      </w:r>
      <w:r w:rsidRPr="00C55AA7">
        <w:t>and published in Spartan Life.</w:t>
      </w:r>
      <w:r w:rsidR="005D1244" w:rsidRPr="00C55AA7">
        <w:t xml:space="preserve"> </w:t>
      </w:r>
      <w:r w:rsidR="00F07302" w:rsidRPr="00C55AA7">
        <w:t xml:space="preserve"> </w:t>
      </w:r>
    </w:p>
    <w:p w14:paraId="7F45476A" w14:textId="77777777" w:rsidR="003A2B57" w:rsidRPr="00C55AA7" w:rsidRDefault="003A2B57">
      <w:r w:rsidRPr="00C55AA7">
        <w:t xml:space="preserve">Ethical principles ensure the accuracy of scientific and scholarly knowledge and protect intellectual rights. Principles include reporting of results, plagiarism, publication credit, </w:t>
      </w:r>
      <w:r w:rsidR="00C37794" w:rsidRPr="00C55AA7">
        <w:t>misuse of data</w:t>
      </w:r>
      <w:r w:rsidRPr="00C55AA7">
        <w:t>, and copyright.</w:t>
      </w:r>
    </w:p>
    <w:p w14:paraId="1FD1A0C0" w14:textId="77777777" w:rsidR="003A2B57" w:rsidRPr="00C55AA7" w:rsidRDefault="003A2B57">
      <w:r w:rsidRPr="00C55AA7">
        <w:t xml:space="preserve">Research misconduct and questionable research practices within the college are defined consistently with </w:t>
      </w:r>
      <w:r w:rsidR="001B0184" w:rsidRPr="00C55AA7">
        <w:t>university policy</w:t>
      </w:r>
      <w:r w:rsidRPr="00C55AA7">
        <w:t xml:space="preserve"> on intellectual integrity.</w:t>
      </w:r>
    </w:p>
    <w:p w14:paraId="4810A750" w14:textId="3C59EC3B" w:rsidR="003A2B57" w:rsidRPr="00C55AA7" w:rsidRDefault="003A2B57">
      <w:bookmarkStart w:id="53" w:name="_Toc83892923"/>
      <w:r w:rsidRPr="00926B14">
        <w:rPr>
          <w:rStyle w:val="Heading3Char"/>
        </w:rPr>
        <w:t>R</w:t>
      </w:r>
      <w:r w:rsidR="00C55AA7" w:rsidRPr="00926B14">
        <w:rPr>
          <w:rStyle w:val="Heading3Char"/>
        </w:rPr>
        <w:t>esearch</w:t>
      </w:r>
      <w:r w:rsidRPr="00926B14">
        <w:rPr>
          <w:rStyle w:val="Heading3Char"/>
        </w:rPr>
        <w:t xml:space="preserve"> M</w:t>
      </w:r>
      <w:r w:rsidR="00C55AA7" w:rsidRPr="00926B14">
        <w:rPr>
          <w:rStyle w:val="Heading3Char"/>
        </w:rPr>
        <w:t>isconduct</w:t>
      </w:r>
      <w:bookmarkEnd w:id="53"/>
    </w:p>
    <w:p w14:paraId="1BF870DC" w14:textId="273E6110" w:rsidR="003A2B57" w:rsidRPr="00C55AA7" w:rsidRDefault="003A2B57" w:rsidP="00A42E75">
      <w:pPr>
        <w:rPr>
          <w:rFonts w:eastAsia="Calibri" w:cs="Calibri"/>
        </w:rPr>
      </w:pPr>
      <w:r w:rsidRPr="00C55AA7">
        <w:t>Misconduct in scientific or scholarly activities means fabrication (e.g., making up data or results), falsification (e.g., changing data or results), plagiarism (e.g., using the ideas or words of another person without giving appropriate credit), or other practices that seriously deviate from those that are commonly accepted within the scientific community (see below) for proposing, conducting, or reporting research. It does not include honest error or honest differences in interpretations or judgments of data or results.</w:t>
      </w:r>
      <w:r w:rsidR="00BD301E">
        <w:t xml:space="preserve"> </w:t>
      </w:r>
      <w:r>
        <w:t>Serious deviations from accepted practice involve intent and consist of:</w:t>
      </w:r>
    </w:p>
    <w:p w14:paraId="250E6FDB" w14:textId="77777777" w:rsidR="003A2B57" w:rsidRPr="00C55AA7" w:rsidRDefault="003A2B57">
      <w:pPr>
        <w:pStyle w:val="ListParagraph"/>
        <w:numPr>
          <w:ilvl w:val="0"/>
          <w:numId w:val="45"/>
        </w:numPr>
      </w:pPr>
      <w:r w:rsidRPr="00C55AA7">
        <w:t>Intentionally misrepresenting data that might lead to serious errors in practice or other critical applications.</w:t>
      </w:r>
    </w:p>
    <w:p w14:paraId="35E5E66C" w14:textId="77777777" w:rsidR="003A2B57" w:rsidRPr="00C55AA7" w:rsidRDefault="003A2B57">
      <w:pPr>
        <w:pStyle w:val="ListParagraph"/>
        <w:numPr>
          <w:ilvl w:val="0"/>
          <w:numId w:val="45"/>
        </w:numPr>
      </w:pPr>
      <w:r w:rsidRPr="00C55AA7">
        <w:lastRenderedPageBreak/>
        <w:t>Intentionally destroying or altering (raw or analyzed) data or results of a research project.</w:t>
      </w:r>
    </w:p>
    <w:p w14:paraId="4FC58A1C" w14:textId="77777777" w:rsidR="003A2B57" w:rsidRPr="00C55AA7" w:rsidRDefault="003A2B57">
      <w:pPr>
        <w:pStyle w:val="ListParagraph"/>
        <w:numPr>
          <w:ilvl w:val="0"/>
          <w:numId w:val="45"/>
        </w:numPr>
      </w:pPr>
      <w:r w:rsidRPr="00C55AA7">
        <w:t>Intentionally sequestering or otherwise preventing access to data by other qualified members or a research project team.</w:t>
      </w:r>
    </w:p>
    <w:p w14:paraId="68503BF2" w14:textId="77777777" w:rsidR="003A2B57" w:rsidRPr="00C55AA7" w:rsidRDefault="003A2B57">
      <w:pPr>
        <w:pStyle w:val="ListParagraph"/>
        <w:numPr>
          <w:ilvl w:val="0"/>
          <w:numId w:val="45"/>
        </w:numPr>
      </w:pPr>
      <w:r w:rsidRPr="00C55AA7">
        <w:t>Intentional abuse of confidentiality (e.g., unauthorized dissemination of ideas or data gained from access to privileged information, for example, in the review of manuscripts or proposals.)</w:t>
      </w:r>
    </w:p>
    <w:p w14:paraId="6918A2B4" w14:textId="77777777" w:rsidR="003A2B57" w:rsidRPr="00C55AA7" w:rsidRDefault="003A2B57">
      <w:pPr>
        <w:pStyle w:val="ListParagraph"/>
        <w:numPr>
          <w:ilvl w:val="0"/>
          <w:numId w:val="45"/>
        </w:numPr>
      </w:pPr>
      <w:r w:rsidRPr="00C55AA7">
        <w:t>Retaliation of any kind against a person who reported or provided information about suspected or alleged misconduct and who had acted in good faith.</w:t>
      </w:r>
    </w:p>
    <w:p w14:paraId="7126D3E4" w14:textId="77777777" w:rsidR="00C55AA7" w:rsidRPr="00C55AA7" w:rsidRDefault="00C55AA7" w:rsidP="0053521B">
      <w:pPr>
        <w:pStyle w:val="ListParagraph"/>
      </w:pPr>
    </w:p>
    <w:p w14:paraId="799BBF5F" w14:textId="61D5108E" w:rsidR="003A2B57" w:rsidRPr="00C55AA7" w:rsidRDefault="003A2B57" w:rsidP="00926B14">
      <w:pPr>
        <w:pStyle w:val="Heading3"/>
      </w:pPr>
      <w:bookmarkStart w:id="54" w:name="_Toc83892924"/>
      <w:r>
        <w:t>Q</w:t>
      </w:r>
      <w:r w:rsidR="00C55AA7">
        <w:t xml:space="preserve">uestionable </w:t>
      </w:r>
      <w:r>
        <w:t>R</w:t>
      </w:r>
      <w:r w:rsidR="00C55AA7">
        <w:t>esearch</w:t>
      </w:r>
      <w:r>
        <w:t xml:space="preserve"> P</w:t>
      </w:r>
      <w:r w:rsidR="00C55AA7">
        <w:t>ractices</w:t>
      </w:r>
      <w:bookmarkEnd w:id="54"/>
    </w:p>
    <w:p w14:paraId="67098EEE" w14:textId="77777777" w:rsidR="003A2B57" w:rsidRPr="00C55AA7" w:rsidRDefault="003A2B57">
      <w:r w:rsidRPr="00C55AA7">
        <w:t>Questionable research practices are actions that violate traditional values of the research enterprise and that may prove detrimental to the research process. Examples of questionable research practices include:</w:t>
      </w:r>
    </w:p>
    <w:p w14:paraId="74BD1E31" w14:textId="77777777" w:rsidR="003A2B57" w:rsidRPr="00C55AA7" w:rsidRDefault="003A2B57" w:rsidP="0053521B">
      <w:pPr>
        <w:pStyle w:val="ListParagraph"/>
        <w:numPr>
          <w:ilvl w:val="0"/>
          <w:numId w:val="46"/>
        </w:numPr>
      </w:pPr>
      <w:r w:rsidRPr="00C55AA7">
        <w:t>Failing to keep adequate research records, especially for results that are published and/or are relied upon by others.</w:t>
      </w:r>
    </w:p>
    <w:p w14:paraId="163C46EC" w14:textId="77777777" w:rsidR="003A2B57" w:rsidRPr="00C55AA7" w:rsidRDefault="003A2B57">
      <w:pPr>
        <w:pStyle w:val="ListParagraph"/>
        <w:numPr>
          <w:ilvl w:val="0"/>
          <w:numId w:val="46"/>
        </w:numPr>
      </w:pPr>
      <w:r w:rsidRPr="00C55AA7">
        <w:t>Failing to retain significant research data or results for a reasonable period.</w:t>
      </w:r>
    </w:p>
    <w:p w14:paraId="21798ECC" w14:textId="77777777" w:rsidR="003A2B57" w:rsidRPr="00C55AA7" w:rsidRDefault="003A2B57">
      <w:pPr>
        <w:pStyle w:val="ListParagraph"/>
        <w:numPr>
          <w:ilvl w:val="0"/>
          <w:numId w:val="46"/>
        </w:numPr>
      </w:pPr>
      <w:r w:rsidRPr="00C55AA7">
        <w:t>Refusing to give peers (who are not of the project team) reasonable access to unique research materials or data that support published papers.</w:t>
      </w:r>
    </w:p>
    <w:p w14:paraId="4F67F163" w14:textId="77777777" w:rsidR="003A2B57" w:rsidRPr="00C55AA7" w:rsidRDefault="003A2B57">
      <w:pPr>
        <w:pStyle w:val="ListParagraph"/>
        <w:numPr>
          <w:ilvl w:val="0"/>
          <w:numId w:val="46"/>
        </w:numPr>
      </w:pPr>
      <w:r w:rsidRPr="00C55AA7">
        <w:t>Exploiting or inadequately supervising research subordinates.</w:t>
      </w:r>
    </w:p>
    <w:p w14:paraId="61A45587" w14:textId="77777777" w:rsidR="003A2B57" w:rsidRPr="00C55AA7" w:rsidRDefault="003A2B57">
      <w:pPr>
        <w:pStyle w:val="ListParagraph"/>
        <w:numPr>
          <w:ilvl w:val="0"/>
          <w:numId w:val="46"/>
        </w:numPr>
      </w:pPr>
      <w:r w:rsidRPr="00C55AA7">
        <w:t>Intentionally misrepresenting speculations as fact or releasing preliminary research results without providing sufficient data to allow peers to judge the validity of the results or to reproduce the experiments.</w:t>
      </w:r>
    </w:p>
    <w:p w14:paraId="787211D4" w14:textId="77777777" w:rsidR="003A2B57" w:rsidRPr="00C55AA7" w:rsidRDefault="003A2B57">
      <w:pPr>
        <w:pStyle w:val="ListParagraph"/>
        <w:numPr>
          <w:ilvl w:val="0"/>
          <w:numId w:val="46"/>
        </w:numPr>
      </w:pPr>
      <w:r w:rsidRPr="00C55AA7">
        <w:t>Conferring or requesting authorship based on inadequate contributions.</w:t>
      </w:r>
    </w:p>
    <w:p w14:paraId="4B22E089" w14:textId="77777777" w:rsidR="003A2B57" w:rsidRPr="00C55AA7" w:rsidRDefault="003A2B57">
      <w:pPr>
        <w:pStyle w:val="ListParagraph"/>
        <w:numPr>
          <w:ilvl w:val="0"/>
          <w:numId w:val="46"/>
        </w:numPr>
      </w:pPr>
      <w:r w:rsidRPr="00C55AA7">
        <w:t>Refusing authorship or the right to publish independently for improper or inadequate reasons.</w:t>
      </w:r>
    </w:p>
    <w:p w14:paraId="140CBE9D" w14:textId="77777777" w:rsidR="00C37794" w:rsidRPr="00C55AA7" w:rsidRDefault="003A2B57">
      <w:pPr>
        <w:pStyle w:val="ListParagraph"/>
        <w:numPr>
          <w:ilvl w:val="0"/>
          <w:numId w:val="46"/>
        </w:numPr>
      </w:pPr>
      <w:r w:rsidRPr="00C55AA7">
        <w:t>Failure to report observed misconduct.</w:t>
      </w:r>
    </w:p>
    <w:p w14:paraId="47F95484" w14:textId="77777777" w:rsidR="00C37794" w:rsidRPr="00C55AA7" w:rsidRDefault="00C37794" w:rsidP="00806174">
      <w:pPr>
        <w:pStyle w:val="Heading1"/>
      </w:pPr>
      <w:bookmarkStart w:id="55" w:name="_Toc83892925"/>
      <w:r w:rsidRPr="00C55AA7">
        <w:t>Academic Integrity</w:t>
      </w:r>
      <w:bookmarkEnd w:id="55"/>
    </w:p>
    <w:p w14:paraId="432C30BB" w14:textId="77777777" w:rsidR="00C37794" w:rsidRPr="00CD503C" w:rsidRDefault="00C37794" w:rsidP="0053521B">
      <w:r w:rsidRPr="00CD503C">
        <w:t>Overview</w:t>
      </w:r>
    </w:p>
    <w:p w14:paraId="11565B8A" w14:textId="77777777" w:rsidR="00C37794" w:rsidRPr="00CD503C" w:rsidRDefault="00C37794">
      <w:r w:rsidRPr="00CD503C">
        <w:t>“Academic Integrity is honest and responsible scholarship” and is the “foundation for university success” (Office of the University Ombudsperson [OUO], n.d.).  The CON expects that students at all levels of academic learning will submit original work and give credit to other peoples' ideas.</w:t>
      </w:r>
    </w:p>
    <w:p w14:paraId="39027C4C" w14:textId="77777777" w:rsidR="00C37794" w:rsidRPr="00CD503C" w:rsidRDefault="00C37794">
      <w:pPr>
        <w:rPr>
          <w:color w:val="000000"/>
        </w:rPr>
      </w:pPr>
      <w:r w:rsidRPr="00CD503C">
        <w:rPr>
          <w:color w:val="000000"/>
        </w:rPr>
        <w:t>For more information, visit: </w:t>
      </w:r>
      <w:r w:rsidRPr="00CD503C">
        <w:t xml:space="preserve"> </w:t>
      </w:r>
      <w:hyperlink r:id="rId37" w:history="1">
        <w:r w:rsidRPr="00CD503C">
          <w:rPr>
            <w:rStyle w:val="Hyperlink"/>
            <w:rFonts w:eastAsia="Times New Roman"/>
          </w:rPr>
          <w:t>https://ombud.msu.edu/resources-self-help/academic-integrity</w:t>
        </w:r>
      </w:hyperlink>
      <w:r w:rsidRPr="00CD503C">
        <w:rPr>
          <w:color w:val="954F72"/>
        </w:rPr>
        <w:t xml:space="preserve"> </w:t>
      </w:r>
      <w:r w:rsidRPr="00CD503C">
        <w:rPr>
          <w:color w:val="000000"/>
        </w:rPr>
        <w:t> </w:t>
      </w:r>
    </w:p>
    <w:p w14:paraId="2F674E2C" w14:textId="77777777" w:rsidR="00C37794" w:rsidRPr="00CD503C" w:rsidRDefault="00C37794"/>
    <w:p w14:paraId="292EAA4E" w14:textId="77777777" w:rsidR="00C37794" w:rsidRPr="00CD503C" w:rsidRDefault="00C37794">
      <w:r w:rsidRPr="00CD503C">
        <w:t>Academic misconduct and dishonesty present ethical and moral dilemmas in learning, particularly in online environments.</w:t>
      </w:r>
    </w:p>
    <w:p w14:paraId="7E482E46" w14:textId="77777777" w:rsidR="00C37794" w:rsidRPr="00CD503C" w:rsidRDefault="00C37794">
      <w:r w:rsidRPr="00CD503C">
        <w:t>Maintaining academic integrity involves:</w:t>
      </w:r>
    </w:p>
    <w:p w14:paraId="32243F9F" w14:textId="77777777" w:rsidR="00C37794" w:rsidRPr="00CD503C" w:rsidRDefault="00C37794" w:rsidP="0053521B">
      <w:pPr>
        <w:pStyle w:val="ListParagraph"/>
        <w:numPr>
          <w:ilvl w:val="0"/>
          <w:numId w:val="47"/>
        </w:numPr>
      </w:pPr>
      <w:r w:rsidRPr="00CD503C">
        <w:lastRenderedPageBreak/>
        <w:t>Creating and expressing your own ideas in course work</w:t>
      </w:r>
    </w:p>
    <w:p w14:paraId="33A98AE8" w14:textId="77777777" w:rsidR="00C37794" w:rsidRPr="00CD503C" w:rsidRDefault="00C37794">
      <w:pPr>
        <w:pStyle w:val="ListParagraph"/>
        <w:numPr>
          <w:ilvl w:val="0"/>
          <w:numId w:val="47"/>
        </w:numPr>
      </w:pPr>
      <w:r w:rsidRPr="00CD503C">
        <w:t>Acknowledging all sources of information</w:t>
      </w:r>
    </w:p>
    <w:p w14:paraId="0A42BF73" w14:textId="77777777" w:rsidR="00C37794" w:rsidRPr="00CD503C" w:rsidRDefault="00C37794">
      <w:pPr>
        <w:pStyle w:val="ListParagraph"/>
        <w:numPr>
          <w:ilvl w:val="0"/>
          <w:numId w:val="47"/>
        </w:numPr>
      </w:pPr>
      <w:r w:rsidRPr="00CD503C">
        <w:t>Using appropriate, scholarly web sites, journals, books, etc.</w:t>
      </w:r>
    </w:p>
    <w:p w14:paraId="3DB75819" w14:textId="77777777" w:rsidR="00C37794" w:rsidRPr="00CD503C" w:rsidRDefault="00C37794">
      <w:pPr>
        <w:pStyle w:val="ListParagraph"/>
        <w:numPr>
          <w:ilvl w:val="0"/>
          <w:numId w:val="47"/>
        </w:numPr>
      </w:pPr>
      <w:r w:rsidRPr="00CD503C">
        <w:t>Completing assignments independently or acknowledging faculty sanctioned collaboration</w:t>
      </w:r>
    </w:p>
    <w:p w14:paraId="3DBB8F33" w14:textId="77777777" w:rsidR="00C37794" w:rsidRPr="00CD503C" w:rsidRDefault="00C37794">
      <w:pPr>
        <w:pStyle w:val="ListParagraph"/>
        <w:numPr>
          <w:ilvl w:val="0"/>
          <w:numId w:val="47"/>
        </w:numPr>
      </w:pPr>
      <w:r w:rsidRPr="00CD503C">
        <w:t>Accurately reporting results when conducting physical assessments, quality improvement projects, research, or other types of work in which subjective or objective information is collected and documented</w:t>
      </w:r>
    </w:p>
    <w:p w14:paraId="5F716261" w14:textId="77777777" w:rsidR="00C37794" w:rsidRPr="00CD503C" w:rsidRDefault="00C37794">
      <w:pPr>
        <w:pStyle w:val="ListParagraph"/>
        <w:numPr>
          <w:ilvl w:val="0"/>
          <w:numId w:val="47"/>
        </w:numPr>
      </w:pPr>
      <w:r w:rsidRPr="00CD503C">
        <w:t>Honesty related to and during quizzes and examinations</w:t>
      </w:r>
    </w:p>
    <w:p w14:paraId="1BD80EB0" w14:textId="77777777" w:rsidR="00C37794" w:rsidRPr="00CD503C" w:rsidRDefault="00C37794">
      <w:pPr>
        <w:pStyle w:val="ListParagraph"/>
        <w:numPr>
          <w:ilvl w:val="0"/>
          <w:numId w:val="47"/>
        </w:numPr>
      </w:pPr>
      <w:r w:rsidRPr="00CD503C">
        <w:t>Following all course guidelines and expectations </w:t>
      </w:r>
      <w:r w:rsidRPr="00CD503C">
        <w:br/>
      </w:r>
    </w:p>
    <w:p w14:paraId="4AB83B8C" w14:textId="77777777" w:rsidR="00C37794" w:rsidRPr="00CD503C" w:rsidRDefault="00C37794" w:rsidP="0053521B">
      <w:r w:rsidRPr="00CD503C">
        <w:t>Academic integrity is the foundation for successful completion of the MSU nursing education experience. Learning how to express original and creative ideas, citing sources, working independently or cooperatively and equally in assigned groups, and reporting results accurately and with integrity are skills that carry students beyond their academic career.  Academic dishonesty cheats the student of valuable learning experiences but can also lead to a failing grade on assignments, a failing grade in a course, or even expulsion from the university (OUO, n.d.). </w:t>
      </w:r>
    </w:p>
    <w:p w14:paraId="18D139E3" w14:textId="77777777" w:rsidR="00C37794" w:rsidRPr="00CD503C" w:rsidRDefault="00C37794">
      <w:r w:rsidRPr="00CD503C">
        <w:t>Academic integrity in the College of Nursing (CON) includes:</w:t>
      </w:r>
    </w:p>
    <w:p w14:paraId="2DA66CA4" w14:textId="77777777" w:rsidR="00C37794" w:rsidRPr="00CD503C" w:rsidRDefault="00C37794" w:rsidP="0053521B">
      <w:pPr>
        <w:pStyle w:val="ListParagraph"/>
        <w:numPr>
          <w:ilvl w:val="0"/>
          <w:numId w:val="48"/>
        </w:numPr>
      </w:pPr>
      <w:r w:rsidRPr="00CD503C">
        <w:t>Civility and Tolerance</w:t>
      </w:r>
    </w:p>
    <w:p w14:paraId="64A2ABBD" w14:textId="77777777" w:rsidR="00C37794" w:rsidRPr="00CD503C" w:rsidRDefault="00C37794">
      <w:pPr>
        <w:pStyle w:val="ListParagraph"/>
        <w:numPr>
          <w:ilvl w:val="0"/>
          <w:numId w:val="48"/>
        </w:numPr>
      </w:pPr>
      <w:r w:rsidRPr="00CD503C">
        <w:t>Honesty and Truth</w:t>
      </w:r>
    </w:p>
    <w:p w14:paraId="4FA35B88" w14:textId="77777777" w:rsidR="00C37794" w:rsidRPr="00CD503C" w:rsidRDefault="00C37794">
      <w:pPr>
        <w:pStyle w:val="ListParagraph"/>
        <w:numPr>
          <w:ilvl w:val="0"/>
          <w:numId w:val="48"/>
        </w:numPr>
      </w:pPr>
      <w:r w:rsidRPr="00CD503C">
        <w:t>Plagiarism</w:t>
      </w:r>
    </w:p>
    <w:p w14:paraId="48FB637F" w14:textId="77777777" w:rsidR="00C37794" w:rsidRPr="00CD503C" w:rsidRDefault="00C37794">
      <w:pPr>
        <w:pStyle w:val="ListParagraph"/>
        <w:numPr>
          <w:ilvl w:val="0"/>
          <w:numId w:val="48"/>
        </w:numPr>
      </w:pPr>
      <w:r w:rsidRPr="00CD503C">
        <w:t>Professionalism</w:t>
      </w:r>
      <w:r w:rsidRPr="00CD503C">
        <w:br/>
        <w:t> </w:t>
      </w:r>
    </w:p>
    <w:p w14:paraId="6F24D8F9" w14:textId="77777777" w:rsidR="00C55AA7" w:rsidRPr="00CD503C" w:rsidRDefault="00C37794" w:rsidP="0053521B">
      <w:r w:rsidRPr="00CD503C">
        <w:t>American Nurses Association (ANA) Code of Ethics</w:t>
      </w:r>
      <w:r w:rsidR="00ED6AA6" w:rsidRPr="00CD503C">
        <w:t xml:space="preserve"> </w:t>
      </w:r>
    </w:p>
    <w:p w14:paraId="73A4C07D" w14:textId="09A68D43" w:rsidR="00C37794" w:rsidRPr="00CD503C" w:rsidRDefault="00B06262">
      <w:r>
        <w:t>S</w:t>
      </w:r>
      <w:r w:rsidR="00C37794" w:rsidRPr="00CD503C">
        <w:t xml:space="preserve">erves as the nursing profession’s ethical standard across all roles, settings, and practice levels (ANA, 2015). The ethical values, obligations, and expectations of every individual who enters the profession are spelled out in nine provisions with interpretive statements. Related to academic integrity, provisions five, six, and nine </w:t>
      </w:r>
      <w:r w:rsidRPr="00CD503C">
        <w:t>correlate</w:t>
      </w:r>
      <w:r w:rsidR="00C37794" w:rsidRPr="00CD503C">
        <w:t xml:space="preserve"> with CON expectations for students at all levels.</w:t>
      </w:r>
    </w:p>
    <w:p w14:paraId="12797B51" w14:textId="77777777" w:rsidR="00C55AA7" w:rsidRPr="00CD503C" w:rsidRDefault="00C37794">
      <w:r w:rsidRPr="00CD503C">
        <w:t xml:space="preserve">Provision 5: </w:t>
      </w:r>
    </w:p>
    <w:p w14:paraId="597C884C" w14:textId="77777777" w:rsidR="00C37794" w:rsidRPr="00CD503C" w:rsidRDefault="00C37794">
      <w:r w:rsidRPr="00CD503C">
        <w:t>The nurse owes the same duties to self as to others, including the responsibility to promote health and safety, preserve wholeness of character and integrity, maintain competence, and continue personal and professional growth.</w:t>
      </w:r>
    </w:p>
    <w:p w14:paraId="1985BC74" w14:textId="77777777" w:rsidR="00C37794" w:rsidRPr="00CD503C" w:rsidRDefault="00C37794" w:rsidP="0053521B">
      <w:pPr>
        <w:pStyle w:val="ListParagraph"/>
        <w:numPr>
          <w:ilvl w:val="0"/>
          <w:numId w:val="49"/>
        </w:numPr>
      </w:pPr>
      <w:r w:rsidRPr="00CD503C">
        <w:t>Preservation of wholeness of character and integrity</w:t>
      </w:r>
    </w:p>
    <w:p w14:paraId="3A9B76BF" w14:textId="77777777" w:rsidR="00C37794" w:rsidRPr="00CD503C" w:rsidRDefault="00C37794">
      <w:pPr>
        <w:pStyle w:val="ListParagraph"/>
        <w:numPr>
          <w:ilvl w:val="0"/>
          <w:numId w:val="49"/>
        </w:numPr>
      </w:pPr>
      <w:r w:rsidRPr="00CD503C">
        <w:t>Continuation of professional and personal growth</w:t>
      </w:r>
      <w:r w:rsidRPr="00CD503C">
        <w:br/>
        <w:t> </w:t>
      </w:r>
    </w:p>
    <w:p w14:paraId="79275799" w14:textId="77777777" w:rsidR="00C55AA7" w:rsidRPr="00CD503C" w:rsidRDefault="00C37794" w:rsidP="0053521B">
      <w:r w:rsidRPr="00CD503C">
        <w:t>Provision 6: </w:t>
      </w:r>
    </w:p>
    <w:p w14:paraId="75587D18" w14:textId="77777777" w:rsidR="00C37794" w:rsidRPr="00CD503C" w:rsidRDefault="00C37794">
      <w:r w:rsidRPr="00CD503C">
        <w:lastRenderedPageBreak/>
        <w:t>The nurse, through individual and collective effort, establishes, maintains, and improves the ethical environment of the work setting</w:t>
      </w:r>
      <w:r w:rsidRPr="00CD503C">
        <w:rPr>
          <w:i/>
          <w:iCs/>
        </w:rPr>
        <w:t> (academic environment)</w:t>
      </w:r>
      <w:r w:rsidRPr="00CD503C">
        <w:t> and conditions of employment that are conducive to safe, quality health care.</w:t>
      </w:r>
    </w:p>
    <w:p w14:paraId="5EC3ECF1" w14:textId="77777777" w:rsidR="00C37794" w:rsidRPr="00CD503C" w:rsidRDefault="00C37794" w:rsidP="0053521B">
      <w:pPr>
        <w:pStyle w:val="ListParagraph"/>
        <w:numPr>
          <w:ilvl w:val="0"/>
          <w:numId w:val="50"/>
        </w:numPr>
      </w:pPr>
      <w:r w:rsidRPr="00CD503C">
        <w:t>Moral virtue</w:t>
      </w:r>
    </w:p>
    <w:p w14:paraId="1D65B0B2" w14:textId="77777777" w:rsidR="00C37794" w:rsidRPr="00CD503C" w:rsidRDefault="00C37794">
      <w:pPr>
        <w:pStyle w:val="ListParagraph"/>
        <w:numPr>
          <w:ilvl w:val="0"/>
          <w:numId w:val="50"/>
        </w:numPr>
      </w:pPr>
      <w:r w:rsidRPr="00CD503C">
        <w:t>Ethical obligation</w:t>
      </w:r>
    </w:p>
    <w:p w14:paraId="613859A7" w14:textId="77777777" w:rsidR="00C37794" w:rsidRPr="00CD503C" w:rsidRDefault="00C37794">
      <w:pPr>
        <w:pStyle w:val="ListParagraph"/>
        <w:numPr>
          <w:ilvl w:val="0"/>
          <w:numId w:val="50"/>
        </w:numPr>
      </w:pPr>
      <w:r w:rsidRPr="00CD503C">
        <w:t>Responsibility for the academic environment</w:t>
      </w:r>
    </w:p>
    <w:p w14:paraId="49D45653" w14:textId="77777777" w:rsidR="00C37794" w:rsidRPr="00CD503C" w:rsidRDefault="00C37794" w:rsidP="0053521B">
      <w:r w:rsidRPr="00CD503C">
        <w:t> </w:t>
      </w:r>
    </w:p>
    <w:p w14:paraId="72009540" w14:textId="77777777" w:rsidR="00C55AA7" w:rsidRPr="00CD503C" w:rsidRDefault="00C37794">
      <w:r w:rsidRPr="00CD503C">
        <w:t>Provision 9: </w:t>
      </w:r>
    </w:p>
    <w:p w14:paraId="1B6AB60F" w14:textId="77777777" w:rsidR="00C37794" w:rsidRPr="00CD503C" w:rsidRDefault="00C37794">
      <w:r w:rsidRPr="00CD503C">
        <w:t>The profession of nursing, collectively through its professional organizations, must articulate nursing values, maintain the integrity of the profession, and integrate principles of social justice into nursing and health policy.</w:t>
      </w:r>
    </w:p>
    <w:p w14:paraId="67D71006" w14:textId="77777777" w:rsidR="00C37794" w:rsidRPr="00CD503C" w:rsidRDefault="00C37794" w:rsidP="0053521B">
      <w:pPr>
        <w:pStyle w:val="ListParagraph"/>
        <w:numPr>
          <w:ilvl w:val="0"/>
          <w:numId w:val="51"/>
        </w:numPr>
      </w:pPr>
      <w:r w:rsidRPr="00CD503C">
        <w:t>Articulation and assertion of values</w:t>
      </w:r>
    </w:p>
    <w:p w14:paraId="408EA752" w14:textId="77777777" w:rsidR="00C37794" w:rsidRPr="00CD503C" w:rsidRDefault="00C37794">
      <w:pPr>
        <w:pStyle w:val="ListParagraph"/>
        <w:numPr>
          <w:ilvl w:val="0"/>
          <w:numId w:val="51"/>
        </w:numPr>
      </w:pPr>
      <w:r w:rsidRPr="00CD503C">
        <w:t>Integrity of the profession</w:t>
      </w:r>
    </w:p>
    <w:p w14:paraId="3BB5D945" w14:textId="77777777" w:rsidR="00C37794" w:rsidRPr="00CD503C" w:rsidRDefault="00C37794" w:rsidP="0053521B">
      <w:r w:rsidRPr="00CD503C">
        <w:t> </w:t>
      </w:r>
    </w:p>
    <w:p w14:paraId="4A5CF5CC" w14:textId="77777777" w:rsidR="00C37794" w:rsidRPr="00CD503C" w:rsidRDefault="00C37794" w:rsidP="00F551E0">
      <w:pPr>
        <w:pStyle w:val="Heading2"/>
      </w:pPr>
      <w:bookmarkStart w:id="56" w:name="_Toc83892926"/>
      <w:r w:rsidRPr="00CD503C">
        <w:t>Civility and Tolerance</w:t>
      </w:r>
      <w:bookmarkEnd w:id="56"/>
    </w:p>
    <w:p w14:paraId="6B4E62C1" w14:textId="77777777" w:rsidR="00C37794" w:rsidRPr="00CD503C" w:rsidRDefault="00C37794">
      <w:r w:rsidRPr="00CD503C">
        <w:t>Civility is the ability to discuss differing viewpoints without hostility, abuse, or personal attacks and requires mutual respect (Porath, Gerbasi, &amp; Schorch, 2015).</w:t>
      </w:r>
    </w:p>
    <w:p w14:paraId="392F898A" w14:textId="77777777" w:rsidR="00C37794" w:rsidRPr="00CD503C" w:rsidRDefault="00C37794">
      <w:r w:rsidRPr="00CD503C">
        <w:t>Incivility consists of unacceptable behaviors: disrespect to faculty, staff, and classmates; inflammatory or derogatory verbal or written language; bullying; being tardy or leaving class early; and cheating (Gallo, 2012; Saltzberg &amp; Clark, 2015).</w:t>
      </w:r>
    </w:p>
    <w:p w14:paraId="6FBC3DAF" w14:textId="77777777" w:rsidR="00CD503C" w:rsidRDefault="00C37794">
      <w:r w:rsidRPr="00CD503C">
        <w:t>MSU’s Academic Council approved the following statement for all Spartans and those attending university events (2010, April 20). “…to promote tolerance and civil behavior and to hold themselves to high standards that reflect the university’s commitment to respect viewpoints that may be different from their own. Only by respecting individuals with diverse perspectives and ideas can we build an environment of civility that is conducive to advancing knowledge and transforming lives”. </w:t>
      </w:r>
      <w:hyperlink r:id="rId38" w:history="1">
        <w:r w:rsidRPr="00CD503C">
          <w:rPr>
            <w:color w:val="954F72"/>
          </w:rPr>
          <w:t>https://www.hr.msu.edu/policies-procedures/university-wide/tolerance_civility.html</w:t>
        </w:r>
      </w:hyperlink>
    </w:p>
    <w:p w14:paraId="23975883" w14:textId="77777777" w:rsidR="00C37794" w:rsidRPr="00CD503C" w:rsidRDefault="00C37794" w:rsidP="00F551E0">
      <w:pPr>
        <w:pStyle w:val="Heading2"/>
      </w:pPr>
      <w:r w:rsidRPr="00CD503C">
        <w:br/>
      </w:r>
      <w:bookmarkStart w:id="57" w:name="_Toc83892927"/>
      <w:r w:rsidRPr="00CD503C">
        <w:t>Plagiarism</w:t>
      </w:r>
      <w:bookmarkEnd w:id="57"/>
    </w:p>
    <w:p w14:paraId="002B6FD6" w14:textId="77777777" w:rsidR="00C37794" w:rsidRPr="00CD503C" w:rsidRDefault="00C37794">
      <w:r w:rsidRPr="00CD503C">
        <w:t xml:space="preserve"> “Plagiarism is copying another person’s text or ideas and passing the copied material off as your own work” (Cobbett, 2016, p.1). Plagiarism is fraud and carries the possibility of harsh consequences: a failing grade in the assigned activity or course, loss of reputation, loss of student employment, and expulsion from the university. </w:t>
      </w:r>
    </w:p>
    <w:p w14:paraId="1D6E1AD8" w14:textId="77777777" w:rsidR="00C37794" w:rsidRPr="00CD503C" w:rsidRDefault="00C37794">
      <w:r w:rsidRPr="00CD503C">
        <w:t>Types of plagiarism include: accidental/unintentional, blatant, or self. However, regardless of the type of plagiarism, students are held to the same standard and face the same academic consequences.</w:t>
      </w:r>
    </w:p>
    <w:p w14:paraId="2408897E" w14:textId="77777777" w:rsidR="00C37794" w:rsidRPr="00CD503C" w:rsidRDefault="00C37794">
      <w:r w:rsidRPr="00CD503C">
        <w:t>This definition of plagiarism applies for copied text and ideas, regardless of:</w:t>
      </w:r>
    </w:p>
    <w:p w14:paraId="768F7166" w14:textId="77777777" w:rsidR="00C37794" w:rsidRPr="00CD503C" w:rsidRDefault="00C37794" w:rsidP="0053521B">
      <w:pPr>
        <w:pStyle w:val="ListParagraph"/>
        <w:numPr>
          <w:ilvl w:val="0"/>
          <w:numId w:val="52"/>
        </w:numPr>
      </w:pPr>
      <w:r w:rsidRPr="00CD503C">
        <w:lastRenderedPageBreak/>
        <w:t>The source of the copied text or idea</w:t>
      </w:r>
    </w:p>
    <w:p w14:paraId="77FE52F5" w14:textId="77777777" w:rsidR="00C37794" w:rsidRPr="00CD503C" w:rsidRDefault="00C37794">
      <w:pPr>
        <w:pStyle w:val="ListParagraph"/>
        <w:numPr>
          <w:ilvl w:val="0"/>
          <w:numId w:val="52"/>
        </w:numPr>
      </w:pPr>
      <w:r w:rsidRPr="00CD503C">
        <w:t>Whether the author(s) of the text or idea which you have copied actually copied that text or idea from another source</w:t>
      </w:r>
    </w:p>
    <w:p w14:paraId="72C17969" w14:textId="77777777" w:rsidR="00C37794" w:rsidRPr="00CD503C" w:rsidRDefault="00C37794">
      <w:pPr>
        <w:pStyle w:val="ListParagraph"/>
        <w:numPr>
          <w:ilvl w:val="0"/>
          <w:numId w:val="52"/>
        </w:numPr>
      </w:pPr>
      <w:r w:rsidRPr="00CD503C">
        <w:t>Whether or not the authorship of the text or idea which you copy is known</w:t>
      </w:r>
    </w:p>
    <w:p w14:paraId="035BAD74" w14:textId="77777777" w:rsidR="00C37794" w:rsidRPr="00CD503C" w:rsidRDefault="00C37794">
      <w:pPr>
        <w:pStyle w:val="ListParagraph"/>
        <w:numPr>
          <w:ilvl w:val="0"/>
          <w:numId w:val="52"/>
        </w:numPr>
      </w:pPr>
      <w:r w:rsidRPr="00CD503C">
        <w:t>The nature of your text (journal paper/article, webpage, book chapter, paper submitted for college courses, etc.) into which you copy the text or idea</w:t>
      </w:r>
    </w:p>
    <w:p w14:paraId="6F19FBCD" w14:textId="77777777" w:rsidR="00C37794" w:rsidRPr="00CD503C" w:rsidRDefault="00C37794">
      <w:pPr>
        <w:pStyle w:val="ListParagraph"/>
        <w:numPr>
          <w:ilvl w:val="0"/>
          <w:numId w:val="52"/>
        </w:numPr>
      </w:pPr>
      <w:r w:rsidRPr="00CD503C">
        <w:t>Whether or not the author of the source of the copied materials gives permission for the material to be copied</w:t>
      </w:r>
    </w:p>
    <w:p w14:paraId="52DDDE4F" w14:textId="77777777" w:rsidR="00C37794" w:rsidRDefault="00C37794">
      <w:pPr>
        <w:pStyle w:val="ListParagraph"/>
        <w:numPr>
          <w:ilvl w:val="0"/>
          <w:numId w:val="52"/>
        </w:numPr>
      </w:pPr>
      <w:r w:rsidRPr="00CD503C">
        <w:t>Whether you are or are not the author of the source of the copied text or idea (self-plagiarism)</w:t>
      </w:r>
    </w:p>
    <w:p w14:paraId="24A659D6" w14:textId="77777777" w:rsidR="00A744E4" w:rsidRPr="00A744E4" w:rsidRDefault="00A744E4" w:rsidP="0053521B">
      <w:pPr>
        <w:pStyle w:val="ListParagraph"/>
      </w:pPr>
    </w:p>
    <w:p w14:paraId="1CD1381E" w14:textId="77777777" w:rsidR="00C37794" w:rsidRPr="00A744E4" w:rsidRDefault="00C37794" w:rsidP="0053521B">
      <w:r w:rsidRPr="00A744E4">
        <w:t>Refer to the following MSU websites, including the Ombudsperson, for updated information:</w:t>
      </w:r>
    </w:p>
    <w:p w14:paraId="2162946B" w14:textId="77777777" w:rsidR="00583B48" w:rsidRPr="00CD503C" w:rsidRDefault="00C37794" w:rsidP="0053521B">
      <w:pPr>
        <w:pStyle w:val="ListParagraph"/>
        <w:numPr>
          <w:ilvl w:val="0"/>
          <w:numId w:val="52"/>
        </w:numPr>
        <w:rPr>
          <w:color w:val="000000"/>
        </w:rPr>
      </w:pPr>
      <w:r w:rsidRPr="00CD503C">
        <w:rPr>
          <w:color w:val="000000"/>
        </w:rPr>
        <w:t>Plagiarism, including types: </w:t>
      </w:r>
      <w:hyperlink r:id="rId39" w:history="1">
        <w:r w:rsidRPr="00CD503C">
          <w:rPr>
            <w:color w:val="954F72"/>
          </w:rPr>
          <w:t>https://ombud.msu.edu/academic-integrity/plagiarism-policy.html</w:t>
        </w:r>
      </w:hyperlink>
    </w:p>
    <w:p w14:paraId="5DE48537" w14:textId="77777777" w:rsidR="00C37794" w:rsidRPr="00CD503C" w:rsidRDefault="00C37794">
      <w:pPr>
        <w:pStyle w:val="ListParagraph"/>
        <w:numPr>
          <w:ilvl w:val="0"/>
          <w:numId w:val="52"/>
        </w:numPr>
      </w:pPr>
      <w:r w:rsidRPr="00CD503C">
        <w:t>Integrity of Scholarship and Grades:</w:t>
      </w:r>
    </w:p>
    <w:p w14:paraId="3ABF480C" w14:textId="5CAE1DB5" w:rsidR="00B64582" w:rsidRPr="00CD503C" w:rsidRDefault="0058755B" w:rsidP="0053521B">
      <w:pPr>
        <w:pStyle w:val="ListParagraph"/>
        <w:numPr>
          <w:ilvl w:val="1"/>
          <w:numId w:val="52"/>
        </w:numPr>
        <w:rPr>
          <w:rFonts w:eastAsia="Times New Roman"/>
          <w:color w:val="000000"/>
        </w:rPr>
      </w:pPr>
      <w:hyperlink r:id="rId40" w:anchor="s534" w:history="1">
        <w:r w:rsidR="00617698" w:rsidRPr="00694F94">
          <w:rPr>
            <w:rStyle w:val="Hyperlink"/>
            <w:rFonts w:eastAsia="Times New Roman"/>
          </w:rPr>
          <w:t>https://reg.msu.edu/AcademicPrograms/Text.aspx?Section=112#s534</w:t>
        </w:r>
      </w:hyperlink>
      <w:r w:rsidR="00617698">
        <w:rPr>
          <w:rFonts w:eastAsia="Times New Roman"/>
          <w:color w:val="000000"/>
        </w:rPr>
        <w:t xml:space="preserve"> </w:t>
      </w:r>
    </w:p>
    <w:p w14:paraId="4046EAA5" w14:textId="77777777" w:rsidR="00C37794" w:rsidRPr="00CD503C" w:rsidRDefault="00C37794" w:rsidP="0053521B">
      <w:pPr>
        <w:pStyle w:val="ListParagraph"/>
        <w:numPr>
          <w:ilvl w:val="0"/>
          <w:numId w:val="52"/>
        </w:numPr>
      </w:pPr>
      <w:r w:rsidRPr="00CD503C">
        <w:t xml:space="preserve">Academic Misconduct and Protecting Oneself from Charges of Academic Misconduct: </w:t>
      </w:r>
      <w:hyperlink r:id="rId41" w:history="1">
        <w:r w:rsidRPr="00CD503C">
          <w:rPr>
            <w:rStyle w:val="Hyperlink"/>
            <w:rFonts w:eastAsia="Times New Roman"/>
          </w:rPr>
          <w:t>https://ombud.msu.edu/resources-self-help/academic-integrity</w:t>
        </w:r>
      </w:hyperlink>
      <w:r w:rsidRPr="00CD503C">
        <w:t xml:space="preserve"> </w:t>
      </w:r>
      <w:r w:rsidRPr="00CD503C" w:rsidDel="005C5691">
        <w:t xml:space="preserve"> </w:t>
      </w:r>
    </w:p>
    <w:p w14:paraId="7BA4A284" w14:textId="77777777" w:rsidR="00C37794" w:rsidRPr="00CD503C" w:rsidRDefault="00C37794" w:rsidP="0053521B">
      <w:r w:rsidRPr="00CD503C">
        <w:t> </w:t>
      </w:r>
    </w:p>
    <w:p w14:paraId="75FB9557" w14:textId="77777777" w:rsidR="00C37794" w:rsidRPr="00A744E4" w:rsidRDefault="00C37794" w:rsidP="0089485D">
      <w:pPr>
        <w:pStyle w:val="Heading3"/>
      </w:pPr>
      <w:bookmarkStart w:id="58" w:name="_Toc83892928"/>
      <w:r w:rsidRPr="00A744E4">
        <w:t>Plagiarism Identification &amp; Justice</w:t>
      </w:r>
      <w:r w:rsidRPr="00A744E4">
        <w:rPr>
          <w:color w:val="FF0000"/>
        </w:rPr>
        <w:t> </w:t>
      </w:r>
      <w:r w:rsidRPr="00A744E4">
        <w:t>Process - Student Responsibility for Plagiarism</w:t>
      </w:r>
      <w:bookmarkEnd w:id="58"/>
    </w:p>
    <w:p w14:paraId="4F9D2051" w14:textId="77777777" w:rsidR="00C37794" w:rsidRPr="00CD503C" w:rsidRDefault="00C37794">
      <w:r w:rsidRPr="00CD503C">
        <w:t>Any student identified as having plagiarized will follow the CON justice process below: </w:t>
      </w:r>
    </w:p>
    <w:p w14:paraId="59EDAB0D" w14:textId="77777777" w:rsidR="00C37794" w:rsidRPr="00CD503C" w:rsidRDefault="00C37794" w:rsidP="0053521B">
      <w:pPr>
        <w:pStyle w:val="ListParagraph"/>
        <w:numPr>
          <w:ilvl w:val="0"/>
          <w:numId w:val="28"/>
        </w:numPr>
      </w:pPr>
      <w:r w:rsidRPr="00CD503C">
        <w:t>The faculty member completes an Academic Dishonesty Report (ADR). The report goes to the student, the director or coordinator of the program, the CON ADAA, and the Dean of the Undergraduate or Graduate School (as appropriate).  Refer to the Ombudsperson Office and the ADR. How to contest an allegation of academic misconduct is located at </w:t>
      </w:r>
      <w:hyperlink r:id="rId42" w:history="1">
        <w:r w:rsidRPr="001665E7">
          <w:rPr>
            <w:rStyle w:val="Hyperlink"/>
            <w:rFonts w:eastAsia="Times New Roman"/>
          </w:rPr>
          <w:t>https://ombud.msu.edu/resources-self-help/for-undergraduate-students/contest-allegation</w:t>
        </w:r>
      </w:hyperlink>
      <w:r w:rsidRPr="00CD503C">
        <w:t xml:space="preserve"> </w:t>
      </w:r>
    </w:p>
    <w:p w14:paraId="0DC7F395" w14:textId="77777777" w:rsidR="00C37794" w:rsidRPr="00CD503C" w:rsidRDefault="00C37794">
      <w:pPr>
        <w:pStyle w:val="ListParagraph"/>
        <w:numPr>
          <w:ilvl w:val="0"/>
          <w:numId w:val="28"/>
        </w:numPr>
      </w:pPr>
      <w:r w:rsidRPr="00CD503C">
        <w:t>The student develops a written action plan to prevent further plagiarism</w:t>
      </w:r>
    </w:p>
    <w:p w14:paraId="4AD85725" w14:textId="77777777" w:rsidR="00C37794" w:rsidRPr="00CD503C" w:rsidRDefault="00C37794">
      <w:pPr>
        <w:pStyle w:val="ListParagraph"/>
        <w:numPr>
          <w:ilvl w:val="0"/>
          <w:numId w:val="28"/>
        </w:numPr>
      </w:pPr>
      <w:r w:rsidRPr="00CD503C">
        <w:t>The signed document becomes part of the student’s permanent file in the Office of Student Affairs</w:t>
      </w:r>
      <w:r w:rsidRPr="00CD503C">
        <w:br/>
      </w:r>
    </w:p>
    <w:p w14:paraId="6894133C" w14:textId="77777777" w:rsidR="00C37794" w:rsidRPr="00CD503C" w:rsidRDefault="00C37794" w:rsidP="0089485D">
      <w:pPr>
        <w:pStyle w:val="Heading2"/>
      </w:pPr>
      <w:bookmarkStart w:id="59" w:name="_Toc83892929"/>
      <w:r w:rsidRPr="00CD503C">
        <w:t>Professionalism</w:t>
      </w:r>
      <w:bookmarkEnd w:id="59"/>
    </w:p>
    <w:p w14:paraId="13B2DB1D" w14:textId="77777777" w:rsidR="00C37794" w:rsidRPr="00CD503C" w:rsidRDefault="00C37794">
      <w:r w:rsidRPr="00CD503C">
        <w:t>Preparation for the professional practice of nursing requires more than the acquisition and application of knowledge. The term professionalism embraces a set of attitudes, skills, behaviors, attributes, and values that are expected from those to whom society has extended the privilege of being considered a professional. Therefore, in addition to the academic standards listed, the student must demonstrate:</w:t>
      </w:r>
    </w:p>
    <w:p w14:paraId="4F8C93BE" w14:textId="77777777" w:rsidR="00C37794" w:rsidRPr="00CD503C" w:rsidRDefault="00C37794" w:rsidP="0053521B">
      <w:pPr>
        <w:pStyle w:val="ListParagraph"/>
        <w:numPr>
          <w:ilvl w:val="0"/>
          <w:numId w:val="29"/>
        </w:numPr>
      </w:pPr>
      <w:r w:rsidRPr="00CD503C">
        <w:lastRenderedPageBreak/>
        <w:t>Appropriate interpersonal relations and communication with patients/clients, peers, faculty, staff and other health care personnel</w:t>
      </w:r>
    </w:p>
    <w:p w14:paraId="5F0CC04E" w14:textId="77777777" w:rsidR="00C37794" w:rsidRPr="00CD503C" w:rsidRDefault="00C37794">
      <w:pPr>
        <w:pStyle w:val="ListParagraph"/>
        <w:numPr>
          <w:ilvl w:val="0"/>
          <w:numId w:val="29"/>
        </w:numPr>
      </w:pPr>
      <w:r w:rsidRPr="00CD503C">
        <w:t>Civility, humility, and hospitality</w:t>
      </w:r>
    </w:p>
    <w:p w14:paraId="073A59D7" w14:textId="77777777" w:rsidR="00C37794" w:rsidRPr="00CD503C" w:rsidRDefault="00C37794">
      <w:pPr>
        <w:pStyle w:val="ListParagraph"/>
        <w:numPr>
          <w:ilvl w:val="0"/>
          <w:numId w:val="29"/>
        </w:numPr>
      </w:pPr>
      <w:r w:rsidRPr="00CD503C">
        <w:t>Responsible fulfillment of all class and practicum obligations, including the provision of safe nursing care</w:t>
      </w:r>
    </w:p>
    <w:p w14:paraId="649536FD" w14:textId="77777777" w:rsidR="00C37794" w:rsidRPr="00CD503C" w:rsidRDefault="00C37794">
      <w:pPr>
        <w:pStyle w:val="ListParagraph"/>
        <w:numPr>
          <w:ilvl w:val="0"/>
          <w:numId w:val="29"/>
        </w:numPr>
      </w:pPr>
      <w:r w:rsidRPr="00CD503C">
        <w:t>Honesty and integrity in all academic and professional matters </w:t>
      </w:r>
    </w:p>
    <w:p w14:paraId="4B6B765B" w14:textId="77777777" w:rsidR="00C37794" w:rsidRPr="00CD503C" w:rsidRDefault="00C37794">
      <w:pPr>
        <w:pStyle w:val="ListParagraph"/>
        <w:numPr>
          <w:ilvl w:val="0"/>
          <w:numId w:val="29"/>
        </w:numPr>
      </w:pPr>
      <w:r w:rsidRPr="00CD503C">
        <w:t>Ethical behavior and conduct, including any involvement in social media engagement</w:t>
      </w:r>
    </w:p>
    <w:p w14:paraId="74A850DB" w14:textId="77777777" w:rsidR="00C37794" w:rsidRPr="00CD503C" w:rsidRDefault="00C37794">
      <w:pPr>
        <w:pStyle w:val="ListParagraph"/>
        <w:numPr>
          <w:ilvl w:val="0"/>
          <w:numId w:val="29"/>
        </w:numPr>
      </w:pPr>
      <w:r w:rsidRPr="00CD503C">
        <w:t>The ability to interact with course faculty when there are questions and/or concerns regarding evaluation</w:t>
      </w:r>
    </w:p>
    <w:p w14:paraId="7832CC8E" w14:textId="77777777" w:rsidR="00C37794" w:rsidRPr="00CD503C" w:rsidRDefault="00C37794">
      <w:pPr>
        <w:pStyle w:val="ListParagraph"/>
        <w:numPr>
          <w:ilvl w:val="0"/>
          <w:numId w:val="29"/>
        </w:numPr>
      </w:pPr>
      <w:r w:rsidRPr="00CD503C">
        <w:t>Ability to accept and utilize constructive feedback as a foundation for future growth and development</w:t>
      </w:r>
      <w:r w:rsidRPr="00CD503C">
        <w:br/>
      </w:r>
    </w:p>
    <w:p w14:paraId="4FDE4C1C" w14:textId="77777777" w:rsidR="00C37794" w:rsidRPr="00CD503C" w:rsidRDefault="00C37794" w:rsidP="0053521B">
      <w:r w:rsidRPr="00CD503C">
        <w:t>Faculty reserve the right to dismiss a student from practicum experiences if the student is ill, unprepared, or deemed to be a risk to patient/client safety and well-being. Dismissal from the practicum experience, for any reason – excluding documented student illness – is deemed unexcused, thus carrying the requisite grade consequence as described in the course syllabus.</w:t>
      </w:r>
    </w:p>
    <w:p w14:paraId="1E1AB700" w14:textId="77777777" w:rsidR="00C37794" w:rsidRPr="00CD503C" w:rsidRDefault="00C37794">
      <w:r w:rsidRPr="00CD503C">
        <w:t>Failure to meet each professional development CON expectations or course objectives may result in the student earning a grade of 0.0 for the course.</w:t>
      </w:r>
      <w:r w:rsidRPr="00CD503C">
        <w:br/>
      </w:r>
    </w:p>
    <w:p w14:paraId="01EB32E7" w14:textId="77777777" w:rsidR="00C37794" w:rsidRPr="00CD503C" w:rsidRDefault="00C37794" w:rsidP="005A63A3">
      <w:pPr>
        <w:pStyle w:val="Heading4"/>
      </w:pPr>
      <w:r w:rsidRPr="00CD503C">
        <w:t>References</w:t>
      </w:r>
    </w:p>
    <w:p w14:paraId="370C685D" w14:textId="77777777" w:rsidR="00C55AA7" w:rsidRPr="00CD503C" w:rsidRDefault="00C37794">
      <w:r w:rsidRPr="00CD503C">
        <w:t>American Nurses Association. (2015).</w:t>
      </w:r>
      <w:r w:rsidRPr="00CD503C">
        <w:rPr>
          <w:i/>
          <w:iCs/>
        </w:rPr>
        <w:t> Code of Ethics for Nurses with Interpretive Statements</w:t>
      </w:r>
      <w:r w:rsidRPr="00CD503C">
        <w:t>. Silver Spring, MD: American Nurses Association. </w:t>
      </w:r>
    </w:p>
    <w:p w14:paraId="720C8436" w14:textId="77777777" w:rsidR="00C55AA7" w:rsidRPr="00CD503C" w:rsidRDefault="00C37794">
      <w:r w:rsidRPr="00CD503C">
        <w:t xml:space="preserve">Authement, R. (2016). Can a comprehensive code of conduct discourage incivility in nursing students? </w:t>
      </w:r>
      <w:r w:rsidRPr="00CD503C">
        <w:rPr>
          <w:i/>
          <w:iCs/>
        </w:rPr>
        <w:t>Nursing 2016, 46</w:t>
      </w:r>
      <w:r w:rsidRPr="00CD503C">
        <w:t>(8), 14-19. </w:t>
      </w:r>
    </w:p>
    <w:p w14:paraId="653906F2" w14:textId="77777777" w:rsidR="00C55AA7" w:rsidRPr="00CD503C" w:rsidRDefault="00C37794">
      <w:r w:rsidRPr="00CD503C">
        <w:t>Cobbett, P. (2016, August). </w:t>
      </w:r>
      <w:r w:rsidRPr="00CD503C">
        <w:rPr>
          <w:i/>
          <w:iCs/>
        </w:rPr>
        <w:t>Plagiarism: What it is and how to avoid it.</w:t>
      </w:r>
      <w:r w:rsidRPr="00CD503C">
        <w:t> East Lansing, MI: Office of the Ombudsman, Michigan State University. Retrieved from  </w:t>
      </w:r>
      <w:hyperlink r:id="rId43" w:history="1">
        <w:r w:rsidR="00C55AA7" w:rsidRPr="00CD503C">
          <w:rPr>
            <w:rStyle w:val="Hyperlink"/>
            <w:rFonts w:eastAsia="Times New Roman"/>
          </w:rPr>
          <w:t>https://ombud.msu.edu/sites/default/files/content/Plagiarism-What-is-it.pdf</w:t>
        </w:r>
      </w:hyperlink>
    </w:p>
    <w:p w14:paraId="57CC7184" w14:textId="77777777" w:rsidR="00C55AA7" w:rsidRPr="00CD503C" w:rsidRDefault="00ED6AA6">
      <w:r w:rsidRPr="00CD503C">
        <w:t>Fowler, M. (2016</w:t>
      </w:r>
      <w:r w:rsidR="00C37794" w:rsidRPr="00CD503C">
        <w:t>). Guide to the code of ethics for nurses: Development, application, and interpretation (2</w:t>
      </w:r>
      <w:r w:rsidR="00C37794" w:rsidRPr="00CD503C">
        <w:rPr>
          <w:vertAlign w:val="superscript"/>
        </w:rPr>
        <w:t>nd</w:t>
      </w:r>
      <w:r w:rsidR="00C37794" w:rsidRPr="00CD503C">
        <w:t> ed.). Silver Spring, MD: American Nurses Association.</w:t>
      </w:r>
    </w:p>
    <w:p w14:paraId="592BBB9B" w14:textId="77777777" w:rsidR="00C55AA7" w:rsidRPr="00CD503C" w:rsidRDefault="00C37794">
      <w:r w:rsidRPr="00CD503C">
        <w:t>Gallo, V.J. (2012). Incivility in nursing education: A review of the literature. </w:t>
      </w:r>
      <w:r w:rsidRPr="00CD503C">
        <w:rPr>
          <w:i/>
          <w:iCs/>
        </w:rPr>
        <w:t>Teaching and Learning in Nursing, 7</w:t>
      </w:r>
      <w:r w:rsidRPr="00CD503C">
        <w:t>(2), 62-66. </w:t>
      </w:r>
    </w:p>
    <w:p w14:paraId="7DC8FD4D" w14:textId="77777777" w:rsidR="00C55AA7" w:rsidRPr="00CD503C" w:rsidRDefault="00C37794">
      <w:r w:rsidRPr="00CD503C">
        <w:t>Office of the University Ombudsperson. (n.d.). </w:t>
      </w:r>
      <w:r w:rsidRPr="00CD503C">
        <w:rPr>
          <w:i/>
          <w:iCs/>
        </w:rPr>
        <w:t>What is academic integrity?</w:t>
      </w:r>
      <w:r w:rsidRPr="00CD503C">
        <w:t> East Lansing, MI: Michigan State University. Retrieved from</w:t>
      </w:r>
      <w:r w:rsidRPr="00CD503C" w:rsidDel="00EA6597">
        <w:t xml:space="preserve"> </w:t>
      </w:r>
      <w:hyperlink r:id="rId44" w:history="1">
        <w:r w:rsidR="00C55AA7" w:rsidRPr="00CD503C">
          <w:rPr>
            <w:rStyle w:val="Hyperlink"/>
            <w:rFonts w:eastAsia="Times New Roman"/>
          </w:rPr>
          <w:t>https://ombud.msu.edu/</w:t>
        </w:r>
      </w:hyperlink>
    </w:p>
    <w:p w14:paraId="22AA6491" w14:textId="77777777" w:rsidR="00C55AA7" w:rsidRPr="00CD503C" w:rsidRDefault="00C37794">
      <w:r w:rsidRPr="00CD503C">
        <w:t>Porath, C. L., Gerbasi, A., &amp; Schorch, S. L. (2015). The effects of civility on advice, leadership, and performance. </w:t>
      </w:r>
      <w:r w:rsidRPr="00CD503C">
        <w:rPr>
          <w:i/>
          <w:iCs/>
        </w:rPr>
        <w:t>Journal of Applied Psychology, 100</w:t>
      </w:r>
      <w:r w:rsidRPr="00CD503C">
        <w:t>(5), 1527-1541. doi:10.1037/apl0000016</w:t>
      </w:r>
    </w:p>
    <w:p w14:paraId="7DE0D03C" w14:textId="77777777" w:rsidR="00C37794" w:rsidRPr="00CD503C" w:rsidRDefault="00C37794">
      <w:r w:rsidRPr="00CD503C">
        <w:lastRenderedPageBreak/>
        <w:t>Saltzberg, C. W., &amp; Clark C. M. (2015). A bold call to action: Mobilizing nurses and employers to prevent and address incivility, bullying, and workplace violence. </w:t>
      </w:r>
      <w:r w:rsidRPr="00CD503C">
        <w:rPr>
          <w:i/>
          <w:iCs/>
        </w:rPr>
        <w:t>American Nurse Today, 10</w:t>
      </w:r>
      <w:r w:rsidRPr="00CD503C">
        <w:t>(8). </w:t>
      </w:r>
    </w:p>
    <w:p w14:paraId="34A18B87" w14:textId="77777777" w:rsidR="00C65A53" w:rsidRPr="00402D80" w:rsidRDefault="003A2B57" w:rsidP="005A63A3">
      <w:pPr>
        <w:pStyle w:val="Heading1"/>
      </w:pPr>
      <w:bookmarkStart w:id="60" w:name="_Toc83892930"/>
      <w:r w:rsidRPr="00402D80">
        <w:t>Academic Policies &amp; Procedures</w:t>
      </w:r>
      <w:bookmarkEnd w:id="60"/>
    </w:p>
    <w:p w14:paraId="34728C17" w14:textId="77777777" w:rsidR="003A2B57" w:rsidRPr="005A63A3" w:rsidRDefault="003A2B57" w:rsidP="005A63A3">
      <w:pPr>
        <w:pStyle w:val="Heading2"/>
      </w:pPr>
      <w:bookmarkStart w:id="61" w:name="_Toc83892931"/>
      <w:r w:rsidRPr="005A63A3">
        <w:t>Academic Standards</w:t>
      </w:r>
      <w:bookmarkEnd w:id="61"/>
    </w:p>
    <w:p w14:paraId="0DFB7EB2" w14:textId="77777777" w:rsidR="003A2B57" w:rsidRPr="00CD503C" w:rsidRDefault="003A2B57">
      <w:r w:rsidRPr="00CD503C">
        <w:t xml:space="preserve">Progression through the nursing programs </w:t>
      </w:r>
      <w:r w:rsidR="00D40F50" w:rsidRPr="00CD503C">
        <w:t xml:space="preserve">is </w:t>
      </w:r>
      <w:r w:rsidRPr="00CD503C">
        <w:t>monitored by the C</w:t>
      </w:r>
      <w:r w:rsidR="00A85CB5" w:rsidRPr="00CD503C">
        <w:t>ON</w:t>
      </w:r>
      <w:r w:rsidRPr="00CD503C">
        <w:t>. Progression is dependent on individual program requirements. Failure to meet progression requirements may result in a dismissal from the nursing program</w:t>
      </w:r>
      <w:r w:rsidR="00D40F50" w:rsidRPr="00CD503C">
        <w:t>.</w:t>
      </w:r>
      <w:r w:rsidRPr="00CD503C">
        <w:br/>
      </w:r>
    </w:p>
    <w:p w14:paraId="043819EE" w14:textId="77777777" w:rsidR="00711F54" w:rsidRPr="00CD503C" w:rsidRDefault="003A2B57">
      <w:pPr>
        <w:pStyle w:val="Heading3"/>
      </w:pPr>
      <w:bookmarkStart w:id="62" w:name="_Toc83892932"/>
      <w:r w:rsidRPr="00CD503C">
        <w:t>Dismissal from the C</w:t>
      </w:r>
      <w:r w:rsidR="00BC7266" w:rsidRPr="00CD503C">
        <w:t>ON</w:t>
      </w:r>
      <w:bookmarkEnd w:id="62"/>
    </w:p>
    <w:p w14:paraId="774779D4" w14:textId="77777777" w:rsidR="003A2B57" w:rsidRPr="00CD503C" w:rsidRDefault="003A2B57" w:rsidP="0053521B">
      <w:r w:rsidRPr="00CD503C">
        <w:t>Students will be dismissed from the C</w:t>
      </w:r>
      <w:r w:rsidR="00A85CB5" w:rsidRPr="00CD503C">
        <w:t>ON</w:t>
      </w:r>
      <w:r w:rsidRPr="00CD503C">
        <w:t xml:space="preserve"> when one of the following occurs:</w:t>
      </w:r>
    </w:p>
    <w:p w14:paraId="0C19A6F7" w14:textId="77777777" w:rsidR="003A2B57" w:rsidRPr="00CD503C" w:rsidRDefault="003A2B57" w:rsidP="0053521B">
      <w:pPr>
        <w:pStyle w:val="ListParagraph"/>
        <w:numPr>
          <w:ilvl w:val="0"/>
          <w:numId w:val="5"/>
        </w:numPr>
      </w:pPr>
      <w:r w:rsidRPr="00CD503C">
        <w:t>Students earn a final grade below program requirements in any required course.</w:t>
      </w:r>
    </w:p>
    <w:p w14:paraId="4F270967" w14:textId="77777777" w:rsidR="003A2B57" w:rsidRPr="00CD503C" w:rsidRDefault="003A2B57">
      <w:pPr>
        <w:pStyle w:val="ListParagraph"/>
        <w:numPr>
          <w:ilvl w:val="0"/>
          <w:numId w:val="5"/>
        </w:numPr>
      </w:pPr>
      <w:r w:rsidRPr="00CD503C">
        <w:t>Students engage in any act that is a serious violation of the Criminal Code of Michigan or seriously compromises the welfare or integrity of another person.</w:t>
      </w:r>
    </w:p>
    <w:p w14:paraId="27A08CAF" w14:textId="18D3F135" w:rsidR="003A2B57" w:rsidRPr="00402D80" w:rsidRDefault="2C129608">
      <w:pPr>
        <w:pStyle w:val="ListParagraph"/>
        <w:numPr>
          <w:ilvl w:val="0"/>
          <w:numId w:val="5"/>
        </w:numPr>
      </w:pPr>
      <w:r w:rsidRPr="6C413A46">
        <w:t>Students who experience physical, behavioral, psychological, or other difficulties that interfere with his/her ability to meet academic objectives and/or professional standards</w:t>
      </w:r>
      <w:r w:rsidR="45B0A99E" w:rsidRPr="6C413A46">
        <w:t xml:space="preserve">, </w:t>
      </w:r>
      <w:r w:rsidR="3545DE03" w:rsidRPr="6C413A46">
        <w:t xml:space="preserve">or </w:t>
      </w:r>
      <w:r w:rsidR="5C9B0A00" w:rsidRPr="6C413A46">
        <w:t xml:space="preserve">result in </w:t>
      </w:r>
      <w:r w:rsidR="463FF5EA" w:rsidRPr="6C413A46">
        <w:t xml:space="preserve">a </w:t>
      </w:r>
      <w:r w:rsidR="71EECDB5" w:rsidRPr="6C413A46">
        <w:t>restricted</w:t>
      </w:r>
      <w:r w:rsidR="463FF5EA" w:rsidRPr="6C413A46">
        <w:t xml:space="preserve"> nursing license</w:t>
      </w:r>
      <w:r w:rsidR="45B0A99E" w:rsidRPr="6C413A46">
        <w:t xml:space="preserve"> </w:t>
      </w:r>
      <w:r w:rsidRPr="6C413A46">
        <w:t>.</w:t>
      </w:r>
      <w:r>
        <w:br/>
      </w:r>
    </w:p>
    <w:p w14:paraId="5541EE5D" w14:textId="77777777" w:rsidR="003A2B57" w:rsidRPr="00CD503C" w:rsidRDefault="003A2B57" w:rsidP="001665E7">
      <w:pPr>
        <w:pStyle w:val="Heading3"/>
      </w:pPr>
      <w:bookmarkStart w:id="63" w:name="_Toc83892933"/>
      <w:r w:rsidRPr="00CD503C">
        <w:t>Withdraw</w:t>
      </w:r>
      <w:r w:rsidR="009E541C" w:rsidRPr="00CD503C">
        <w:t>al</w:t>
      </w:r>
      <w:r w:rsidRPr="00CD503C">
        <w:t xml:space="preserve"> Policies</w:t>
      </w:r>
      <w:bookmarkEnd w:id="63"/>
    </w:p>
    <w:p w14:paraId="5D6248FD" w14:textId="77777777" w:rsidR="0052061D" w:rsidRPr="00CD503C" w:rsidRDefault="0052061D" w:rsidP="0053521B">
      <w:r w:rsidRPr="00CD503C">
        <w:t>Withdraw</w:t>
      </w:r>
      <w:r w:rsidR="009E541C" w:rsidRPr="00CD503C">
        <w:t>al</w:t>
      </w:r>
      <w:r w:rsidRPr="00CD503C">
        <w:t xml:space="preserve"> for Medical Reasons</w:t>
      </w:r>
    </w:p>
    <w:p w14:paraId="1E96FEA2" w14:textId="4A01F156" w:rsidR="0052061D" w:rsidRPr="00CD503C" w:rsidRDefault="0052061D">
      <w:pPr>
        <w:rPr>
          <w:rStyle w:val="Hyperlink"/>
          <w:rFonts w:ascii="Calibri" w:eastAsia="Calibri" w:hAnsi="Calibri" w:cs="Calibri"/>
          <w:b/>
        </w:rPr>
      </w:pPr>
      <w:r w:rsidRPr="6C413A46">
        <w:t>When a student identifies a need to withdraw for medical reasons, they should first meet with their academic advisor in the Office of Student Affairs and faculty advisor, as appropriate. The advisor will provide guidance on the appropriate steps to request a medical withdraw</w:t>
      </w:r>
      <w:r w:rsidR="268E9CA4" w:rsidRPr="6C413A46">
        <w:t xml:space="preserve"> with the University Dean of Students Office</w:t>
      </w:r>
      <w:r w:rsidRPr="6C413A46">
        <w:t>.  </w:t>
      </w:r>
      <w:r w:rsidR="20A98965" w:rsidRPr="6C413A46">
        <w:t>Students must first make a request to withdr</w:t>
      </w:r>
      <w:r w:rsidR="294A630F" w:rsidRPr="6C413A46">
        <w:t xml:space="preserve">aw for medical reasons with the Dean of Students using this form: </w:t>
      </w:r>
      <w:hyperlink r:id="rId45" w:history="1">
        <w:r w:rsidR="294A630F" w:rsidRPr="6C413A46">
          <w:rPr>
            <w:rStyle w:val="Hyperlink"/>
            <w:rFonts w:ascii="Calibri" w:eastAsia="Calibri" w:hAnsi="Calibri" w:cs="Calibri"/>
          </w:rPr>
          <w:t>https://www.deanofstudents.msu.edu/make-request</w:t>
        </w:r>
      </w:hyperlink>
      <w:r w:rsidR="294A630F" w:rsidRPr="6C413A46">
        <w:rPr>
          <w:rStyle w:val="Hyperlink"/>
          <w:rFonts w:ascii="Calibri" w:eastAsia="Calibri" w:hAnsi="Calibri" w:cs="Calibri"/>
        </w:rPr>
        <w:t xml:space="preserve"> </w:t>
      </w:r>
    </w:p>
    <w:p w14:paraId="75768918" w14:textId="75B1F88C" w:rsidR="00B64582" w:rsidRPr="00CD503C" w:rsidRDefault="0052061D">
      <w:r w:rsidRPr="00CD503C">
        <w:t>Additional Information regarding Withdraw</w:t>
      </w:r>
      <w:r w:rsidR="009E541C" w:rsidRPr="00CD503C">
        <w:t>al</w:t>
      </w:r>
      <w:r w:rsidRPr="00CD503C">
        <w:t>s for Medical Reasons can be found here:</w:t>
      </w:r>
      <w:r w:rsidR="00711F54" w:rsidRPr="00CD503C">
        <w:t xml:space="preserve"> </w:t>
      </w:r>
      <w:hyperlink r:id="rId46" w:anchor="s443" w:history="1">
        <w:r w:rsidR="00274171" w:rsidRPr="00694F94">
          <w:rPr>
            <w:rStyle w:val="Hyperlink"/>
            <w:rFonts w:eastAsia="Times New Roman"/>
          </w:rPr>
          <w:t>https://reg.msu.edu/AcademicPrograms/Text.aspx?Section=112#s443</w:t>
        </w:r>
      </w:hyperlink>
    </w:p>
    <w:p w14:paraId="1C00005F" w14:textId="5F765B72" w:rsidR="00B64582" w:rsidRPr="00CD503C" w:rsidRDefault="0058755B">
      <w:pPr>
        <w:rPr>
          <w:rFonts w:eastAsia="Times New Roman"/>
          <w:color w:val="000000"/>
        </w:rPr>
      </w:pPr>
      <w:hyperlink r:id="rId47" w:history="1">
        <w:r w:rsidR="00B64582" w:rsidRPr="001A6EC2">
          <w:rPr>
            <w:rStyle w:val="Hyperlink"/>
          </w:rPr>
          <w:t>https://www.deanofstudents.msu.edu/medical-leave</w:t>
        </w:r>
      </w:hyperlink>
    </w:p>
    <w:p w14:paraId="77F0A311" w14:textId="77777777" w:rsidR="0052061D" w:rsidRPr="00CD503C" w:rsidRDefault="0052061D" w:rsidP="005A63A3">
      <w:pPr>
        <w:pStyle w:val="Heading4"/>
      </w:pPr>
      <w:r w:rsidRPr="00CD503C">
        <w:rPr>
          <w:bCs/>
        </w:rPr>
        <w:br/>
      </w:r>
      <w:r w:rsidRPr="00CD503C">
        <w:t>Voluntary Withdraw</w:t>
      </w:r>
      <w:r w:rsidR="009E541C" w:rsidRPr="00CD503C">
        <w:t>al</w:t>
      </w:r>
      <w:r w:rsidRPr="00CD503C">
        <w:t xml:space="preserve"> from a Course</w:t>
      </w:r>
    </w:p>
    <w:p w14:paraId="65ACC972" w14:textId="77777777" w:rsidR="0052061D" w:rsidRPr="00CD503C" w:rsidRDefault="0052061D">
      <w:r w:rsidRPr="00CD503C">
        <w:t xml:space="preserve">Students seeking to withdraw from a course are strongly encouraged to meet with their </w:t>
      </w:r>
      <w:r w:rsidR="00D40F50" w:rsidRPr="00CD503C">
        <w:t xml:space="preserve">academic </w:t>
      </w:r>
      <w:r w:rsidRPr="00CD503C">
        <w:t>advisor. Withdrawing from a course has consequences associated with time to graduation, financial aid, clinical placements, and progression.</w:t>
      </w:r>
    </w:p>
    <w:p w14:paraId="30B90770" w14:textId="77777777" w:rsidR="0052061D" w:rsidRPr="00CD503C" w:rsidRDefault="0052061D">
      <w:r w:rsidRPr="00CD503C">
        <w:lastRenderedPageBreak/>
        <w:t>Please note: </w:t>
      </w:r>
      <w:r w:rsidR="00CD503C" w:rsidRPr="00CD503C">
        <w:t>N</w:t>
      </w:r>
      <w:r w:rsidRPr="00CD503C">
        <w:t>ursing (NUR) courses are offered on a limited basis and space is restricted. Because of this, students who voluntarily withdraw from nursing courses are not guaranteed a space in the course the next time it is offered. </w:t>
      </w:r>
    </w:p>
    <w:p w14:paraId="455F122D" w14:textId="77777777" w:rsidR="009E541C" w:rsidRPr="00CD503C" w:rsidRDefault="0052061D">
      <w:r w:rsidRPr="00CD503C">
        <w:t>Information about Change of Enrollment can be found under the General Procedures and Regulations in the Academic Programs Catalog</w:t>
      </w:r>
      <w:r w:rsidR="009E541C" w:rsidRPr="00CD503C">
        <w:t xml:space="preserve"> </w:t>
      </w:r>
      <w:r w:rsidRPr="00CD503C">
        <w:t>here: </w:t>
      </w:r>
    </w:p>
    <w:p w14:paraId="6B4934EB" w14:textId="77777777" w:rsidR="0052061D" w:rsidRPr="00CD503C" w:rsidRDefault="0058755B">
      <w:pPr>
        <w:rPr>
          <w:rFonts w:eastAsia="Times New Roman"/>
          <w:color w:val="954F72"/>
        </w:rPr>
      </w:pPr>
      <w:hyperlink r:id="rId48" w:anchor="s496" w:history="1">
        <w:r w:rsidR="0052061D" w:rsidRPr="00CD503C">
          <w:rPr>
            <w:rFonts w:eastAsia="Times New Roman"/>
            <w:color w:val="954F72"/>
          </w:rPr>
          <w:t>https://reg.msu.edu/AcademicPrograms/Text.aspx?Section=112#s496</w:t>
        </w:r>
      </w:hyperlink>
      <w:r w:rsidR="00D40F50" w:rsidRPr="00CD503C">
        <w:rPr>
          <w:rFonts w:eastAsia="Times New Roman"/>
          <w:color w:val="954F72"/>
        </w:rPr>
        <w:t xml:space="preserve"> </w:t>
      </w:r>
    </w:p>
    <w:p w14:paraId="33113D3A" w14:textId="77777777" w:rsidR="009E541C" w:rsidRPr="00CD503C" w:rsidRDefault="0052061D">
      <w:r w:rsidRPr="00CD503C">
        <w:t xml:space="preserve">Information about Refunds of Course Fees and Tuition can </w:t>
      </w:r>
      <w:r w:rsidR="009E541C" w:rsidRPr="00CD503C">
        <w:t xml:space="preserve">be </w:t>
      </w:r>
      <w:r w:rsidRPr="00CD503C">
        <w:t>found under the Refund Policy in the Academic Programs Catalog here: </w:t>
      </w:r>
    </w:p>
    <w:p w14:paraId="3766B94E" w14:textId="77777777" w:rsidR="0052061D" w:rsidRPr="00CD503C" w:rsidRDefault="0058755B">
      <w:pPr>
        <w:rPr>
          <w:rFonts w:eastAsia="Times New Roman"/>
          <w:color w:val="000000"/>
        </w:rPr>
      </w:pPr>
      <w:hyperlink r:id="rId49" w:anchor="s443" w:history="1">
        <w:r w:rsidR="009E541C" w:rsidRPr="00CD503C">
          <w:rPr>
            <w:rStyle w:val="Hyperlink"/>
            <w:rFonts w:eastAsia="Times New Roman"/>
          </w:rPr>
          <w:t>https://reg.msu.edu/AcademicPrograms/Text.aspx?Section=112#s443</w:t>
        </w:r>
      </w:hyperlink>
    </w:p>
    <w:p w14:paraId="7ADFBA00" w14:textId="77777777" w:rsidR="0052061D" w:rsidRPr="00CD503C" w:rsidRDefault="0052061D" w:rsidP="005A63A3">
      <w:pPr>
        <w:pStyle w:val="Heading4"/>
      </w:pPr>
      <w:r w:rsidRPr="00CD503C">
        <w:t> </w:t>
      </w:r>
      <w:r w:rsidRPr="00CD503C">
        <w:br/>
        <w:t>Voluntary Withdraw</w:t>
      </w:r>
      <w:r w:rsidR="009E541C" w:rsidRPr="00CD503C">
        <w:t>al</w:t>
      </w:r>
      <w:r w:rsidRPr="00CD503C">
        <w:t xml:space="preserve"> from Nursing Program</w:t>
      </w:r>
    </w:p>
    <w:p w14:paraId="73EF9BF1" w14:textId="77777777" w:rsidR="0052061D" w:rsidRPr="00CD503C" w:rsidRDefault="0052061D">
      <w:r w:rsidRPr="005A63A3">
        <w:rPr>
          <w:rStyle w:val="Heading5Char"/>
        </w:rPr>
        <w:t>Permanent Withdraw</w:t>
      </w:r>
      <w:r w:rsidR="009E541C" w:rsidRPr="005A63A3">
        <w:rPr>
          <w:rStyle w:val="Heading5Char"/>
        </w:rPr>
        <w:t>al</w:t>
      </w:r>
      <w:r w:rsidR="00CD503C" w:rsidRPr="00CD503C">
        <w:t>:</w:t>
      </w:r>
    </w:p>
    <w:p w14:paraId="4A3E55D3" w14:textId="77777777" w:rsidR="0052061D" w:rsidRPr="00CD503C" w:rsidRDefault="0052061D">
      <w:pPr>
        <w:rPr>
          <w:color w:val="000000"/>
        </w:rPr>
      </w:pPr>
      <w:r w:rsidRPr="00CD503C">
        <w:rPr>
          <w:shd w:val="clear" w:color="auto" w:fill="FFFFFF"/>
        </w:rPr>
        <w:t xml:space="preserve">Students seeking to withdraw from the College of Nursing permanently are strongly encouraged to meet with their </w:t>
      </w:r>
      <w:r w:rsidR="00D40F50" w:rsidRPr="00CD503C">
        <w:rPr>
          <w:shd w:val="clear" w:color="auto" w:fill="FFFFFF"/>
        </w:rPr>
        <w:t xml:space="preserve">academic </w:t>
      </w:r>
      <w:r w:rsidRPr="00CD503C">
        <w:rPr>
          <w:shd w:val="clear" w:color="auto" w:fill="FFFFFF"/>
        </w:rPr>
        <w:t>advisor prior to withdrawing from the program.</w:t>
      </w:r>
    </w:p>
    <w:p w14:paraId="02E84B53" w14:textId="77777777" w:rsidR="0052061D" w:rsidRPr="00CD503C" w:rsidRDefault="0052061D" w:rsidP="495962B7">
      <w:pPr>
        <w:rPr>
          <w:color w:val="000000" w:themeColor="text1"/>
        </w:rPr>
      </w:pPr>
      <w:r w:rsidRPr="00CD503C">
        <w:rPr>
          <w:shd w:val="clear" w:color="auto" w:fill="FFFFFF"/>
        </w:rPr>
        <w:t xml:space="preserve">Undergraduate students who plan to continue at Michigan State University are required to change their major. To do so, they will need to meet with an academic advisor in the designated major </w:t>
      </w:r>
      <w:r w:rsidR="000D7756" w:rsidRPr="00CD503C">
        <w:rPr>
          <w:shd w:val="clear" w:color="auto" w:fill="FFFFFF"/>
        </w:rPr>
        <w:t xml:space="preserve">to which </w:t>
      </w:r>
      <w:r w:rsidRPr="00CD503C">
        <w:rPr>
          <w:shd w:val="clear" w:color="auto" w:fill="FFFFFF"/>
        </w:rPr>
        <w:t>they plan to transition. Please contact the College of Nursing Office of Student Affairs to discuss the appropriate process.</w:t>
      </w:r>
    </w:p>
    <w:p w14:paraId="6F0DD7F8" w14:textId="4E7FC3DE" w:rsidR="0052061D" w:rsidRPr="00CD503C" w:rsidRDefault="62C300E3" w:rsidP="495962B7">
      <w:r>
        <w:t>All students who voluntarily withdraw from their program are required to complete the Voluntary Withdraw form, which can be found here:</w:t>
      </w:r>
    </w:p>
    <w:p w14:paraId="4381AF7E" w14:textId="2DF71758" w:rsidR="0052061D" w:rsidRPr="00CD503C" w:rsidRDefault="62C300E3" w:rsidP="495962B7">
      <w:pPr>
        <w:rPr>
          <w:rStyle w:val="Hyperlink"/>
        </w:rPr>
      </w:pPr>
      <w:r w:rsidRPr="495962B7">
        <w:rPr>
          <w:rFonts w:eastAsia="Times New Roman"/>
          <w:color w:val="222222"/>
        </w:rPr>
        <w:t> </w:t>
      </w:r>
      <w:hyperlink r:id="rId50">
        <w:r w:rsidRPr="495962B7">
          <w:rPr>
            <w:rStyle w:val="Hyperlink"/>
          </w:rPr>
          <w:t>https://msu.co1.qualtrics.com/jfe/form/SV_0lenG0UVvbpikHX</w:t>
        </w:r>
      </w:hyperlink>
    </w:p>
    <w:p w14:paraId="5E147F8E" w14:textId="142C4E13" w:rsidR="495962B7" w:rsidRDefault="495962B7" w:rsidP="495962B7">
      <w:pPr>
        <w:rPr>
          <w:rFonts w:eastAsia="Calibri" w:cs="Calibri"/>
        </w:rPr>
      </w:pPr>
    </w:p>
    <w:p w14:paraId="4FF9BABC" w14:textId="77777777" w:rsidR="0052061D" w:rsidRPr="00CD503C" w:rsidRDefault="0052061D">
      <w:r w:rsidRPr="005A63A3">
        <w:rPr>
          <w:rStyle w:val="Heading5Char"/>
        </w:rPr>
        <w:t xml:space="preserve">Suspension of progress for </w:t>
      </w:r>
      <w:r w:rsidR="009E541C" w:rsidRPr="005A63A3">
        <w:rPr>
          <w:rStyle w:val="Heading5Char"/>
        </w:rPr>
        <w:t>one</w:t>
      </w:r>
      <w:r w:rsidRPr="005A63A3">
        <w:rPr>
          <w:rStyle w:val="Heading5Char"/>
        </w:rPr>
        <w:t xml:space="preserve"> year or less</w:t>
      </w:r>
      <w:r w:rsidR="00CD503C" w:rsidRPr="00CD503C">
        <w:t>:</w:t>
      </w:r>
    </w:p>
    <w:p w14:paraId="3A7DAF37" w14:textId="77777777" w:rsidR="0052061D" w:rsidRPr="00CD503C" w:rsidRDefault="0052061D">
      <w:pPr>
        <w:rPr>
          <w:color w:val="000000"/>
        </w:rPr>
      </w:pPr>
      <w:r w:rsidRPr="00CD503C">
        <w:rPr>
          <w:shd w:val="clear" w:color="auto" w:fill="FFFFFF"/>
        </w:rPr>
        <w:t xml:space="preserve">Students seeking to withdraw from the College of Nursing sequence are strongly encouraged to meet with their </w:t>
      </w:r>
      <w:r w:rsidR="00D40F50" w:rsidRPr="00CD503C">
        <w:rPr>
          <w:shd w:val="clear" w:color="auto" w:fill="FFFFFF"/>
        </w:rPr>
        <w:t xml:space="preserve">academic </w:t>
      </w:r>
      <w:r w:rsidRPr="00CD503C">
        <w:rPr>
          <w:shd w:val="clear" w:color="auto" w:fill="FFFFFF"/>
        </w:rPr>
        <w:t>advisor.</w:t>
      </w:r>
    </w:p>
    <w:p w14:paraId="02B7A08F" w14:textId="605F8FCF" w:rsidR="009E541C" w:rsidRPr="00CD503C" w:rsidRDefault="5ECD14A4">
      <w:pPr>
        <w:rPr>
          <w:shd w:val="clear" w:color="auto" w:fill="FFFFFF"/>
        </w:rPr>
      </w:pPr>
      <w:r w:rsidRPr="6C413A46">
        <w:rPr>
          <w:shd w:val="clear" w:color="auto" w:fill="FFFFFF"/>
        </w:rPr>
        <w:t>All s</w:t>
      </w:r>
      <w:r w:rsidR="0052061D" w:rsidRPr="6C413A46">
        <w:rPr>
          <w:shd w:val="clear" w:color="auto" w:fill="FFFFFF"/>
        </w:rPr>
        <w:t xml:space="preserve">tudents who voluntarily withdraw from their program for </w:t>
      </w:r>
      <w:r w:rsidR="009E541C" w:rsidRPr="6C413A46">
        <w:rPr>
          <w:shd w:val="clear" w:color="auto" w:fill="FFFFFF"/>
        </w:rPr>
        <w:t>one</w:t>
      </w:r>
      <w:r w:rsidR="0052061D" w:rsidRPr="6C413A46">
        <w:rPr>
          <w:shd w:val="clear" w:color="auto" w:fill="FFFFFF"/>
        </w:rPr>
        <w:t xml:space="preserve"> year or less are required to complete the </w:t>
      </w:r>
      <w:r w:rsidR="261C2492" w:rsidRPr="6C413A46">
        <w:rPr>
          <w:shd w:val="clear" w:color="auto" w:fill="FFFFFF"/>
        </w:rPr>
        <w:t xml:space="preserve">Voluntary Withdraw </w:t>
      </w:r>
      <w:r w:rsidR="0052061D" w:rsidRPr="6C413A46">
        <w:rPr>
          <w:shd w:val="clear" w:color="auto" w:fill="FFFFFF"/>
        </w:rPr>
        <w:t>form, which can be found here:</w:t>
      </w:r>
    </w:p>
    <w:p w14:paraId="59973DAD" w14:textId="77777777" w:rsidR="00D40F50" w:rsidRPr="00CD503C" w:rsidRDefault="0052061D">
      <w:r w:rsidRPr="00CD503C">
        <w:rPr>
          <w:rFonts w:eastAsia="Times New Roman"/>
          <w:color w:val="222222"/>
          <w:shd w:val="clear" w:color="auto" w:fill="FFFFFF"/>
        </w:rPr>
        <w:t> </w:t>
      </w:r>
      <w:hyperlink r:id="rId51" w:history="1">
        <w:r w:rsidR="00D40F50" w:rsidRPr="00CD503C">
          <w:rPr>
            <w:rStyle w:val="Hyperlink"/>
          </w:rPr>
          <w:t>https://msu.co1.qualtrics.com/jfe/form/SV_0lenG0UVvbpikHX</w:t>
        </w:r>
      </w:hyperlink>
    </w:p>
    <w:p w14:paraId="1A260ABE" w14:textId="77777777" w:rsidR="0052061D" w:rsidRPr="00CD503C" w:rsidRDefault="0052061D"/>
    <w:p w14:paraId="4076CCED" w14:textId="77777777" w:rsidR="0052061D" w:rsidRPr="00CD503C" w:rsidRDefault="0052061D">
      <w:pPr>
        <w:rPr>
          <w:color w:val="000000"/>
        </w:rPr>
      </w:pPr>
      <w:r w:rsidRPr="00CD503C">
        <w:rPr>
          <w:shd w:val="clear" w:color="auto" w:fill="FFFFFF"/>
        </w:rPr>
        <w:t xml:space="preserve">Before the student returns, they are required to formally request, in writing, permission to return </w:t>
      </w:r>
      <w:r w:rsidR="009E541C" w:rsidRPr="00CD503C">
        <w:rPr>
          <w:shd w:val="clear" w:color="auto" w:fill="FFFFFF"/>
        </w:rPr>
        <w:t>from</w:t>
      </w:r>
      <w:r w:rsidRPr="00CD503C">
        <w:rPr>
          <w:shd w:val="clear" w:color="auto" w:fill="FFFFFF"/>
        </w:rPr>
        <w:t xml:space="preserve"> the Associate Dean for Academic Affairs. The Associate Dean for Academic Affairs and the program’s director or coordinator will review the requests and forward </w:t>
      </w:r>
      <w:r w:rsidR="009E541C" w:rsidRPr="00CD503C">
        <w:rPr>
          <w:shd w:val="clear" w:color="auto" w:fill="FFFFFF"/>
        </w:rPr>
        <w:t xml:space="preserve">them </w:t>
      </w:r>
      <w:r w:rsidRPr="00CD503C">
        <w:rPr>
          <w:shd w:val="clear" w:color="auto" w:fill="FFFFFF"/>
        </w:rPr>
        <w:t>to the appropriate College of Nursing committee. Please refer to the readmission policy for further details.</w:t>
      </w:r>
      <w:r w:rsidRPr="00CD503C">
        <w:rPr>
          <w:color w:val="000000"/>
        </w:rPr>
        <w:br/>
      </w:r>
    </w:p>
    <w:p w14:paraId="28A078E4" w14:textId="77777777" w:rsidR="0052061D" w:rsidRPr="00CD503C" w:rsidRDefault="0052061D">
      <w:r w:rsidRPr="005A63A3">
        <w:rPr>
          <w:rStyle w:val="Heading5Char"/>
        </w:rPr>
        <w:t>Suspension of progress for one year or more</w:t>
      </w:r>
      <w:r w:rsidR="00CD503C" w:rsidRPr="00CD503C">
        <w:t>:</w:t>
      </w:r>
    </w:p>
    <w:p w14:paraId="2F4A7FAC" w14:textId="37723A1B" w:rsidR="009E541C" w:rsidRPr="00CD503C" w:rsidRDefault="0052061D">
      <w:pPr>
        <w:rPr>
          <w:shd w:val="clear" w:color="auto" w:fill="FFFFFF"/>
        </w:rPr>
      </w:pPr>
      <w:r w:rsidRPr="6C413A46">
        <w:rPr>
          <w:shd w:val="clear" w:color="auto" w:fill="FFFFFF"/>
        </w:rPr>
        <w:lastRenderedPageBreak/>
        <w:t xml:space="preserve">Students who voluntarily withdraw from their program for one calendar year or more are required to complete the </w:t>
      </w:r>
      <w:r w:rsidR="2BF42855" w:rsidRPr="6C413A46">
        <w:rPr>
          <w:shd w:val="clear" w:color="auto" w:fill="FFFFFF"/>
        </w:rPr>
        <w:t xml:space="preserve">Voluntary Withdraw </w:t>
      </w:r>
      <w:r w:rsidRPr="6C413A46">
        <w:rPr>
          <w:shd w:val="clear" w:color="auto" w:fill="FFFFFF"/>
        </w:rPr>
        <w:t>form, which can be found here:</w:t>
      </w:r>
    </w:p>
    <w:p w14:paraId="5810AFD7" w14:textId="77777777" w:rsidR="009E541C" w:rsidRPr="00CD503C" w:rsidRDefault="0052061D">
      <w:r w:rsidRPr="00CD503C">
        <w:rPr>
          <w:rFonts w:eastAsia="Times New Roman"/>
          <w:color w:val="222222"/>
          <w:shd w:val="clear" w:color="auto" w:fill="FFFFFF"/>
        </w:rPr>
        <w:t> </w:t>
      </w:r>
      <w:hyperlink r:id="rId52" w:history="1">
        <w:r w:rsidR="00D40F50" w:rsidRPr="00CD503C">
          <w:rPr>
            <w:rStyle w:val="Hyperlink"/>
          </w:rPr>
          <w:t>https://msu.co1.qualtrics.com/jfe/form/SV_0lenG0UVvbpikHX</w:t>
        </w:r>
      </w:hyperlink>
    </w:p>
    <w:p w14:paraId="1336BA74" w14:textId="77777777" w:rsidR="0052061D" w:rsidRPr="00CD503C" w:rsidRDefault="0052061D"/>
    <w:p w14:paraId="359BA478" w14:textId="77777777" w:rsidR="0052061D" w:rsidRPr="00CD503C" w:rsidRDefault="0052061D">
      <w:r w:rsidRPr="00CD503C">
        <w:t>Student</w:t>
      </w:r>
      <w:r w:rsidR="009E541C" w:rsidRPr="00CD503C">
        <w:t>s</w:t>
      </w:r>
      <w:r w:rsidRPr="00CD503C">
        <w:t xml:space="preserve"> who are not enrolled for three semesters (one calendar year) or more must apply for readmission to Michigan State University. More information about readmission and the appropriate application can be found here: </w:t>
      </w:r>
      <w:hyperlink r:id="rId53" w:history="1">
        <w:r w:rsidRPr="00CD503C">
          <w:rPr>
            <w:color w:val="954F72"/>
          </w:rPr>
          <w:t>https://reg.msu.edu/StuForms/ReAdmission/Readmission.aspx</w:t>
        </w:r>
      </w:hyperlink>
    </w:p>
    <w:p w14:paraId="2F016F81" w14:textId="77777777" w:rsidR="0052061D" w:rsidRPr="00CD503C" w:rsidRDefault="0052061D">
      <w:pPr>
        <w:rPr>
          <w:color w:val="000000"/>
        </w:rPr>
      </w:pPr>
      <w:r w:rsidRPr="00CD503C">
        <w:rPr>
          <w:shd w:val="clear" w:color="auto" w:fill="FFFFFF"/>
        </w:rPr>
        <w:t>Before the student returns, they are required to formally request, in writing, permission for readmission from the Associate Dean for Academic Affairs. The Associate Dean for Academic Affairs and the program’s director or coordinator will review the requests and forward to the appropriate College of Nursing committee. Please refer to the readmission policy for further details.</w:t>
      </w:r>
    </w:p>
    <w:p w14:paraId="651F6E85" w14:textId="77777777" w:rsidR="0052061D" w:rsidRPr="00CD503C" w:rsidRDefault="0052061D">
      <w:r w:rsidRPr="00CD503C">
        <w:t>Students who have been away from their program for one calendar year or more are considered noncompliant until all of the clinical requirements are met. Please refer to the Compliance Policy for more information. </w:t>
      </w:r>
    </w:p>
    <w:p w14:paraId="01DFC92D" w14:textId="77777777" w:rsidR="0052061D" w:rsidRPr="00CD503C" w:rsidRDefault="0052061D" w:rsidP="005A63A3">
      <w:pPr>
        <w:pStyle w:val="Heading5"/>
      </w:pPr>
      <w:r w:rsidRPr="00CD503C">
        <w:t>Withdraw</w:t>
      </w:r>
      <w:r w:rsidR="009E541C" w:rsidRPr="00CD503C">
        <w:t>al</w:t>
      </w:r>
      <w:r w:rsidRPr="00CD503C">
        <w:t xml:space="preserve"> from the University</w:t>
      </w:r>
    </w:p>
    <w:p w14:paraId="01356332" w14:textId="77777777" w:rsidR="0052061D" w:rsidRPr="00CD503C" w:rsidRDefault="0052061D">
      <w:pPr>
        <w:rPr>
          <w:rStyle w:val="Hyperlink"/>
          <w:rFonts w:eastAsia="Times New Roman"/>
        </w:rPr>
      </w:pPr>
      <w:r w:rsidRPr="00CD503C">
        <w:t xml:space="preserve">Information about withdrawing from the University can be found under the General Procedures and Regulations in the Academic Programs Catalog, here: </w:t>
      </w:r>
      <w:hyperlink r:id="rId54" w:anchor="s498" w:history="1">
        <w:r w:rsidRPr="00CD503C">
          <w:rPr>
            <w:rStyle w:val="Hyperlink"/>
            <w:rFonts w:eastAsia="Times New Roman"/>
          </w:rPr>
          <w:t>https://reg.msu.edu/AcademicPrograms/Text.aspx?Section=112#s498</w:t>
        </w:r>
      </w:hyperlink>
    </w:p>
    <w:p w14:paraId="782B3035" w14:textId="77777777" w:rsidR="00CD503C" w:rsidRPr="00CD503C" w:rsidRDefault="00CD503C">
      <w:pPr>
        <w:pStyle w:val="Heading3"/>
      </w:pPr>
      <w:bookmarkStart w:id="64" w:name="_Toc83892934"/>
      <w:r w:rsidRPr="00CD503C">
        <w:t>Course Progression Reports</w:t>
      </w:r>
      <w:bookmarkEnd w:id="64"/>
    </w:p>
    <w:p w14:paraId="2BE55730" w14:textId="77777777" w:rsidR="00CD503C" w:rsidRPr="00CD503C" w:rsidRDefault="00CD503C" w:rsidP="0053521B">
      <w:r w:rsidRPr="00CD503C">
        <w:t>Course Progression reports are provided to students deemed at academic risk based upon academic performance throughout the semester. Students identified through this process will be referred to the Office of Student Affairs. The student and a faculty member will develop an academic support plan.</w:t>
      </w:r>
    </w:p>
    <w:p w14:paraId="7AB2C6DB" w14:textId="567A190F" w:rsidR="00CD503C" w:rsidRPr="00CD503C" w:rsidRDefault="00CD503C" w:rsidP="495962B7">
      <w:pPr>
        <w:pStyle w:val="ListParagraph"/>
        <w:ind w:left="0"/>
      </w:pPr>
      <w:r>
        <w:t xml:space="preserve">At </w:t>
      </w:r>
      <w:r w:rsidR="4E0D1E81">
        <w:t xml:space="preserve">any point during the </w:t>
      </w:r>
      <w:r>
        <w:t xml:space="preserve">semester, </w:t>
      </w:r>
      <w:r w:rsidR="320010EB">
        <w:t xml:space="preserve">a </w:t>
      </w:r>
      <w:r w:rsidR="30765647">
        <w:t>Course</w:t>
      </w:r>
      <w:r>
        <w:t xml:space="preserve"> Progress</w:t>
      </w:r>
      <w:r w:rsidR="7550F5AE">
        <w:t>ion</w:t>
      </w:r>
      <w:r>
        <w:t xml:space="preserve"> Report</w:t>
      </w:r>
      <w:r w:rsidR="37D1A3BD">
        <w:t xml:space="preserve"> may</w:t>
      </w:r>
      <w:r>
        <w:t xml:space="preserve"> </w:t>
      </w:r>
      <w:r w:rsidR="1C11C386">
        <w:t xml:space="preserve">be </w:t>
      </w:r>
      <w:r>
        <w:t>generated for students who are having difficulty meeting, or who are not meeting, clinical or theory course objectives.</w:t>
      </w:r>
    </w:p>
    <w:p w14:paraId="6338DA44" w14:textId="6B58AB82" w:rsidR="495962B7" w:rsidRDefault="495962B7" w:rsidP="495962B7">
      <w:pPr>
        <w:pStyle w:val="ListParagraph"/>
        <w:ind w:left="0"/>
        <w:rPr>
          <w:rFonts w:eastAsia="Calibri" w:cs="Calibri"/>
        </w:rPr>
      </w:pPr>
    </w:p>
    <w:p w14:paraId="3783B559" w14:textId="482586CD" w:rsidR="00CD503C" w:rsidRPr="00CD503C" w:rsidRDefault="00CD503C" w:rsidP="0053521B">
      <w:pPr>
        <w:pStyle w:val="ListParagraph"/>
        <w:numPr>
          <w:ilvl w:val="0"/>
          <w:numId w:val="53"/>
        </w:numPr>
      </w:pPr>
      <w:r>
        <w:t>For students having difficulty meeting the course objectives, the</w:t>
      </w:r>
      <w:r w:rsidR="0D696E5D">
        <w:t xml:space="preserve"> Course</w:t>
      </w:r>
      <w:r>
        <w:t xml:space="preserve"> Progress</w:t>
      </w:r>
      <w:r w:rsidR="6290A72A">
        <w:t>ion</w:t>
      </w:r>
      <w:r>
        <w:t xml:space="preserve"> Report is to be completed and signed by the faculty member(s) involved and discussed with the student. The student is to sign the report to indicate that he/she has read it. Any student having difficulty meeting course objectives MUST write specific plans for improvement on the report and submit to course faculty.</w:t>
      </w:r>
    </w:p>
    <w:p w14:paraId="52D0DF7D" w14:textId="589964D5" w:rsidR="00CD503C" w:rsidRPr="00CD503C" w:rsidRDefault="07AD30C5">
      <w:pPr>
        <w:pStyle w:val="ListParagraph"/>
        <w:numPr>
          <w:ilvl w:val="0"/>
          <w:numId w:val="53"/>
        </w:numPr>
      </w:pPr>
      <w:r w:rsidRPr="6C413A46">
        <w:t>Course</w:t>
      </w:r>
      <w:r w:rsidR="00CD503C" w:rsidRPr="6C413A46">
        <w:t xml:space="preserve"> Progress</w:t>
      </w:r>
      <w:r w:rsidR="2581E70B" w:rsidRPr="6C413A46">
        <w:t>ion</w:t>
      </w:r>
      <w:r w:rsidR="00CD503C" w:rsidRPr="6C413A46">
        <w:t xml:space="preserve"> Reports are reviewed by the Assistant Dean or director or coordinator of the program in order to provide for a systematic process of: </w:t>
      </w:r>
    </w:p>
    <w:p w14:paraId="321A952E" w14:textId="77777777" w:rsidR="00CD503C" w:rsidRPr="00CD503C" w:rsidRDefault="00CD503C" w:rsidP="0053521B">
      <w:pPr>
        <w:pStyle w:val="ListParagraph"/>
        <w:numPr>
          <w:ilvl w:val="1"/>
          <w:numId w:val="53"/>
        </w:numPr>
      </w:pPr>
      <w:r w:rsidRPr="00CD503C">
        <w:t>Evaluating and summarizing students’ academic performance.</w:t>
      </w:r>
    </w:p>
    <w:p w14:paraId="40D9C639" w14:textId="77777777" w:rsidR="00CD503C" w:rsidRPr="00CD503C" w:rsidRDefault="00CD503C">
      <w:pPr>
        <w:pStyle w:val="ListParagraph"/>
        <w:numPr>
          <w:ilvl w:val="1"/>
          <w:numId w:val="53"/>
        </w:numPr>
      </w:pPr>
      <w:r w:rsidRPr="00CD503C">
        <w:t xml:space="preserve">Evaluating continued progress to make recommendations for: </w:t>
      </w:r>
    </w:p>
    <w:p w14:paraId="7D96619A" w14:textId="77777777" w:rsidR="00CD503C" w:rsidRPr="00CD503C" w:rsidRDefault="00CD503C" w:rsidP="0053521B">
      <w:pPr>
        <w:pStyle w:val="ListParagraph"/>
        <w:numPr>
          <w:ilvl w:val="2"/>
          <w:numId w:val="53"/>
        </w:numPr>
      </w:pPr>
      <w:r w:rsidRPr="00CD503C">
        <w:t>Assistance</w:t>
      </w:r>
    </w:p>
    <w:p w14:paraId="6AEC10F5" w14:textId="10B48502" w:rsidR="00CD503C" w:rsidRPr="00CD503C" w:rsidRDefault="00CD503C">
      <w:r>
        <w:lastRenderedPageBreak/>
        <w:t>Progression/Retention</w:t>
      </w:r>
      <w:r w:rsidR="007108CF">
        <w:t xml:space="preserve"> </w:t>
      </w:r>
      <w:r w:rsidR="73489E03">
        <w:t>Course</w:t>
      </w:r>
      <w:r>
        <w:t xml:space="preserve"> Progress</w:t>
      </w:r>
      <w:r w:rsidR="3D9A5FBF">
        <w:t>ion</w:t>
      </w:r>
      <w:r>
        <w:t xml:space="preserve"> </w:t>
      </w:r>
      <w:r w:rsidR="007675E0">
        <w:t>Reports</w:t>
      </w:r>
      <w:r w:rsidR="007108CF">
        <w:t xml:space="preserve"> </w:t>
      </w:r>
      <w:r>
        <w:t xml:space="preserve">recommendations made by the Associate Dean, </w:t>
      </w:r>
      <w:r w:rsidR="007108CF">
        <w:t>director,</w:t>
      </w:r>
      <w:r>
        <w:t xml:space="preserve"> or coordinator of the program</w:t>
      </w:r>
      <w:r w:rsidR="7F5C798C">
        <w:t>;</w:t>
      </w:r>
      <w:r>
        <w:t xml:space="preserve"> and any ensuing actions are considered confidential in nature. All reports are retained in the student's file </w:t>
      </w:r>
      <w:r w:rsidR="27098C24">
        <w:t>with</w:t>
      </w:r>
      <w:r>
        <w:t xml:space="preserve"> the Office of Student Affairs. After a Student Progress Report is reviewed, the Assistant Dean, director or coordinator of the program may request a follow-up report from the faculty member.</w:t>
      </w:r>
    </w:p>
    <w:p w14:paraId="7D538A0D" w14:textId="77777777" w:rsidR="009E541C" w:rsidRPr="00402D80" w:rsidRDefault="009E541C"/>
    <w:p w14:paraId="08E40917" w14:textId="77777777" w:rsidR="00FB3573" w:rsidRPr="00004150" w:rsidRDefault="00C63212">
      <w:pPr>
        <w:pStyle w:val="Heading2"/>
      </w:pPr>
      <w:bookmarkStart w:id="65" w:name="_Toc83892935"/>
      <w:r w:rsidRPr="00402D80">
        <w:t>Professionalism Guidelines</w:t>
      </w:r>
      <w:bookmarkEnd w:id="65"/>
    </w:p>
    <w:p w14:paraId="2F3D6E47" w14:textId="77777777" w:rsidR="00C63212" w:rsidRPr="00CD503C" w:rsidRDefault="00C63212" w:rsidP="0053521B">
      <w:pPr>
        <w:pStyle w:val="Heading3"/>
      </w:pPr>
      <w:bookmarkStart w:id="66" w:name="_Toc83892936"/>
      <w:r w:rsidRPr="00CD503C">
        <w:t>Legal Regulation of Nursing Practice</w:t>
      </w:r>
      <w:bookmarkEnd w:id="66"/>
    </w:p>
    <w:p w14:paraId="62BC791A" w14:textId="77777777" w:rsidR="00C63212" w:rsidRPr="00CD503C" w:rsidRDefault="00C63212" w:rsidP="0053521B">
      <w:r w:rsidRPr="00CD503C">
        <w:t xml:space="preserve">Students enrolled in the CON must conduct themselves </w:t>
      </w:r>
      <w:r w:rsidR="00BB634D" w:rsidRPr="00CD503C">
        <w:t>in ways which conform</w:t>
      </w:r>
      <w:r w:rsidRPr="00CD503C">
        <w:t xml:space="preserve"> </w:t>
      </w:r>
      <w:r w:rsidR="00EA6597" w:rsidRPr="00CD503C">
        <w:t>to</w:t>
      </w:r>
      <w:r w:rsidRPr="00CD503C">
        <w:t xml:space="preserve"> nursing practice regulations of the State of Michigan as presented in the Michigan Public Health code Act 368 of 1978 and as amended, or in the Nursing Practice Act of the state in which they are practicing if it is not Michigan. Students must also demonstrate judgment maturity. In assessing the quality of a student’s academic and clinical performance, faculty take account of the student’s judgment maturity </w:t>
      </w:r>
      <w:r w:rsidR="00BB634D" w:rsidRPr="00CD503C">
        <w:t xml:space="preserve">in addition to </w:t>
      </w:r>
      <w:r w:rsidRPr="00CD503C">
        <w:t>the professional development guidelines noted above. The CON may refuse enrollment, discontinue enrollment, or refuse re-enrollment of any student who violates state nursing practice regulations or who, in the professional judgment of the faculty, exhibits a serious deficiency with respect to her or his judgment maturity or conformity with professional development guidelines.</w:t>
      </w:r>
      <w:r w:rsidRPr="00CD503C">
        <w:br/>
      </w:r>
    </w:p>
    <w:p w14:paraId="737EB614" w14:textId="77777777" w:rsidR="00C63212" w:rsidRDefault="00A85CB5">
      <w:pPr>
        <w:pStyle w:val="Heading2"/>
      </w:pPr>
      <w:bookmarkStart w:id="67" w:name="_Toc83892937"/>
      <w:r w:rsidRPr="00402D80">
        <w:t>CON</w:t>
      </w:r>
      <w:r w:rsidR="00C63212" w:rsidRPr="00402D80">
        <w:t xml:space="preserve"> Technical Standards</w:t>
      </w:r>
      <w:bookmarkEnd w:id="67"/>
    </w:p>
    <w:p w14:paraId="557AECB7" w14:textId="77777777" w:rsidR="00C63212" w:rsidRPr="00A744E4" w:rsidRDefault="00C63212">
      <w:r w:rsidRPr="00A744E4">
        <w:t>It is inherent that a candidate for a nursing degree possesses certain abilities and skills. The technical standards set forth below establish essential qualities that are considered necessary for students at the Michigan Sta</w:t>
      </w:r>
      <w:r w:rsidR="00A85CB5" w:rsidRPr="00A744E4">
        <w:t>te University CON</w:t>
      </w:r>
      <w:r w:rsidRPr="00A744E4">
        <w:t xml:space="preserve"> to achieve the knowledge, skills, and levels of competency necessary for both nursing education and practice. Reasonable technical accommodation can be made in certain areas. However, the student must be able to perform in a reasonably independent manner with such accommodation. The use of a trained intermediary is not acceptable in many clinical situations, as a student’s judgment is then mediated by someone else’s power of selection and observation.</w:t>
      </w:r>
    </w:p>
    <w:p w14:paraId="67D80DA2" w14:textId="77777777" w:rsidR="00C63212" w:rsidRPr="00A744E4" w:rsidRDefault="00C63212">
      <w:bookmarkStart w:id="68" w:name="_Toc83892938"/>
      <w:r w:rsidRPr="007675E0">
        <w:rPr>
          <w:rStyle w:val="Heading3Char"/>
        </w:rPr>
        <w:t>O</w:t>
      </w:r>
      <w:r w:rsidR="00CD503C" w:rsidRPr="007675E0">
        <w:rPr>
          <w:rStyle w:val="Heading3Char"/>
        </w:rPr>
        <w:t xml:space="preserve">bservation </w:t>
      </w:r>
      <w:r w:rsidRPr="007675E0">
        <w:rPr>
          <w:rStyle w:val="Heading3Char"/>
        </w:rPr>
        <w:t>S</w:t>
      </w:r>
      <w:r w:rsidR="00CD503C" w:rsidRPr="007675E0">
        <w:rPr>
          <w:rStyle w:val="Heading3Char"/>
        </w:rPr>
        <w:t>kills</w:t>
      </w:r>
      <w:bookmarkEnd w:id="68"/>
      <w:r w:rsidR="00CD503C" w:rsidRPr="00A744E4">
        <w:t>:</w:t>
      </w:r>
    </w:p>
    <w:p w14:paraId="668FE1EE" w14:textId="77777777" w:rsidR="00C63212" w:rsidRPr="00A744E4" w:rsidRDefault="00C63212">
      <w:r w:rsidRPr="00A744E4">
        <w:t>A student in the CON must be able to accurately:</w:t>
      </w:r>
    </w:p>
    <w:p w14:paraId="38DB5EBF" w14:textId="77777777" w:rsidR="00C63212" w:rsidRPr="00A744E4" w:rsidRDefault="00C63212" w:rsidP="0053521B">
      <w:pPr>
        <w:pStyle w:val="ListParagraph"/>
        <w:numPr>
          <w:ilvl w:val="0"/>
          <w:numId w:val="6"/>
        </w:numPr>
      </w:pPr>
      <w:r w:rsidRPr="00A744E4">
        <w:t>Observe a patient, both at a distance and close at hand</w:t>
      </w:r>
    </w:p>
    <w:p w14:paraId="52CEA5D2" w14:textId="77777777" w:rsidR="00C63212" w:rsidRPr="00A744E4" w:rsidRDefault="00C63212">
      <w:pPr>
        <w:pStyle w:val="ListParagraph"/>
        <w:numPr>
          <w:ilvl w:val="0"/>
          <w:numId w:val="6"/>
        </w:numPr>
      </w:pPr>
      <w:r w:rsidRPr="00A744E4">
        <w:t>Acquire information from written documents</w:t>
      </w:r>
    </w:p>
    <w:p w14:paraId="5CBC3A5C" w14:textId="77777777" w:rsidR="00C63212" w:rsidRPr="00A744E4" w:rsidRDefault="00C63212">
      <w:pPr>
        <w:pStyle w:val="ListParagraph"/>
        <w:numPr>
          <w:ilvl w:val="0"/>
          <w:numId w:val="6"/>
        </w:numPr>
      </w:pPr>
      <w:r w:rsidRPr="00A744E4">
        <w:t>Visualize information as presented in images from paper, films, slides, or video</w:t>
      </w:r>
    </w:p>
    <w:p w14:paraId="3C17C9CB" w14:textId="77777777" w:rsidR="00C63212" w:rsidRPr="00A744E4" w:rsidRDefault="00C63212">
      <w:pPr>
        <w:pStyle w:val="ListParagraph"/>
        <w:numPr>
          <w:ilvl w:val="0"/>
          <w:numId w:val="6"/>
        </w:numPr>
      </w:pPr>
      <w:r w:rsidRPr="00A744E4">
        <w:t>Interpret graphic images as well as digital or analog representations of physiologic phenomenon</w:t>
      </w:r>
    </w:p>
    <w:p w14:paraId="77A53993" w14:textId="77777777" w:rsidR="00CD503C" w:rsidRPr="00A744E4" w:rsidRDefault="00CD503C" w:rsidP="0053521B"/>
    <w:p w14:paraId="189EAB86" w14:textId="77777777" w:rsidR="00C63212" w:rsidRPr="00A744E4" w:rsidRDefault="00C63212">
      <w:r w:rsidRPr="00A744E4">
        <w:lastRenderedPageBreak/>
        <w:t>Such observation and information acquisition requires the functional use of visual, auditory, and somatic senses, enhanced by the functional use of other sensory modalities. In any case where a nursing student’s ability to observe or acquire information through these sensory modalities is compromised, the student must demonstrate alternative means and/or abilities to acquire the essential information conveyed in this fashion.</w:t>
      </w:r>
    </w:p>
    <w:p w14:paraId="1A26F58B" w14:textId="77777777" w:rsidR="00C63212" w:rsidRPr="00A744E4" w:rsidRDefault="00C63212">
      <w:bookmarkStart w:id="69" w:name="_Toc83892939"/>
      <w:r w:rsidRPr="007675E0">
        <w:rPr>
          <w:rStyle w:val="Heading3Char"/>
        </w:rPr>
        <w:t>C</w:t>
      </w:r>
      <w:r w:rsidR="00CD503C" w:rsidRPr="007675E0">
        <w:rPr>
          <w:rStyle w:val="Heading3Char"/>
        </w:rPr>
        <w:t>ommunication</w:t>
      </w:r>
      <w:r w:rsidRPr="007675E0">
        <w:rPr>
          <w:rStyle w:val="Heading3Char"/>
        </w:rPr>
        <w:t xml:space="preserve"> S</w:t>
      </w:r>
      <w:r w:rsidR="00CD503C" w:rsidRPr="007675E0">
        <w:rPr>
          <w:rStyle w:val="Heading3Char"/>
        </w:rPr>
        <w:t>kills</w:t>
      </w:r>
      <w:bookmarkEnd w:id="69"/>
      <w:r w:rsidR="00CD503C" w:rsidRPr="00A744E4">
        <w:t>:</w:t>
      </w:r>
    </w:p>
    <w:p w14:paraId="63A6A25F" w14:textId="77777777" w:rsidR="00C63212" w:rsidRPr="00A744E4" w:rsidRDefault="00C63212">
      <w:r w:rsidRPr="00A744E4">
        <w:t>A student in the CON must be able to accurately:</w:t>
      </w:r>
    </w:p>
    <w:p w14:paraId="0AAFFE4A" w14:textId="77777777" w:rsidR="00C63212" w:rsidRPr="00A744E4" w:rsidRDefault="00C63212" w:rsidP="0053521B">
      <w:pPr>
        <w:pStyle w:val="ListParagraph"/>
        <w:numPr>
          <w:ilvl w:val="0"/>
          <w:numId w:val="7"/>
        </w:numPr>
      </w:pPr>
      <w:r w:rsidRPr="00A744E4">
        <w:t>Communicate in English, both verbally and in written form</w:t>
      </w:r>
    </w:p>
    <w:p w14:paraId="1CBB2651" w14:textId="77777777" w:rsidR="00C63212" w:rsidRPr="00A744E4" w:rsidRDefault="00C63212">
      <w:pPr>
        <w:pStyle w:val="ListParagraph"/>
        <w:numPr>
          <w:ilvl w:val="0"/>
          <w:numId w:val="7"/>
        </w:numPr>
      </w:pPr>
      <w:r w:rsidRPr="00A744E4">
        <w:t>Speak, hear, and observe patients by sight to elicit information; describe changes in mood, activity and posture; and perceive nonverbal communications</w:t>
      </w:r>
    </w:p>
    <w:p w14:paraId="52B9A533" w14:textId="77777777" w:rsidR="00C63212" w:rsidRPr="00A744E4" w:rsidRDefault="00C63212">
      <w:pPr>
        <w:pStyle w:val="ListParagraph"/>
        <w:numPr>
          <w:ilvl w:val="0"/>
          <w:numId w:val="7"/>
        </w:numPr>
      </w:pPr>
      <w:r w:rsidRPr="00A744E4">
        <w:t>Communicate effectively</w:t>
      </w:r>
      <w:r w:rsidR="00FB2A17" w:rsidRPr="00A744E4">
        <w:t xml:space="preserve"> </w:t>
      </w:r>
      <w:r w:rsidRPr="00A744E4">
        <w:t>and sensitiv</w:t>
      </w:r>
      <w:r w:rsidR="00FB2A17" w:rsidRPr="00A744E4">
        <w:t xml:space="preserve">ely with </w:t>
      </w:r>
      <w:r w:rsidRPr="00A744E4">
        <w:t>patients both orally and in writing</w:t>
      </w:r>
    </w:p>
    <w:p w14:paraId="37038313" w14:textId="77777777" w:rsidR="00C63212" w:rsidRPr="00A744E4" w:rsidRDefault="00C63212">
      <w:pPr>
        <w:pStyle w:val="ListParagraph"/>
        <w:numPr>
          <w:ilvl w:val="0"/>
          <w:numId w:val="7"/>
        </w:numPr>
      </w:pPr>
      <w:r w:rsidRPr="00A744E4">
        <w:t>Communicate effectively and efficiently, in oral and written form, with all members of the health care team</w:t>
      </w:r>
    </w:p>
    <w:p w14:paraId="1CC838CF" w14:textId="77777777" w:rsidR="00C63212" w:rsidRPr="00A744E4" w:rsidRDefault="00C63212" w:rsidP="0053521B">
      <w:r w:rsidRPr="00A744E4">
        <w:t>Such communication requires the functional use of visual, auditory, and somatic senses, enhanced by the functional use of other sensory modalities. In any case where a nursing student’s ability to communicate through these sensory modalities is compromised, the student must demonstrate alternative means and/or abilities to meet communication standards.</w:t>
      </w:r>
    </w:p>
    <w:p w14:paraId="48382CEC" w14:textId="77777777" w:rsidR="00C63212" w:rsidRPr="00A744E4" w:rsidRDefault="00C63212">
      <w:bookmarkStart w:id="70" w:name="_Toc83892940"/>
      <w:r w:rsidRPr="007675E0">
        <w:rPr>
          <w:rStyle w:val="Heading3Char"/>
        </w:rPr>
        <w:t>M</w:t>
      </w:r>
      <w:r w:rsidR="00CD503C" w:rsidRPr="007675E0">
        <w:rPr>
          <w:rStyle w:val="Heading3Char"/>
        </w:rPr>
        <w:t>otor</w:t>
      </w:r>
      <w:r w:rsidRPr="007675E0">
        <w:rPr>
          <w:rStyle w:val="Heading3Char"/>
        </w:rPr>
        <w:t xml:space="preserve"> S</w:t>
      </w:r>
      <w:r w:rsidR="00CD503C" w:rsidRPr="007675E0">
        <w:rPr>
          <w:rStyle w:val="Heading3Char"/>
        </w:rPr>
        <w:t>kills</w:t>
      </w:r>
      <w:bookmarkEnd w:id="70"/>
      <w:r w:rsidR="00CD503C" w:rsidRPr="00A744E4">
        <w:t>:</w:t>
      </w:r>
    </w:p>
    <w:p w14:paraId="2E203DC4" w14:textId="77777777" w:rsidR="00C63212" w:rsidRPr="00A744E4" w:rsidRDefault="00C63212">
      <w:r w:rsidRPr="00A744E4">
        <w:t>A student in the CON must possess motor skills to accurately:</w:t>
      </w:r>
    </w:p>
    <w:p w14:paraId="25EE4E7D" w14:textId="77777777" w:rsidR="00C63212" w:rsidRPr="00A744E4" w:rsidRDefault="00C63212" w:rsidP="0053521B">
      <w:pPr>
        <w:pStyle w:val="ListParagraph"/>
        <w:numPr>
          <w:ilvl w:val="0"/>
          <w:numId w:val="8"/>
        </w:numPr>
      </w:pPr>
      <w:r w:rsidRPr="00A744E4">
        <w:t>Perform palpation, percussion, auscultation, and other assessment techniques</w:t>
      </w:r>
    </w:p>
    <w:p w14:paraId="4245D36C" w14:textId="77777777" w:rsidR="00C63212" w:rsidRPr="00A744E4" w:rsidRDefault="00C63212">
      <w:pPr>
        <w:pStyle w:val="ListParagraph"/>
        <w:numPr>
          <w:ilvl w:val="0"/>
          <w:numId w:val="8"/>
        </w:numPr>
      </w:pPr>
      <w:r w:rsidRPr="00A744E4">
        <w:t>Perform clinical procedures</w:t>
      </w:r>
    </w:p>
    <w:p w14:paraId="0BCCB10D" w14:textId="77777777" w:rsidR="00C63212" w:rsidRPr="00A744E4" w:rsidRDefault="00C63212">
      <w:pPr>
        <w:pStyle w:val="ListParagraph"/>
        <w:numPr>
          <w:ilvl w:val="0"/>
          <w:numId w:val="8"/>
        </w:numPr>
      </w:pPr>
      <w:r w:rsidRPr="00A744E4">
        <w:t>Execute motor movements reasonably required to provide general and emergency care, such as airway management, placement of intravenous catheters, cardiopulmonary resuscitation, and application of pressure to control bleeding</w:t>
      </w:r>
    </w:p>
    <w:p w14:paraId="46B0F8E5" w14:textId="77777777" w:rsidR="00CD503C" w:rsidRPr="00A744E4" w:rsidRDefault="00CD503C" w:rsidP="0053521B"/>
    <w:p w14:paraId="0E493360" w14:textId="77777777" w:rsidR="00CD503C" w:rsidRPr="00A744E4" w:rsidRDefault="00C63212">
      <w:r w:rsidRPr="00A744E4">
        <w:t>Such actions require coordination of both gross and fine muscular movements, equilibrium, and functional use of the senses of touch and vision.</w:t>
      </w:r>
    </w:p>
    <w:p w14:paraId="2944969C" w14:textId="77777777" w:rsidR="00C63212" w:rsidRPr="00A744E4" w:rsidRDefault="00C63212">
      <w:bookmarkStart w:id="71" w:name="_Toc83892941"/>
      <w:r w:rsidRPr="007675E0">
        <w:rPr>
          <w:rStyle w:val="Heading3Char"/>
        </w:rPr>
        <w:t>S</w:t>
      </w:r>
      <w:r w:rsidR="00CD503C" w:rsidRPr="007675E0">
        <w:rPr>
          <w:rStyle w:val="Heading3Char"/>
        </w:rPr>
        <w:t>ocial</w:t>
      </w:r>
      <w:r w:rsidRPr="007675E0">
        <w:rPr>
          <w:rStyle w:val="Heading3Char"/>
        </w:rPr>
        <w:t xml:space="preserve"> </w:t>
      </w:r>
      <w:r w:rsidR="00CD503C" w:rsidRPr="007675E0">
        <w:rPr>
          <w:rStyle w:val="Heading3Char"/>
        </w:rPr>
        <w:t xml:space="preserve">and </w:t>
      </w:r>
      <w:r w:rsidRPr="007675E0">
        <w:rPr>
          <w:rStyle w:val="Heading3Char"/>
        </w:rPr>
        <w:t>B</w:t>
      </w:r>
      <w:r w:rsidR="00CD503C" w:rsidRPr="007675E0">
        <w:rPr>
          <w:rStyle w:val="Heading3Char"/>
        </w:rPr>
        <w:t>ehavioral</w:t>
      </w:r>
      <w:r w:rsidRPr="007675E0">
        <w:rPr>
          <w:rStyle w:val="Heading3Char"/>
        </w:rPr>
        <w:t xml:space="preserve"> A</w:t>
      </w:r>
      <w:r w:rsidR="00CD503C" w:rsidRPr="007675E0">
        <w:rPr>
          <w:rStyle w:val="Heading3Char"/>
        </w:rPr>
        <w:t>bilities</w:t>
      </w:r>
      <w:bookmarkEnd w:id="71"/>
      <w:r w:rsidR="00CD503C" w:rsidRPr="00A744E4">
        <w:t>:</w:t>
      </w:r>
    </w:p>
    <w:p w14:paraId="4752A302" w14:textId="77777777" w:rsidR="00C63212" w:rsidRPr="00A744E4" w:rsidRDefault="00C63212">
      <w:r w:rsidRPr="00A744E4">
        <w:t>A student in CON must possess the coping skills and intellectual abilities to:</w:t>
      </w:r>
    </w:p>
    <w:p w14:paraId="48445061" w14:textId="77777777" w:rsidR="00C63212" w:rsidRPr="00A744E4" w:rsidRDefault="00C63212" w:rsidP="0053521B">
      <w:pPr>
        <w:pStyle w:val="ListParagraph"/>
        <w:numPr>
          <w:ilvl w:val="0"/>
          <w:numId w:val="9"/>
        </w:numPr>
      </w:pPr>
      <w:r w:rsidRPr="00A744E4">
        <w:t>Exercise sound clinical judgment</w:t>
      </w:r>
    </w:p>
    <w:p w14:paraId="7FCC6C1B" w14:textId="77777777" w:rsidR="00C63212" w:rsidRPr="00A744E4" w:rsidRDefault="00C63212">
      <w:pPr>
        <w:pStyle w:val="ListParagraph"/>
        <w:numPr>
          <w:ilvl w:val="0"/>
          <w:numId w:val="9"/>
        </w:numPr>
      </w:pPr>
      <w:r w:rsidRPr="00A744E4">
        <w:t>Recognize knowledge and skill limitation and seek appropriate guidance</w:t>
      </w:r>
    </w:p>
    <w:p w14:paraId="605C43F7" w14:textId="77777777" w:rsidR="00C63212" w:rsidRPr="00A744E4" w:rsidRDefault="00C63212">
      <w:pPr>
        <w:pStyle w:val="ListParagraph"/>
        <w:numPr>
          <w:ilvl w:val="0"/>
          <w:numId w:val="9"/>
        </w:numPr>
      </w:pPr>
      <w:r w:rsidRPr="00A744E4">
        <w:t>Complete all assigned responsibilities for the care of patients in a timely fashion</w:t>
      </w:r>
    </w:p>
    <w:p w14:paraId="4EA833D2" w14:textId="77777777" w:rsidR="00C63212" w:rsidRPr="00A744E4" w:rsidRDefault="00C63212">
      <w:pPr>
        <w:pStyle w:val="ListParagraph"/>
        <w:numPr>
          <w:ilvl w:val="0"/>
          <w:numId w:val="9"/>
        </w:numPr>
      </w:pPr>
      <w:r w:rsidRPr="00A744E4">
        <w:t>Develop mature and effective relationships with patients, health team members, and faculty</w:t>
      </w:r>
    </w:p>
    <w:p w14:paraId="25D8D802" w14:textId="77777777" w:rsidR="00C63212" w:rsidRPr="00A744E4" w:rsidRDefault="00C63212">
      <w:pPr>
        <w:pStyle w:val="ListParagraph"/>
        <w:numPr>
          <w:ilvl w:val="0"/>
          <w:numId w:val="9"/>
        </w:numPr>
      </w:pPr>
      <w:r w:rsidRPr="00A744E4">
        <w:t>Function effectively in stressful situations in the healthcare setting</w:t>
      </w:r>
    </w:p>
    <w:p w14:paraId="0AE37A9B" w14:textId="77777777" w:rsidR="00C63212" w:rsidRPr="00A744E4" w:rsidRDefault="00C63212">
      <w:pPr>
        <w:pStyle w:val="ListParagraph"/>
        <w:numPr>
          <w:ilvl w:val="0"/>
          <w:numId w:val="9"/>
        </w:numPr>
      </w:pPr>
      <w:r w:rsidRPr="00A744E4">
        <w:t>Maintain a physically and emotionally safe environment for patients</w:t>
      </w:r>
    </w:p>
    <w:p w14:paraId="53E3306C" w14:textId="77777777" w:rsidR="00C63212" w:rsidRPr="00A744E4" w:rsidRDefault="00C63212">
      <w:pPr>
        <w:pStyle w:val="ListParagraph"/>
        <w:numPr>
          <w:ilvl w:val="0"/>
          <w:numId w:val="9"/>
        </w:numPr>
      </w:pPr>
      <w:r w:rsidRPr="00A744E4">
        <w:lastRenderedPageBreak/>
        <w:t>Adapt to changing environments, display flexibility, and learn to function in the face of uncertainties inherent in the clinical setting</w:t>
      </w:r>
    </w:p>
    <w:p w14:paraId="4DC58E34" w14:textId="77777777" w:rsidR="00C63212" w:rsidRPr="00A744E4" w:rsidRDefault="00C63212">
      <w:pPr>
        <w:pStyle w:val="ListParagraph"/>
        <w:numPr>
          <w:ilvl w:val="0"/>
          <w:numId w:val="9"/>
        </w:numPr>
      </w:pPr>
      <w:r w:rsidRPr="00A744E4">
        <w:t>Communicate with and care for, in a nonjudgmental way, all persons including those whose culture, spiritual beliefs, race, ethnicity, socioeconomic status, gender, gender-identity, sexual orientation, and/or age are different from their own</w:t>
      </w:r>
    </w:p>
    <w:p w14:paraId="5E0148F5" w14:textId="77777777" w:rsidR="00C63212" w:rsidRPr="00A744E4" w:rsidRDefault="00C63212" w:rsidP="007675E0">
      <w:pPr>
        <w:pStyle w:val="Heading3"/>
      </w:pPr>
      <w:bookmarkStart w:id="72" w:name="_Toc83892942"/>
      <w:r w:rsidRPr="00A744E4">
        <w:t>I</w:t>
      </w:r>
      <w:r w:rsidR="005D2A4B" w:rsidRPr="00A744E4">
        <w:t>ntellectual</w:t>
      </w:r>
      <w:r w:rsidRPr="00A744E4">
        <w:t>-C</w:t>
      </w:r>
      <w:r w:rsidR="005D2A4B" w:rsidRPr="00A744E4">
        <w:t>onceptual</w:t>
      </w:r>
      <w:r w:rsidRPr="00A744E4">
        <w:t>, I</w:t>
      </w:r>
      <w:r w:rsidR="005D2A4B" w:rsidRPr="00A744E4">
        <w:t>ntegrative and</w:t>
      </w:r>
      <w:r w:rsidRPr="00A744E4">
        <w:t xml:space="preserve"> Q</w:t>
      </w:r>
      <w:r w:rsidR="005D2A4B" w:rsidRPr="00A744E4">
        <w:t>uantitative</w:t>
      </w:r>
      <w:r w:rsidRPr="00A744E4">
        <w:t xml:space="preserve"> </w:t>
      </w:r>
      <w:r w:rsidR="005D2A4B" w:rsidRPr="00A744E4">
        <w:t>Abilities</w:t>
      </w:r>
      <w:bookmarkEnd w:id="72"/>
    </w:p>
    <w:p w14:paraId="7258CA26" w14:textId="77777777" w:rsidR="00C63212" w:rsidRPr="00A744E4" w:rsidRDefault="00C63212">
      <w:r w:rsidRPr="00A744E4">
        <w:t>A student in the CON must be able to problem</w:t>
      </w:r>
      <w:r w:rsidR="00501B52" w:rsidRPr="00A744E4">
        <w:t>-solve</w:t>
      </w:r>
      <w:r w:rsidRPr="00A744E4">
        <w:t>. Effective problem solving, a critical skill demanded of nurses, requires all of the abilities above. In addition to the above, a nursing student must be able to:</w:t>
      </w:r>
    </w:p>
    <w:p w14:paraId="53500A44" w14:textId="77777777" w:rsidR="00C63212" w:rsidRPr="00A744E4" w:rsidRDefault="00C63212" w:rsidP="0053521B">
      <w:pPr>
        <w:pStyle w:val="ListParagraph"/>
        <w:numPr>
          <w:ilvl w:val="0"/>
          <w:numId w:val="10"/>
        </w:numPr>
      </w:pPr>
      <w:r w:rsidRPr="00A744E4">
        <w:t>Remain awake and alert while in clinical</w:t>
      </w:r>
    </w:p>
    <w:p w14:paraId="40A6B349" w14:textId="77777777" w:rsidR="00C63212" w:rsidRPr="00A744E4" w:rsidRDefault="00C63212">
      <w:pPr>
        <w:pStyle w:val="ListParagraph"/>
        <w:numPr>
          <w:ilvl w:val="0"/>
          <w:numId w:val="10"/>
        </w:numPr>
      </w:pPr>
      <w:r w:rsidRPr="00A744E4">
        <w:t>Perform problem-solving skills in a timely fashion</w:t>
      </w:r>
    </w:p>
    <w:p w14:paraId="5638D687" w14:textId="77777777" w:rsidR="00C63212" w:rsidRPr="00A744E4" w:rsidRDefault="00C63212">
      <w:pPr>
        <w:pStyle w:val="ListParagraph"/>
        <w:numPr>
          <w:ilvl w:val="0"/>
          <w:numId w:val="10"/>
        </w:numPr>
      </w:pPr>
      <w:r w:rsidRPr="00A744E4">
        <w:t>Measure, calculate, analyze, integrate, and synthesize data from clinical and other sources</w:t>
      </w:r>
    </w:p>
    <w:p w14:paraId="5D8ADF2B" w14:textId="77777777" w:rsidR="00C63212" w:rsidRPr="00A744E4" w:rsidRDefault="00C63212">
      <w:pPr>
        <w:pStyle w:val="ListParagraph"/>
        <w:numPr>
          <w:ilvl w:val="0"/>
          <w:numId w:val="10"/>
        </w:numPr>
      </w:pPr>
      <w:r w:rsidRPr="00A744E4">
        <w:t xml:space="preserve">Integrate didactic knowledge into clinical practice </w:t>
      </w:r>
      <w:r w:rsidR="00804049" w:rsidRPr="00A744E4">
        <w:t xml:space="preserve">in order </w:t>
      </w:r>
      <w:r w:rsidRPr="00A744E4">
        <w:t xml:space="preserve">to analyze data, determine outcomes for care and provided interventions, and timely assess the </w:t>
      </w:r>
      <w:r w:rsidR="00501B52" w:rsidRPr="00A744E4">
        <w:t xml:space="preserve">outcomes </w:t>
      </w:r>
      <w:r w:rsidRPr="00A744E4">
        <w:t>of interventions</w:t>
      </w:r>
    </w:p>
    <w:p w14:paraId="33A06491" w14:textId="77777777" w:rsidR="005D2A4B" w:rsidRPr="00A744E4" w:rsidRDefault="00C63212" w:rsidP="0053521B">
      <w:r w:rsidRPr="005D2A4B">
        <w:rPr>
          <w:vertAlign w:val="subscript"/>
        </w:rPr>
        <w:t>Adapted from College of Human Medicine Technical Standards 4-2009</w:t>
      </w:r>
      <w:r w:rsidRPr="005D2A4B">
        <w:br/>
      </w:r>
      <w:r w:rsidRPr="005D2A4B">
        <w:rPr>
          <w:vertAlign w:val="subscript"/>
        </w:rPr>
        <w:t xml:space="preserve">Reviewed by the Office of the General Counsel </w:t>
      </w:r>
      <w:r w:rsidR="004D2E8A" w:rsidRPr="005D2A4B">
        <w:rPr>
          <w:vertAlign w:val="subscript"/>
        </w:rPr>
        <w:t>4-2009, 6-2020</w:t>
      </w:r>
    </w:p>
    <w:p w14:paraId="2B3ED064" w14:textId="77777777" w:rsidR="005D2A4B" w:rsidRPr="005D2A4B" w:rsidRDefault="00A744E4">
      <w:pPr>
        <w:pStyle w:val="Heading2"/>
      </w:pPr>
      <w:bookmarkStart w:id="73" w:name="_Toc83892943"/>
      <w:r>
        <w:t xml:space="preserve">Course, Faculty, and Program </w:t>
      </w:r>
      <w:r w:rsidR="00291CD3" w:rsidRPr="00402D80">
        <w:t>Evaluation</w:t>
      </w:r>
      <w:r>
        <w:t>s</w:t>
      </w:r>
      <w:bookmarkEnd w:id="73"/>
      <w:r w:rsidR="00291CD3" w:rsidRPr="00402D80">
        <w:t xml:space="preserve"> </w:t>
      </w:r>
    </w:p>
    <w:p w14:paraId="15CD5FB9" w14:textId="77777777" w:rsidR="00291CD3" w:rsidRPr="005D2A4B" w:rsidRDefault="00291CD3">
      <w:r w:rsidRPr="005D2A4B">
        <w:t>Evaluation is an important component of the educational process. All students are expected to participate in evaluation processes within the college. The following list includes the forms of evaluation that you will be presented with during your educational program.</w:t>
      </w:r>
    </w:p>
    <w:p w14:paraId="02DE04E4" w14:textId="77777777" w:rsidR="00291CD3" w:rsidRPr="005D2A4B" w:rsidRDefault="00291CD3" w:rsidP="0053521B">
      <w:pPr>
        <w:pStyle w:val="ListParagraph"/>
        <w:numPr>
          <w:ilvl w:val="0"/>
          <w:numId w:val="11"/>
        </w:numPr>
      </w:pPr>
      <w:r w:rsidRPr="005D2A4B">
        <w:t>Course Evaluation—every semester</w:t>
      </w:r>
    </w:p>
    <w:p w14:paraId="1A6E59A6" w14:textId="77777777" w:rsidR="00291CD3" w:rsidRPr="005D2A4B" w:rsidRDefault="00291CD3">
      <w:pPr>
        <w:pStyle w:val="ListParagraph"/>
        <w:numPr>
          <w:ilvl w:val="0"/>
          <w:numId w:val="11"/>
        </w:numPr>
      </w:pPr>
      <w:r w:rsidRPr="005D2A4B">
        <w:t>Faculty Evaluation for each course—every semester</w:t>
      </w:r>
    </w:p>
    <w:p w14:paraId="1671FF57" w14:textId="77777777" w:rsidR="00291CD3" w:rsidRPr="005D2A4B" w:rsidRDefault="00291CD3">
      <w:pPr>
        <w:pStyle w:val="ListParagraph"/>
        <w:numPr>
          <w:ilvl w:val="0"/>
          <w:numId w:val="11"/>
        </w:numPr>
      </w:pPr>
      <w:r w:rsidRPr="005D2A4B">
        <w:t>End of Program Evaluation—end of Final Semester</w:t>
      </w:r>
    </w:p>
    <w:p w14:paraId="13F058C8" w14:textId="558DFDB2" w:rsidR="63CD8737" w:rsidRDefault="63CD8737">
      <w:pPr>
        <w:pStyle w:val="ListParagraph"/>
        <w:numPr>
          <w:ilvl w:val="0"/>
          <w:numId w:val="11"/>
        </w:numPr>
        <w:rPr>
          <w:rFonts w:eastAsiaTheme="minorEastAsia"/>
        </w:rPr>
      </w:pPr>
      <w:r w:rsidRPr="03B8887D">
        <w:t>Alumni Evaluation—one year after graduation</w:t>
      </w:r>
    </w:p>
    <w:p w14:paraId="4F94F34B" w14:textId="77777777" w:rsidR="00291CD3" w:rsidRPr="005D2A4B" w:rsidRDefault="005D2A4B" w:rsidP="0053521B">
      <w:pPr>
        <w:pStyle w:val="Heading3"/>
      </w:pPr>
      <w:bookmarkStart w:id="74" w:name="_Toc83892944"/>
      <w:r w:rsidRPr="005D2A4B">
        <w:t>Course Evaluation</w:t>
      </w:r>
      <w:bookmarkEnd w:id="74"/>
    </w:p>
    <w:p w14:paraId="204650FA" w14:textId="77777777" w:rsidR="00291CD3" w:rsidRPr="005D2A4B" w:rsidRDefault="00291CD3" w:rsidP="0053521B">
      <w:r w:rsidRPr="009931FA">
        <w:rPr>
          <w:rStyle w:val="Heading4Char"/>
        </w:rPr>
        <w:t>Purpose</w:t>
      </w:r>
      <w:r w:rsidR="005D2A4B" w:rsidRPr="005D2A4B">
        <w:t>:</w:t>
      </w:r>
    </w:p>
    <w:p w14:paraId="449D3A4C" w14:textId="77777777" w:rsidR="00291CD3" w:rsidRPr="005D2A4B" w:rsidRDefault="008B138C">
      <w:r w:rsidRPr="005D2A4B">
        <w:t>Reports from t</w:t>
      </w:r>
      <w:r w:rsidR="00291CD3" w:rsidRPr="005D2A4B">
        <w:t xml:space="preserve">he </w:t>
      </w:r>
      <w:r w:rsidR="005D2A4B" w:rsidRPr="005D2A4B">
        <w:t>Course Evaluations</w:t>
      </w:r>
      <w:r w:rsidR="00291CD3" w:rsidRPr="005D2A4B">
        <w:t xml:space="preserve"> are used in the </w:t>
      </w:r>
      <w:r w:rsidR="00A85CB5" w:rsidRPr="005D2A4B">
        <w:t xml:space="preserve">CON </w:t>
      </w:r>
      <w:r w:rsidR="00291CD3" w:rsidRPr="005D2A4B">
        <w:t>to foster student input in the instructional process for the following purposes:</w:t>
      </w:r>
    </w:p>
    <w:p w14:paraId="5ED24748" w14:textId="77777777" w:rsidR="00291CD3" w:rsidRPr="005D2A4B" w:rsidRDefault="00291CD3" w:rsidP="0053521B">
      <w:pPr>
        <w:pStyle w:val="ListParagraph"/>
        <w:numPr>
          <w:ilvl w:val="0"/>
          <w:numId w:val="12"/>
        </w:numPr>
      </w:pPr>
      <w:r w:rsidRPr="005D2A4B">
        <w:t>To elicit students’ perception of course effectiveness in achieving objectives</w:t>
      </w:r>
    </w:p>
    <w:p w14:paraId="44056E8C" w14:textId="77777777" w:rsidR="00291CD3" w:rsidRPr="005D2A4B" w:rsidRDefault="00291CD3">
      <w:pPr>
        <w:pStyle w:val="ListParagraph"/>
        <w:numPr>
          <w:ilvl w:val="0"/>
          <w:numId w:val="12"/>
        </w:numPr>
      </w:pPr>
      <w:r w:rsidRPr="005D2A4B">
        <w:t>To elicit students’ perception of faculty teaching effectiveness</w:t>
      </w:r>
    </w:p>
    <w:p w14:paraId="1F6EBF16" w14:textId="77777777" w:rsidR="00291CD3" w:rsidRPr="005D2A4B" w:rsidRDefault="00291CD3">
      <w:pPr>
        <w:pStyle w:val="ListParagraph"/>
        <w:numPr>
          <w:ilvl w:val="0"/>
          <w:numId w:val="12"/>
        </w:numPr>
      </w:pPr>
      <w:r w:rsidRPr="005D2A4B">
        <w:t xml:space="preserve">To elicit student data </w:t>
      </w:r>
      <w:r w:rsidR="0032713D" w:rsidRPr="005D2A4B">
        <w:t>to determine whether to continue or eliminate instructional modes</w:t>
      </w:r>
    </w:p>
    <w:p w14:paraId="76A57ABE" w14:textId="77777777" w:rsidR="00291CD3" w:rsidRPr="005D2A4B" w:rsidRDefault="00291CD3">
      <w:pPr>
        <w:pStyle w:val="ListParagraph"/>
        <w:numPr>
          <w:ilvl w:val="0"/>
          <w:numId w:val="12"/>
        </w:numPr>
      </w:pPr>
      <w:r w:rsidRPr="005D2A4B">
        <w:t>To provide data for college self-evaluation, accreditation quality improvement, and self-study</w:t>
      </w:r>
    </w:p>
    <w:p w14:paraId="780779D0" w14:textId="77777777" w:rsidR="00291CD3" w:rsidRPr="005D2A4B" w:rsidRDefault="00291CD3">
      <w:r w:rsidRPr="009931FA">
        <w:rPr>
          <w:rStyle w:val="Heading4Char"/>
        </w:rPr>
        <w:lastRenderedPageBreak/>
        <w:t>Policies</w:t>
      </w:r>
      <w:r w:rsidR="005D2A4B" w:rsidRPr="005D2A4B">
        <w:t>:</w:t>
      </w:r>
    </w:p>
    <w:p w14:paraId="51D92961" w14:textId="77777777" w:rsidR="00291CD3" w:rsidRPr="005D2A4B" w:rsidRDefault="00291CD3" w:rsidP="0053521B">
      <w:pPr>
        <w:pStyle w:val="ListParagraph"/>
        <w:numPr>
          <w:ilvl w:val="0"/>
          <w:numId w:val="13"/>
        </w:numPr>
      </w:pPr>
      <w:r w:rsidRPr="005D2A4B">
        <w:t xml:space="preserve">The CON </w:t>
      </w:r>
      <w:r w:rsidR="005D2A4B" w:rsidRPr="005D2A4B">
        <w:t>Course Evaluations</w:t>
      </w:r>
      <w:r w:rsidRPr="005D2A4B">
        <w:t xml:space="preserve"> will adhere to the Michigan State University</w:t>
      </w:r>
      <w:r w:rsidR="005D2A4B" w:rsidRPr="005D2A4B">
        <w:t xml:space="preserve">’s </w:t>
      </w:r>
      <w:r w:rsidRPr="005D2A4B">
        <w:t>Instructional Rating System</w:t>
      </w:r>
      <w:r w:rsidR="005D2A4B" w:rsidRPr="005D2A4B">
        <w:t xml:space="preserve"> Requirement</w:t>
      </w:r>
      <w:r w:rsidR="00256858" w:rsidRPr="005D2A4B">
        <w:t>.</w:t>
      </w:r>
      <w:r w:rsidRPr="005D2A4B">
        <w:t xml:space="preserve"> </w:t>
      </w:r>
    </w:p>
    <w:p w14:paraId="13156228" w14:textId="77777777" w:rsidR="00291CD3" w:rsidRPr="005D2A4B" w:rsidRDefault="00291CD3">
      <w:pPr>
        <w:pStyle w:val="ListParagraph"/>
        <w:numPr>
          <w:ilvl w:val="0"/>
          <w:numId w:val="13"/>
        </w:numPr>
      </w:pPr>
      <w:r w:rsidRPr="005D2A4B">
        <w:t xml:space="preserve">The CON </w:t>
      </w:r>
      <w:r w:rsidR="005D2A4B" w:rsidRPr="005D2A4B">
        <w:t>Course Evaluations</w:t>
      </w:r>
      <w:r w:rsidRPr="005D2A4B">
        <w:t xml:space="preserve"> include</w:t>
      </w:r>
      <w:r w:rsidR="0032713D" w:rsidRPr="005D2A4B">
        <w:t>s</w:t>
      </w:r>
      <w:r w:rsidRPr="005D2A4B">
        <w:t xml:space="preserve"> separate forms for course and faculty evaluations.</w:t>
      </w:r>
    </w:p>
    <w:p w14:paraId="36634BEF" w14:textId="77777777" w:rsidR="00291CD3" w:rsidRPr="005D2A4B" w:rsidRDefault="00291CD3">
      <w:pPr>
        <w:pStyle w:val="ListParagraph"/>
        <w:numPr>
          <w:ilvl w:val="0"/>
          <w:numId w:val="13"/>
        </w:numPr>
      </w:pPr>
      <w:r w:rsidRPr="005D2A4B">
        <w:t xml:space="preserve">Each semester, all students in all courses being taught, including every section of each course, will be asked to complete the college </w:t>
      </w:r>
      <w:r w:rsidR="005D2A4B" w:rsidRPr="005D2A4B">
        <w:t xml:space="preserve">Course Evaluations </w:t>
      </w:r>
      <w:r w:rsidRPr="005D2A4B">
        <w:t xml:space="preserve">online for each course enrolled and </w:t>
      </w:r>
      <w:r w:rsidR="008B138C" w:rsidRPr="005D2A4B">
        <w:t xml:space="preserve">for </w:t>
      </w:r>
      <w:r w:rsidRPr="005D2A4B">
        <w:t>each instructor.</w:t>
      </w:r>
    </w:p>
    <w:p w14:paraId="1A64DA88" w14:textId="77777777" w:rsidR="00291CD3" w:rsidRPr="005D2A4B" w:rsidRDefault="00291CD3">
      <w:pPr>
        <w:pStyle w:val="ListParagraph"/>
        <w:numPr>
          <w:ilvl w:val="0"/>
          <w:numId w:val="13"/>
        </w:numPr>
      </w:pPr>
      <w:r w:rsidRPr="005D2A4B">
        <w:t>Students shall not be required or requested by faculty members to identify themselves on rating forms. Student identity is confidential and anonymous.</w:t>
      </w:r>
    </w:p>
    <w:p w14:paraId="2A204A8E" w14:textId="77777777" w:rsidR="00291CD3" w:rsidRPr="005D2A4B" w:rsidRDefault="00291CD3">
      <w:pPr>
        <w:pStyle w:val="ListParagraph"/>
        <w:numPr>
          <w:ilvl w:val="0"/>
          <w:numId w:val="13"/>
        </w:numPr>
      </w:pPr>
      <w:r w:rsidRPr="005D2A4B">
        <w:t>Evaluation forms will be collected in a manner that will protect the students’ anonymity.</w:t>
      </w:r>
    </w:p>
    <w:p w14:paraId="33D8F770" w14:textId="77777777" w:rsidR="00291CD3" w:rsidRPr="005D2A4B" w:rsidRDefault="00291CD3">
      <w:pPr>
        <w:pStyle w:val="ListParagraph"/>
        <w:numPr>
          <w:ilvl w:val="0"/>
          <w:numId w:val="13"/>
        </w:numPr>
      </w:pPr>
      <w:r w:rsidRPr="005D2A4B">
        <w:t xml:space="preserve">All completed </w:t>
      </w:r>
      <w:r w:rsidR="005D2A4B" w:rsidRPr="005D2A4B">
        <w:t>Course Evaluations</w:t>
      </w:r>
      <w:r w:rsidRPr="005D2A4B">
        <w:t xml:space="preserve"> forms shall be submitted online to the Office of Academic Affairs. The data will be analyzed to provide frequency distributions, means, and standard deviations for each item for individual faculty and courses. This will be done each semester.</w:t>
      </w:r>
    </w:p>
    <w:p w14:paraId="259952F7" w14:textId="77777777" w:rsidR="00291CD3" w:rsidRDefault="00291CD3">
      <w:pPr>
        <w:pStyle w:val="ListParagraph"/>
        <w:numPr>
          <w:ilvl w:val="0"/>
          <w:numId w:val="13"/>
        </w:numPr>
      </w:pPr>
      <w:r w:rsidRPr="005D2A4B">
        <w:t>Results shall be returned to the instructor after all grades have been submitted for information and assistance in improving course instruction and design.</w:t>
      </w:r>
    </w:p>
    <w:p w14:paraId="433C5449" w14:textId="77777777" w:rsidR="00291CD3" w:rsidRPr="005D2A4B" w:rsidRDefault="00291CD3">
      <w:r w:rsidRPr="009931FA">
        <w:rPr>
          <w:rStyle w:val="Heading4Char"/>
        </w:rPr>
        <w:t>Procedures</w:t>
      </w:r>
      <w:r w:rsidR="005D2A4B" w:rsidRPr="005D2A4B">
        <w:t>:</w:t>
      </w:r>
    </w:p>
    <w:p w14:paraId="7C7A5AA5" w14:textId="77777777" w:rsidR="00291CD3" w:rsidRPr="005D2A4B" w:rsidRDefault="005D2A4B" w:rsidP="0053521B">
      <w:pPr>
        <w:pStyle w:val="ListParagraph"/>
        <w:numPr>
          <w:ilvl w:val="0"/>
          <w:numId w:val="14"/>
        </w:numPr>
      </w:pPr>
      <w:r w:rsidRPr="005D2A4B">
        <w:t xml:space="preserve">Course Evaluations </w:t>
      </w:r>
      <w:r w:rsidR="00291CD3" w:rsidRPr="005D2A4B">
        <w:t xml:space="preserve">forms are available </w:t>
      </w:r>
      <w:r w:rsidR="0032713D" w:rsidRPr="005D2A4B">
        <w:t>online to complete during</w:t>
      </w:r>
      <w:r w:rsidR="00291CD3" w:rsidRPr="005D2A4B">
        <w:t xml:space="preserve"> the last two weeks of class and before final exams.</w:t>
      </w:r>
    </w:p>
    <w:p w14:paraId="7CF45BE2" w14:textId="77777777" w:rsidR="00291CD3" w:rsidRPr="005D2A4B" w:rsidRDefault="00291CD3">
      <w:pPr>
        <w:pStyle w:val="ListParagraph"/>
        <w:numPr>
          <w:ilvl w:val="0"/>
          <w:numId w:val="14"/>
        </w:numPr>
      </w:pPr>
      <w:r w:rsidRPr="005D2A4B">
        <w:t xml:space="preserve">In team-taught courses, </w:t>
      </w:r>
      <w:r w:rsidR="004D2E8A" w:rsidRPr="005D2A4B">
        <w:t>all faculty are evaluated.</w:t>
      </w:r>
    </w:p>
    <w:p w14:paraId="4575D554" w14:textId="77777777" w:rsidR="00291CD3" w:rsidRPr="005D2A4B" w:rsidRDefault="00291CD3">
      <w:pPr>
        <w:pStyle w:val="ListParagraph"/>
        <w:numPr>
          <w:ilvl w:val="0"/>
          <w:numId w:val="14"/>
        </w:numPr>
      </w:pPr>
      <w:r w:rsidRPr="005D2A4B">
        <w:t>Data are analyzed and the results distributed to the faculty after final course grades have been submitted and, when possible, before the beginning of the next semester. Original raw data are available to faculty in their file.</w:t>
      </w:r>
    </w:p>
    <w:p w14:paraId="5485C477" w14:textId="77777777" w:rsidR="005D2A4B" w:rsidRPr="005D2A4B" w:rsidRDefault="63CD8737">
      <w:pPr>
        <w:pStyle w:val="ListParagraph"/>
        <w:numPr>
          <w:ilvl w:val="0"/>
          <w:numId w:val="14"/>
        </w:numPr>
      </w:pPr>
      <w:r w:rsidRPr="03B8887D">
        <w:t>Students are expected to be professional, honest, fair, and constructive in all responses.</w:t>
      </w:r>
    </w:p>
    <w:p w14:paraId="297A57A5" w14:textId="48F3813C" w:rsidR="03B8887D" w:rsidRDefault="03B8887D" w:rsidP="0053521B"/>
    <w:p w14:paraId="2ACEF7FA" w14:textId="77777777" w:rsidR="00291CD3" w:rsidRPr="005D2A4B" w:rsidRDefault="00291CD3" w:rsidP="0053521B">
      <w:pPr>
        <w:pStyle w:val="Heading3"/>
      </w:pPr>
      <w:bookmarkStart w:id="75" w:name="_Toc83892945"/>
      <w:r w:rsidRPr="005D2A4B">
        <w:t>E</w:t>
      </w:r>
      <w:r w:rsidR="005D2A4B" w:rsidRPr="005D2A4B">
        <w:t>nd</w:t>
      </w:r>
      <w:r w:rsidRPr="005D2A4B">
        <w:t xml:space="preserve"> </w:t>
      </w:r>
      <w:r w:rsidR="005D2A4B" w:rsidRPr="005D2A4B">
        <w:t>of</w:t>
      </w:r>
      <w:r w:rsidRPr="005D2A4B">
        <w:t xml:space="preserve"> </w:t>
      </w:r>
      <w:r w:rsidR="005D2A4B" w:rsidRPr="005D2A4B">
        <w:t>Program</w:t>
      </w:r>
      <w:r w:rsidRPr="005D2A4B">
        <w:t xml:space="preserve"> </w:t>
      </w:r>
      <w:r w:rsidR="005D2A4B" w:rsidRPr="005D2A4B">
        <w:t>Evaluations</w:t>
      </w:r>
      <w:bookmarkEnd w:id="75"/>
    </w:p>
    <w:p w14:paraId="610BF721" w14:textId="77777777" w:rsidR="00291CD3" w:rsidRPr="00D37F68" w:rsidRDefault="00291CD3" w:rsidP="0053521B">
      <w:r w:rsidRPr="009931FA">
        <w:rPr>
          <w:rStyle w:val="Heading4Char"/>
        </w:rPr>
        <w:t>Purpose</w:t>
      </w:r>
      <w:r w:rsidR="005D2A4B" w:rsidRPr="00D37F68">
        <w:t>:</w:t>
      </w:r>
    </w:p>
    <w:p w14:paraId="23148781" w14:textId="77777777" w:rsidR="00291CD3" w:rsidRPr="00D37F68" w:rsidRDefault="00291CD3">
      <w:r w:rsidRPr="00D37F68">
        <w:t>The end of program evaluation is used in the CON for the following purposes:</w:t>
      </w:r>
    </w:p>
    <w:p w14:paraId="659F2386" w14:textId="77777777" w:rsidR="00291CD3" w:rsidRPr="00D37F68" w:rsidRDefault="00291CD3" w:rsidP="0053521B">
      <w:pPr>
        <w:pStyle w:val="ListParagraph"/>
        <w:numPr>
          <w:ilvl w:val="0"/>
          <w:numId w:val="15"/>
        </w:numPr>
      </w:pPr>
      <w:r w:rsidRPr="00D37F68">
        <w:t>To elicit students’ perception of effectiveness in achieving objectives</w:t>
      </w:r>
    </w:p>
    <w:p w14:paraId="2522A658" w14:textId="77777777" w:rsidR="00291CD3" w:rsidRPr="00D37F68" w:rsidRDefault="00291CD3">
      <w:pPr>
        <w:pStyle w:val="ListParagraph"/>
        <w:numPr>
          <w:ilvl w:val="0"/>
          <w:numId w:val="15"/>
        </w:numPr>
      </w:pPr>
      <w:r w:rsidRPr="00D37F68">
        <w:t xml:space="preserve">To elicit student data for </w:t>
      </w:r>
      <w:r w:rsidR="0032713D" w:rsidRPr="00D37F68">
        <w:t>determining</w:t>
      </w:r>
      <w:r w:rsidRPr="00D37F68">
        <w:t xml:space="preserve"> needs and expectations in teaching and learning practices</w:t>
      </w:r>
    </w:p>
    <w:p w14:paraId="3D544F91" w14:textId="77777777" w:rsidR="00291CD3" w:rsidRPr="00D37F68" w:rsidRDefault="00291CD3">
      <w:pPr>
        <w:pStyle w:val="ListParagraph"/>
        <w:numPr>
          <w:ilvl w:val="0"/>
          <w:numId w:val="15"/>
        </w:numPr>
      </w:pPr>
      <w:r w:rsidRPr="00D37F68">
        <w:t>To provide data for the CON self-evaluation, quality improvement, and accreditation compliance</w:t>
      </w:r>
    </w:p>
    <w:p w14:paraId="6E10D16D" w14:textId="77777777" w:rsidR="00291CD3" w:rsidRPr="00D37F68" w:rsidRDefault="00291CD3">
      <w:r w:rsidRPr="009931FA">
        <w:rPr>
          <w:rStyle w:val="Heading4Char"/>
        </w:rPr>
        <w:t>Policies</w:t>
      </w:r>
      <w:r w:rsidR="005D2A4B" w:rsidRPr="00D37F68">
        <w:t>:</w:t>
      </w:r>
    </w:p>
    <w:p w14:paraId="163F3457" w14:textId="77777777" w:rsidR="00291CD3" w:rsidRPr="00D37F68" w:rsidRDefault="00291CD3" w:rsidP="0053521B">
      <w:pPr>
        <w:pStyle w:val="ListParagraph"/>
        <w:numPr>
          <w:ilvl w:val="0"/>
          <w:numId w:val="16"/>
        </w:numPr>
      </w:pPr>
      <w:r w:rsidRPr="00D37F68">
        <w:t>The CON will obtain student feedback upon completion of the program</w:t>
      </w:r>
    </w:p>
    <w:p w14:paraId="11C7BD42" w14:textId="77777777" w:rsidR="00291CD3" w:rsidRPr="00D37F68" w:rsidRDefault="00291CD3">
      <w:pPr>
        <w:pStyle w:val="ListParagraph"/>
        <w:numPr>
          <w:ilvl w:val="0"/>
          <w:numId w:val="16"/>
        </w:numPr>
      </w:pPr>
      <w:r w:rsidRPr="00D37F68">
        <w:t>The data will be analyzed and reviewed to inform program improvement</w:t>
      </w:r>
    </w:p>
    <w:p w14:paraId="36B443AD" w14:textId="77777777" w:rsidR="005D2A4B" w:rsidRPr="00D37F68" w:rsidRDefault="005D2A4B" w:rsidP="0053521B"/>
    <w:p w14:paraId="3C950E41" w14:textId="77777777" w:rsidR="00291CD3" w:rsidRPr="00D37F68" w:rsidRDefault="00291CD3">
      <w:r w:rsidRPr="009931FA">
        <w:rPr>
          <w:rStyle w:val="Heading4Char"/>
        </w:rPr>
        <w:t>Procedures</w:t>
      </w:r>
      <w:r w:rsidR="005D2A4B" w:rsidRPr="00D37F68">
        <w:t>:</w:t>
      </w:r>
    </w:p>
    <w:p w14:paraId="3D509540" w14:textId="77777777" w:rsidR="00291CD3" w:rsidRPr="00D37F68" w:rsidRDefault="00291CD3" w:rsidP="0053521B">
      <w:pPr>
        <w:pStyle w:val="ListParagraph"/>
        <w:numPr>
          <w:ilvl w:val="0"/>
          <w:numId w:val="17"/>
        </w:numPr>
      </w:pPr>
      <w:r w:rsidRPr="00D37F68">
        <w:t>End of Program evaluations will be available for completing online several weeks before and after graduation</w:t>
      </w:r>
    </w:p>
    <w:p w14:paraId="577A9695" w14:textId="77777777" w:rsidR="00291CD3" w:rsidRPr="00D37F68" w:rsidRDefault="00291CD3">
      <w:pPr>
        <w:pStyle w:val="ListParagraph"/>
        <w:numPr>
          <w:ilvl w:val="0"/>
          <w:numId w:val="17"/>
        </w:numPr>
      </w:pPr>
      <w:r w:rsidRPr="00D37F68">
        <w:t>Student notification</w:t>
      </w:r>
      <w:r w:rsidR="0032713D" w:rsidRPr="00D37F68">
        <w:t>s</w:t>
      </w:r>
      <w:r w:rsidRPr="00D37F68">
        <w:t xml:space="preserve"> will be sent via last known email and/or mailing address</w:t>
      </w:r>
    </w:p>
    <w:p w14:paraId="14EFC645" w14:textId="77777777" w:rsidR="005D2A4B" w:rsidRPr="005D2A4B" w:rsidRDefault="63CD8737">
      <w:pPr>
        <w:pStyle w:val="ListParagraph"/>
        <w:numPr>
          <w:ilvl w:val="0"/>
          <w:numId w:val="17"/>
        </w:numPr>
      </w:pPr>
      <w:r w:rsidRPr="03B8887D">
        <w:t>Data from End of Program Surveys indicating student outcomes and satisfaction with the program will be documented in the relevant standing committee minutes</w:t>
      </w:r>
    </w:p>
    <w:p w14:paraId="4D960D5F" w14:textId="77777777" w:rsidR="00291CD3" w:rsidRPr="005D2A4B" w:rsidRDefault="00291CD3" w:rsidP="0053521B">
      <w:pPr>
        <w:pStyle w:val="Heading3"/>
      </w:pPr>
      <w:bookmarkStart w:id="76" w:name="_Toc83892946"/>
      <w:r w:rsidRPr="005D2A4B">
        <w:t>A</w:t>
      </w:r>
      <w:r w:rsidR="005D2A4B" w:rsidRPr="005D2A4B">
        <w:t>lumni</w:t>
      </w:r>
      <w:r w:rsidRPr="005D2A4B">
        <w:t xml:space="preserve"> E</w:t>
      </w:r>
      <w:r w:rsidR="005D2A4B" w:rsidRPr="005D2A4B">
        <w:t>valuation</w:t>
      </w:r>
      <w:bookmarkEnd w:id="76"/>
    </w:p>
    <w:p w14:paraId="108BDA38" w14:textId="77777777" w:rsidR="00291CD3" w:rsidRPr="00D37F68" w:rsidRDefault="00291CD3" w:rsidP="0053521B">
      <w:r w:rsidRPr="009931FA">
        <w:rPr>
          <w:rStyle w:val="Heading4Char"/>
        </w:rPr>
        <w:t>Purpose</w:t>
      </w:r>
      <w:r w:rsidR="005D2A4B" w:rsidRPr="00D37F68">
        <w:t>:</w:t>
      </w:r>
    </w:p>
    <w:p w14:paraId="603F4E9D" w14:textId="77777777" w:rsidR="00291CD3" w:rsidRPr="00D37F68" w:rsidRDefault="00291CD3">
      <w:r w:rsidRPr="00D37F68">
        <w:t>Alumni evaluations are used in the CON for the following purposes:</w:t>
      </w:r>
    </w:p>
    <w:p w14:paraId="77B7C6AE" w14:textId="77777777" w:rsidR="00291CD3" w:rsidRPr="00D37F68" w:rsidRDefault="00291CD3" w:rsidP="0053521B">
      <w:pPr>
        <w:pStyle w:val="ListParagraph"/>
        <w:numPr>
          <w:ilvl w:val="0"/>
          <w:numId w:val="18"/>
        </w:numPr>
      </w:pPr>
      <w:r w:rsidRPr="00D37F68">
        <w:t>To elicit alumni perception</w:t>
      </w:r>
      <w:r w:rsidR="0032713D" w:rsidRPr="00D37F68">
        <w:t>s</w:t>
      </w:r>
      <w:r w:rsidRPr="00D37F68">
        <w:t xml:space="preserve"> of program effectiveness</w:t>
      </w:r>
    </w:p>
    <w:p w14:paraId="604E05C2" w14:textId="77777777" w:rsidR="00291CD3" w:rsidRPr="00D37F68" w:rsidRDefault="00291CD3">
      <w:pPr>
        <w:pStyle w:val="ListParagraph"/>
        <w:numPr>
          <w:ilvl w:val="0"/>
          <w:numId w:val="18"/>
        </w:numPr>
      </w:pPr>
      <w:r w:rsidRPr="00D37F68">
        <w:t>To elicit alumni report</w:t>
      </w:r>
      <w:r w:rsidR="0032713D" w:rsidRPr="00D37F68">
        <w:t>s</w:t>
      </w:r>
      <w:r w:rsidRPr="00D37F68">
        <w:t xml:space="preserve"> of their professional activities</w:t>
      </w:r>
    </w:p>
    <w:p w14:paraId="2C3FC9C1" w14:textId="77777777" w:rsidR="00291CD3" w:rsidRPr="00D37F68" w:rsidRDefault="00291CD3">
      <w:pPr>
        <w:pStyle w:val="ListParagraph"/>
        <w:numPr>
          <w:ilvl w:val="0"/>
          <w:numId w:val="18"/>
        </w:numPr>
      </w:pPr>
      <w:r w:rsidRPr="00D37F68">
        <w:t>To provide data for college self-evaluation, quality improvement, and accreditation compliance</w:t>
      </w:r>
    </w:p>
    <w:p w14:paraId="78BCA852" w14:textId="77777777" w:rsidR="00291CD3" w:rsidRPr="00D37F68" w:rsidRDefault="00291CD3">
      <w:r w:rsidRPr="009931FA">
        <w:rPr>
          <w:rStyle w:val="Heading4Char"/>
        </w:rPr>
        <w:t>Policies</w:t>
      </w:r>
      <w:r w:rsidR="005D2A4B" w:rsidRPr="00D37F68">
        <w:t>:</w:t>
      </w:r>
    </w:p>
    <w:p w14:paraId="789237D7" w14:textId="77777777" w:rsidR="00634452" w:rsidRPr="00D37F68" w:rsidRDefault="00634452" w:rsidP="0053521B">
      <w:pPr>
        <w:pStyle w:val="ListParagraph"/>
        <w:numPr>
          <w:ilvl w:val="0"/>
          <w:numId w:val="19"/>
        </w:numPr>
      </w:pPr>
      <w:r w:rsidRPr="00D37F68">
        <w:t>The alumni survey will obtain feedback within one year post-graduation for advanced practice registered nurse (APRN) program graduates</w:t>
      </w:r>
    </w:p>
    <w:p w14:paraId="1C751C3B" w14:textId="77777777" w:rsidR="00291CD3" w:rsidRPr="00D37F68" w:rsidRDefault="00291CD3">
      <w:pPr>
        <w:pStyle w:val="ListParagraph"/>
        <w:numPr>
          <w:ilvl w:val="0"/>
          <w:numId w:val="19"/>
        </w:numPr>
      </w:pPr>
      <w:r w:rsidRPr="00D37F68">
        <w:t>The data will be analyzed and reviewed to inform program improvement</w:t>
      </w:r>
    </w:p>
    <w:p w14:paraId="5AF7A272" w14:textId="77777777" w:rsidR="00291CD3" w:rsidRPr="00D37F68" w:rsidRDefault="00291CD3">
      <w:r w:rsidRPr="009931FA">
        <w:rPr>
          <w:rStyle w:val="Heading4Char"/>
        </w:rPr>
        <w:t>Procedures</w:t>
      </w:r>
      <w:r w:rsidR="005D2A4B" w:rsidRPr="00D37F68">
        <w:t>:</w:t>
      </w:r>
    </w:p>
    <w:p w14:paraId="691FDF94" w14:textId="77777777" w:rsidR="00634452" w:rsidRPr="00D37F68" w:rsidRDefault="00634452" w:rsidP="0053521B">
      <w:pPr>
        <w:pStyle w:val="ListParagraph"/>
        <w:numPr>
          <w:ilvl w:val="0"/>
          <w:numId w:val="20"/>
        </w:numPr>
      </w:pPr>
      <w:r w:rsidRPr="00D37F68">
        <w:t>Alumni feedback surveys will be distributed online within one year after graduation</w:t>
      </w:r>
    </w:p>
    <w:p w14:paraId="06D12DC0" w14:textId="77777777" w:rsidR="00291CD3" w:rsidRPr="00D37F68" w:rsidRDefault="00291CD3">
      <w:pPr>
        <w:pStyle w:val="ListParagraph"/>
        <w:numPr>
          <w:ilvl w:val="0"/>
          <w:numId w:val="20"/>
        </w:numPr>
      </w:pPr>
      <w:r w:rsidRPr="00D37F68">
        <w:t>The former student will be notified via their last known email and/or mailing address</w:t>
      </w:r>
    </w:p>
    <w:p w14:paraId="21D4D154" w14:textId="77777777" w:rsidR="00291CD3" w:rsidRPr="00D37F68" w:rsidRDefault="00291CD3">
      <w:pPr>
        <w:pStyle w:val="ListParagraph"/>
        <w:numPr>
          <w:ilvl w:val="0"/>
          <w:numId w:val="20"/>
        </w:numPr>
      </w:pPr>
      <w:r w:rsidRPr="00D37F68">
        <w:t>Data from alumni evaluations indicating student outcomes and satisfaction with the program will be documented in the relevant standing committee minutes</w:t>
      </w:r>
    </w:p>
    <w:p w14:paraId="551B77B9" w14:textId="62276215" w:rsidR="00412CE9" w:rsidRPr="00004150" w:rsidRDefault="08055A40">
      <w:pPr>
        <w:pStyle w:val="Heading2"/>
      </w:pPr>
      <w:bookmarkStart w:id="77" w:name="_Toc83892947"/>
      <w:r>
        <w:t>Grading and Assessment</w:t>
      </w:r>
      <w:bookmarkEnd w:id="77"/>
    </w:p>
    <w:p w14:paraId="67294C52" w14:textId="77777777" w:rsidR="007051E1" w:rsidRPr="0053521B" w:rsidRDefault="007051E1" w:rsidP="009931FA">
      <w:pPr>
        <w:pStyle w:val="Heading3"/>
      </w:pPr>
      <w:bookmarkStart w:id="78" w:name="_Toc83892948"/>
      <w:r w:rsidRPr="0053521B">
        <w:t>Grade Rounding</w:t>
      </w:r>
      <w:bookmarkEnd w:id="78"/>
    </w:p>
    <w:p w14:paraId="3661C1F4" w14:textId="1BEAB724" w:rsidR="007051E1" w:rsidRPr="0053521B" w:rsidRDefault="1FD86D63">
      <w:pPr>
        <w:rPr>
          <w:spacing w:val="-1"/>
        </w:rPr>
      </w:pPr>
      <w:r w:rsidRPr="0053521B">
        <w:rPr>
          <w:spacing w:val="-2"/>
        </w:rPr>
        <w:t>T</w:t>
      </w:r>
      <w:r w:rsidRPr="0053521B">
        <w:t>he M</w:t>
      </w:r>
      <w:r w:rsidRPr="0053521B">
        <w:rPr>
          <w:spacing w:val="-1"/>
        </w:rPr>
        <w:t>S</w:t>
      </w:r>
      <w:r w:rsidRPr="0053521B">
        <w:t>U</w:t>
      </w:r>
      <w:r w:rsidRPr="0053521B">
        <w:rPr>
          <w:spacing w:val="-1"/>
        </w:rPr>
        <w:t xml:space="preserve"> 4.</w:t>
      </w:r>
      <w:r w:rsidRPr="0053521B">
        <w:t>0</w:t>
      </w:r>
      <w:r w:rsidRPr="0053521B">
        <w:rPr>
          <w:spacing w:val="-1"/>
        </w:rPr>
        <w:t xml:space="preserve"> g</w:t>
      </w:r>
      <w:r w:rsidRPr="0053521B">
        <w:t>r</w:t>
      </w:r>
      <w:r w:rsidRPr="0053521B">
        <w:rPr>
          <w:spacing w:val="-1"/>
        </w:rPr>
        <w:t>a</w:t>
      </w:r>
      <w:r w:rsidRPr="0053521B">
        <w:t>d</w:t>
      </w:r>
      <w:r w:rsidRPr="0053521B">
        <w:rPr>
          <w:spacing w:val="-1"/>
        </w:rPr>
        <w:t>i</w:t>
      </w:r>
      <w:r w:rsidRPr="0053521B">
        <w:t>ng</w:t>
      </w:r>
      <w:r w:rsidRPr="0053521B">
        <w:rPr>
          <w:spacing w:val="-3"/>
        </w:rPr>
        <w:t xml:space="preserve"> </w:t>
      </w:r>
      <w:r w:rsidRPr="0053521B">
        <w:rPr>
          <w:spacing w:val="1"/>
        </w:rPr>
        <w:t>s</w:t>
      </w:r>
      <w:r w:rsidRPr="0053521B">
        <w:rPr>
          <w:spacing w:val="-1"/>
        </w:rPr>
        <w:t>y</w:t>
      </w:r>
      <w:r w:rsidRPr="0053521B">
        <w:rPr>
          <w:spacing w:val="-2"/>
        </w:rPr>
        <w:t>s</w:t>
      </w:r>
      <w:r w:rsidRPr="0053521B">
        <w:t>t</w:t>
      </w:r>
      <w:r w:rsidRPr="0053521B">
        <w:rPr>
          <w:spacing w:val="-1"/>
        </w:rPr>
        <w:t>e</w:t>
      </w:r>
      <w:r w:rsidRPr="0053521B">
        <w:t xml:space="preserve">m </w:t>
      </w:r>
      <w:r w:rsidRPr="0053521B">
        <w:rPr>
          <w:spacing w:val="-1"/>
        </w:rPr>
        <w:t>wil</w:t>
      </w:r>
      <w:r w:rsidRPr="0053521B">
        <w:t>l</w:t>
      </w:r>
      <w:r w:rsidRPr="0053521B">
        <w:rPr>
          <w:spacing w:val="-3"/>
        </w:rPr>
        <w:t xml:space="preserve"> </w:t>
      </w:r>
      <w:r w:rsidRPr="0053521B">
        <w:t>be</w:t>
      </w:r>
      <w:r w:rsidRPr="0053521B">
        <w:rPr>
          <w:spacing w:val="-1"/>
        </w:rPr>
        <w:t xml:space="preserve"> u</w:t>
      </w:r>
      <w:r w:rsidRPr="0053521B">
        <w:t>t</w:t>
      </w:r>
      <w:r w:rsidRPr="0053521B">
        <w:rPr>
          <w:spacing w:val="-1"/>
        </w:rPr>
        <w:t>ilize</w:t>
      </w:r>
      <w:r w:rsidRPr="0053521B">
        <w:t>d to</w:t>
      </w:r>
      <w:r w:rsidRPr="0053521B">
        <w:rPr>
          <w:spacing w:val="-3"/>
        </w:rPr>
        <w:t xml:space="preserve"> </w:t>
      </w:r>
      <w:r w:rsidRPr="0053521B">
        <w:t>r</w:t>
      </w:r>
      <w:r w:rsidRPr="0053521B">
        <w:rPr>
          <w:spacing w:val="-1"/>
        </w:rPr>
        <w:t>e</w:t>
      </w:r>
      <w:r w:rsidRPr="0053521B">
        <w:t>port</w:t>
      </w:r>
      <w:r w:rsidRPr="0053521B">
        <w:rPr>
          <w:spacing w:val="-2"/>
        </w:rPr>
        <w:t xml:space="preserve"> </w:t>
      </w:r>
      <w:r w:rsidRPr="0053521B">
        <w:t>f</w:t>
      </w:r>
      <w:r w:rsidRPr="0053521B">
        <w:rPr>
          <w:spacing w:val="-1"/>
        </w:rPr>
        <w:t>i</w:t>
      </w:r>
      <w:r w:rsidRPr="0053521B">
        <w:t>n</w:t>
      </w:r>
      <w:r w:rsidRPr="0053521B">
        <w:rPr>
          <w:spacing w:val="-1"/>
        </w:rPr>
        <w:t>a</w:t>
      </w:r>
      <w:r w:rsidRPr="0053521B">
        <w:t>l</w:t>
      </w:r>
      <w:r w:rsidRPr="0053521B">
        <w:rPr>
          <w:spacing w:val="-1"/>
        </w:rPr>
        <w:t xml:space="preserve"> c</w:t>
      </w:r>
      <w:r w:rsidRPr="0053521B">
        <w:rPr>
          <w:spacing w:val="-3"/>
        </w:rPr>
        <w:t>o</w:t>
      </w:r>
      <w:r w:rsidRPr="0053521B">
        <w:rPr>
          <w:spacing w:val="-1"/>
        </w:rPr>
        <w:t>u</w:t>
      </w:r>
      <w:r w:rsidRPr="0053521B">
        <w:t>r</w:t>
      </w:r>
      <w:r w:rsidRPr="0053521B">
        <w:rPr>
          <w:spacing w:val="1"/>
        </w:rPr>
        <w:t>s</w:t>
      </w:r>
      <w:r w:rsidRPr="0053521B">
        <w:t>e</w:t>
      </w:r>
      <w:r w:rsidRPr="0053521B">
        <w:rPr>
          <w:spacing w:val="-1"/>
        </w:rPr>
        <w:t xml:space="preserve"> g</w:t>
      </w:r>
      <w:r w:rsidRPr="0053521B">
        <w:t>r</w:t>
      </w:r>
      <w:r w:rsidRPr="0053521B">
        <w:rPr>
          <w:spacing w:val="-1"/>
        </w:rPr>
        <w:t>a</w:t>
      </w:r>
      <w:r w:rsidRPr="0053521B">
        <w:t>d</w:t>
      </w:r>
      <w:r w:rsidRPr="0053521B">
        <w:rPr>
          <w:spacing w:val="-4"/>
        </w:rPr>
        <w:t>e</w:t>
      </w:r>
      <w:r w:rsidRPr="0053521B">
        <w:rPr>
          <w:spacing w:val="1"/>
        </w:rPr>
        <w:t>s</w:t>
      </w:r>
      <w:r w:rsidRPr="0053521B">
        <w:t>.</w:t>
      </w:r>
      <w:r w:rsidRPr="0053521B">
        <w:rPr>
          <w:spacing w:val="55"/>
        </w:rPr>
        <w:t xml:space="preserve"> </w:t>
      </w:r>
      <w:r w:rsidRPr="0053521B">
        <w:t>All graded assignments, including course exams, will be recorded to the hundredth place (two decimal points).</w:t>
      </w:r>
      <w:r w:rsidRPr="0053521B">
        <w:rPr>
          <w:spacing w:val="55"/>
        </w:rPr>
        <w:t xml:space="preserve"> </w:t>
      </w:r>
      <w:r w:rsidRPr="0053521B">
        <w:rPr>
          <w:spacing w:val="-2"/>
        </w:rPr>
        <w:t>T</w:t>
      </w:r>
      <w:r w:rsidRPr="0053521B">
        <w:t>he</w:t>
      </w:r>
      <w:r w:rsidRPr="0053521B">
        <w:rPr>
          <w:spacing w:val="-1"/>
        </w:rPr>
        <w:t xml:space="preserve"> </w:t>
      </w:r>
      <w:r w:rsidRPr="0053521B">
        <w:t>tot</w:t>
      </w:r>
      <w:r w:rsidRPr="0053521B">
        <w:rPr>
          <w:spacing w:val="-1"/>
        </w:rPr>
        <w:t>a</w:t>
      </w:r>
      <w:r w:rsidRPr="0053521B">
        <w:t>l</w:t>
      </w:r>
      <w:r w:rsidRPr="0053521B">
        <w:rPr>
          <w:spacing w:val="-1"/>
        </w:rPr>
        <w:t xml:space="preserve"> </w:t>
      </w:r>
      <w:r w:rsidRPr="0053521B">
        <w:rPr>
          <w:spacing w:val="-3"/>
        </w:rPr>
        <w:t>p</w:t>
      </w:r>
      <w:r w:rsidRPr="0053521B">
        <w:t>o</w:t>
      </w:r>
      <w:r w:rsidRPr="0053521B">
        <w:rPr>
          <w:spacing w:val="-1"/>
        </w:rPr>
        <w:t>i</w:t>
      </w:r>
      <w:r w:rsidRPr="0053521B">
        <w:t>n</w:t>
      </w:r>
      <w:r w:rsidRPr="0053521B">
        <w:rPr>
          <w:spacing w:val="-2"/>
        </w:rPr>
        <w:t>t</w:t>
      </w:r>
      <w:r w:rsidRPr="0053521B">
        <w:t>s/p</w:t>
      </w:r>
      <w:r w:rsidRPr="0053521B">
        <w:rPr>
          <w:spacing w:val="-1"/>
        </w:rPr>
        <w:t>e</w:t>
      </w:r>
      <w:r w:rsidRPr="0053521B">
        <w:t>r</w:t>
      </w:r>
      <w:r w:rsidRPr="0053521B">
        <w:rPr>
          <w:spacing w:val="-1"/>
        </w:rPr>
        <w:t>ce</w:t>
      </w:r>
      <w:r w:rsidRPr="0053521B">
        <w:t xml:space="preserve">nt for the final course grade </w:t>
      </w:r>
      <w:r w:rsidRPr="0053521B">
        <w:rPr>
          <w:spacing w:val="-1"/>
        </w:rPr>
        <w:t>wil</w:t>
      </w:r>
      <w:r w:rsidRPr="0053521B">
        <w:t>l</w:t>
      </w:r>
      <w:r w:rsidRPr="0053521B">
        <w:rPr>
          <w:spacing w:val="-1"/>
        </w:rPr>
        <w:t xml:space="preserve"> </w:t>
      </w:r>
      <w:r w:rsidRPr="0053521B">
        <w:t>be</w:t>
      </w:r>
      <w:r w:rsidRPr="0053521B">
        <w:rPr>
          <w:spacing w:val="-1"/>
        </w:rPr>
        <w:t xml:space="preserve"> </w:t>
      </w:r>
      <w:r w:rsidRPr="0053521B">
        <w:t>ro</w:t>
      </w:r>
      <w:r w:rsidRPr="0053521B">
        <w:rPr>
          <w:spacing w:val="-1"/>
        </w:rPr>
        <w:t>u</w:t>
      </w:r>
      <w:r w:rsidRPr="0053521B">
        <w:t>nd</w:t>
      </w:r>
      <w:r w:rsidRPr="0053521B">
        <w:rPr>
          <w:spacing w:val="-1"/>
        </w:rPr>
        <w:t>e</w:t>
      </w:r>
      <w:r w:rsidRPr="0053521B">
        <w:t>d</w:t>
      </w:r>
      <w:r w:rsidRPr="0053521B">
        <w:rPr>
          <w:spacing w:val="-3"/>
        </w:rPr>
        <w:t xml:space="preserve"> </w:t>
      </w:r>
      <w:r w:rsidRPr="0053521B">
        <w:t>to a</w:t>
      </w:r>
      <w:r w:rsidRPr="0053521B">
        <w:rPr>
          <w:spacing w:val="-1"/>
        </w:rPr>
        <w:t xml:space="preserve"> w</w:t>
      </w:r>
      <w:r w:rsidRPr="0053521B">
        <w:t>ho</w:t>
      </w:r>
      <w:r w:rsidRPr="0053521B">
        <w:rPr>
          <w:spacing w:val="-1"/>
        </w:rPr>
        <w:t>l</w:t>
      </w:r>
      <w:r w:rsidRPr="0053521B">
        <w:t>e</w:t>
      </w:r>
      <w:r w:rsidRPr="0053521B">
        <w:rPr>
          <w:spacing w:val="-1"/>
        </w:rPr>
        <w:t xml:space="preserve"> </w:t>
      </w:r>
      <w:r w:rsidRPr="0053521B">
        <w:rPr>
          <w:spacing w:val="-3"/>
        </w:rPr>
        <w:t>n</w:t>
      </w:r>
      <w:r w:rsidRPr="0053521B">
        <w:rPr>
          <w:spacing w:val="-1"/>
        </w:rPr>
        <w:t>u</w:t>
      </w:r>
      <w:r w:rsidRPr="0053521B">
        <w:t>mb</w:t>
      </w:r>
      <w:r w:rsidRPr="0053521B">
        <w:rPr>
          <w:spacing w:val="-1"/>
        </w:rPr>
        <w:t>e</w:t>
      </w:r>
      <w:r w:rsidRPr="0053521B">
        <w:t>r</w:t>
      </w:r>
      <w:r w:rsidRPr="0053521B">
        <w:rPr>
          <w:spacing w:val="1"/>
        </w:rPr>
        <w:t xml:space="preserve"> </w:t>
      </w:r>
      <w:r w:rsidRPr="0053521B">
        <w:rPr>
          <w:spacing w:val="-3"/>
        </w:rPr>
        <w:t>u</w:t>
      </w:r>
      <w:r w:rsidRPr="0053521B">
        <w:rPr>
          <w:spacing w:val="1"/>
        </w:rPr>
        <w:t>s</w:t>
      </w:r>
      <w:r w:rsidRPr="0053521B">
        <w:rPr>
          <w:spacing w:val="-1"/>
        </w:rPr>
        <w:t>i</w:t>
      </w:r>
      <w:r w:rsidRPr="0053521B">
        <w:t>ng</w:t>
      </w:r>
      <w:r w:rsidRPr="0053521B">
        <w:rPr>
          <w:spacing w:val="-1"/>
        </w:rPr>
        <w:t xml:space="preserve"> </w:t>
      </w:r>
      <w:r w:rsidRPr="0053521B">
        <w:t>the</w:t>
      </w:r>
      <w:r w:rsidRPr="0053521B">
        <w:rPr>
          <w:spacing w:val="-1"/>
        </w:rPr>
        <w:t xml:space="preserve"> 0.</w:t>
      </w:r>
      <w:r w:rsidRPr="0053521B">
        <w:t>5</w:t>
      </w:r>
      <w:r w:rsidRPr="0053521B">
        <w:rPr>
          <w:spacing w:val="-3"/>
        </w:rPr>
        <w:t xml:space="preserve"> </w:t>
      </w:r>
      <w:r w:rsidRPr="0053521B">
        <w:t>r</w:t>
      </w:r>
      <w:r w:rsidRPr="0053521B">
        <w:rPr>
          <w:spacing w:val="-1"/>
        </w:rPr>
        <w:t>ule</w:t>
      </w:r>
      <w:r w:rsidRPr="0053521B">
        <w:t>.</w:t>
      </w:r>
      <w:r w:rsidRPr="0053521B">
        <w:rPr>
          <w:spacing w:val="52"/>
        </w:rPr>
        <w:t xml:space="preserve"> </w:t>
      </w:r>
      <w:r w:rsidRPr="0053521B">
        <w:rPr>
          <w:spacing w:val="-2"/>
        </w:rPr>
        <w:t>T</w:t>
      </w:r>
      <w:r w:rsidRPr="0053521B">
        <w:t>ot</w:t>
      </w:r>
      <w:r w:rsidRPr="0053521B">
        <w:rPr>
          <w:spacing w:val="-1"/>
        </w:rPr>
        <w:t>a</w:t>
      </w:r>
      <w:r w:rsidRPr="0053521B">
        <w:t>l</w:t>
      </w:r>
      <w:r w:rsidRPr="0053521B">
        <w:rPr>
          <w:spacing w:val="-1"/>
        </w:rPr>
        <w:t xml:space="preserve"> </w:t>
      </w:r>
      <w:r w:rsidRPr="0053521B">
        <w:t>po</w:t>
      </w:r>
      <w:r w:rsidRPr="0053521B">
        <w:rPr>
          <w:spacing w:val="-1"/>
        </w:rPr>
        <w:t>i</w:t>
      </w:r>
      <w:r w:rsidRPr="0053521B">
        <w:t>n</w:t>
      </w:r>
      <w:r w:rsidRPr="0053521B">
        <w:rPr>
          <w:spacing w:val="-2"/>
        </w:rPr>
        <w:t>t</w:t>
      </w:r>
      <w:r w:rsidRPr="0053521B">
        <w:rPr>
          <w:spacing w:val="1"/>
        </w:rPr>
        <w:t>s</w:t>
      </w:r>
      <w:r w:rsidRPr="0053521B">
        <w:t>/p</w:t>
      </w:r>
      <w:r w:rsidRPr="0053521B">
        <w:rPr>
          <w:spacing w:val="-1"/>
        </w:rPr>
        <w:t>e</w:t>
      </w:r>
      <w:r w:rsidRPr="0053521B">
        <w:t>r</w:t>
      </w:r>
      <w:r w:rsidRPr="0053521B">
        <w:rPr>
          <w:spacing w:val="-1"/>
        </w:rPr>
        <w:t>ce</w:t>
      </w:r>
      <w:r w:rsidRPr="0053521B">
        <w:rPr>
          <w:spacing w:val="-3"/>
        </w:rPr>
        <w:t>n</w:t>
      </w:r>
      <w:r w:rsidRPr="0053521B">
        <w:t xml:space="preserve">t </w:t>
      </w:r>
      <w:r w:rsidRPr="0053521B">
        <w:rPr>
          <w:spacing w:val="-1"/>
        </w:rPr>
        <w:t>a</w:t>
      </w:r>
      <w:r w:rsidRPr="0053521B">
        <w:t>t ≥</w:t>
      </w:r>
      <w:r w:rsidRPr="0053521B">
        <w:rPr>
          <w:spacing w:val="-1"/>
        </w:rPr>
        <w:t xml:space="preserve"> 0.</w:t>
      </w:r>
      <w:r w:rsidRPr="0053521B">
        <w:t>5</w:t>
      </w:r>
      <w:r w:rsidRPr="0053521B">
        <w:rPr>
          <w:spacing w:val="-3"/>
        </w:rPr>
        <w:t xml:space="preserve"> </w:t>
      </w:r>
      <w:r w:rsidRPr="0053521B">
        <w:t>w</w:t>
      </w:r>
      <w:r w:rsidRPr="0053521B">
        <w:rPr>
          <w:spacing w:val="-1"/>
        </w:rPr>
        <w:t>il</w:t>
      </w:r>
      <w:r w:rsidRPr="0053521B">
        <w:t>l</w:t>
      </w:r>
      <w:r w:rsidRPr="0053521B">
        <w:rPr>
          <w:spacing w:val="-1"/>
        </w:rPr>
        <w:t xml:space="preserve"> </w:t>
      </w:r>
      <w:r w:rsidRPr="0053521B">
        <w:t>be ro</w:t>
      </w:r>
      <w:r w:rsidRPr="0053521B">
        <w:rPr>
          <w:spacing w:val="-1"/>
        </w:rPr>
        <w:t>u</w:t>
      </w:r>
      <w:r w:rsidRPr="0053521B">
        <w:t>n</w:t>
      </w:r>
      <w:r w:rsidRPr="0053521B">
        <w:rPr>
          <w:spacing w:val="-1"/>
        </w:rPr>
        <w:t>de</w:t>
      </w:r>
      <w:r w:rsidRPr="0053521B">
        <w:t xml:space="preserve">d </w:t>
      </w:r>
      <w:r w:rsidRPr="0053521B">
        <w:rPr>
          <w:spacing w:val="-3"/>
        </w:rPr>
        <w:t>u</w:t>
      </w:r>
      <w:r w:rsidRPr="0053521B">
        <w:t>p,</w:t>
      </w:r>
      <w:r w:rsidRPr="0053521B">
        <w:rPr>
          <w:spacing w:val="-1"/>
        </w:rPr>
        <w:t xml:space="preserve"> w</w:t>
      </w:r>
      <w:r w:rsidRPr="0053521B">
        <w:t>h</w:t>
      </w:r>
      <w:r w:rsidRPr="0053521B">
        <w:rPr>
          <w:spacing w:val="-1"/>
        </w:rPr>
        <w:t>il</w:t>
      </w:r>
      <w:r w:rsidRPr="0053521B">
        <w:t>e</w:t>
      </w:r>
      <w:r w:rsidRPr="0053521B">
        <w:rPr>
          <w:spacing w:val="-1"/>
        </w:rPr>
        <w:t xml:space="preserve"> </w:t>
      </w:r>
      <w:r w:rsidRPr="0053521B">
        <w:t>th</w:t>
      </w:r>
      <w:r w:rsidRPr="0053521B">
        <w:rPr>
          <w:spacing w:val="-3"/>
        </w:rPr>
        <w:t>o</w:t>
      </w:r>
      <w:r w:rsidRPr="0053521B">
        <w:rPr>
          <w:spacing w:val="1"/>
        </w:rPr>
        <w:t>s</w:t>
      </w:r>
      <w:r w:rsidRPr="0053521B">
        <w:t>e</w:t>
      </w:r>
      <w:r w:rsidRPr="0053521B">
        <w:rPr>
          <w:spacing w:val="-1"/>
        </w:rPr>
        <w:t xml:space="preserve"> </w:t>
      </w:r>
      <w:r w:rsidRPr="0053521B">
        <w:t>0.49 and below</w:t>
      </w:r>
      <w:r w:rsidRPr="0053521B">
        <w:rPr>
          <w:spacing w:val="-1"/>
        </w:rPr>
        <w:t xml:space="preserve"> wil</w:t>
      </w:r>
      <w:r w:rsidRPr="0053521B">
        <w:t>l</w:t>
      </w:r>
      <w:r w:rsidRPr="0053521B">
        <w:rPr>
          <w:spacing w:val="-1"/>
        </w:rPr>
        <w:t xml:space="preserve"> </w:t>
      </w:r>
      <w:r w:rsidRPr="0053521B">
        <w:t>be</w:t>
      </w:r>
      <w:r w:rsidRPr="0053521B">
        <w:rPr>
          <w:spacing w:val="-1"/>
        </w:rPr>
        <w:t xml:space="preserve"> </w:t>
      </w:r>
      <w:r w:rsidRPr="0053521B">
        <w:t>ro</w:t>
      </w:r>
      <w:r w:rsidRPr="0053521B">
        <w:rPr>
          <w:spacing w:val="-1"/>
        </w:rPr>
        <w:t>u</w:t>
      </w:r>
      <w:r w:rsidRPr="0053521B">
        <w:t>n</w:t>
      </w:r>
      <w:r w:rsidRPr="0053521B">
        <w:rPr>
          <w:spacing w:val="-1"/>
        </w:rPr>
        <w:t>de</w:t>
      </w:r>
      <w:r w:rsidRPr="0053521B">
        <w:t>d</w:t>
      </w:r>
      <w:r w:rsidRPr="0053521B">
        <w:rPr>
          <w:spacing w:val="-3"/>
        </w:rPr>
        <w:t xml:space="preserve"> </w:t>
      </w:r>
      <w:r w:rsidRPr="0053521B">
        <w:t>do</w:t>
      </w:r>
      <w:r w:rsidRPr="0053521B">
        <w:rPr>
          <w:spacing w:val="-1"/>
        </w:rPr>
        <w:t>w</w:t>
      </w:r>
      <w:r w:rsidRPr="0053521B">
        <w:t>n to</w:t>
      </w:r>
      <w:r w:rsidRPr="0053521B">
        <w:rPr>
          <w:spacing w:val="-2"/>
        </w:rPr>
        <w:t xml:space="preserve"> t</w:t>
      </w:r>
      <w:r w:rsidRPr="0053521B">
        <w:t>he</w:t>
      </w:r>
      <w:r w:rsidRPr="0053521B">
        <w:rPr>
          <w:spacing w:val="-1"/>
        </w:rPr>
        <w:t xml:space="preserve"> </w:t>
      </w:r>
      <w:r w:rsidRPr="0053521B">
        <w:t>n</w:t>
      </w:r>
      <w:r w:rsidRPr="0053521B">
        <w:rPr>
          <w:spacing w:val="-1"/>
        </w:rPr>
        <w:t>ea</w:t>
      </w:r>
      <w:r w:rsidRPr="0053521B">
        <w:t>r</w:t>
      </w:r>
      <w:r w:rsidRPr="0053521B">
        <w:rPr>
          <w:spacing w:val="-1"/>
        </w:rPr>
        <w:t>e</w:t>
      </w:r>
      <w:r w:rsidRPr="0053521B">
        <w:rPr>
          <w:spacing w:val="1"/>
        </w:rPr>
        <w:t>s</w:t>
      </w:r>
      <w:r w:rsidRPr="0053521B">
        <w:t xml:space="preserve">t </w:t>
      </w:r>
      <w:r w:rsidRPr="0053521B">
        <w:rPr>
          <w:spacing w:val="-1"/>
        </w:rPr>
        <w:t>w</w:t>
      </w:r>
      <w:r w:rsidRPr="0053521B">
        <w:t>ho</w:t>
      </w:r>
      <w:r w:rsidRPr="0053521B">
        <w:rPr>
          <w:spacing w:val="-1"/>
        </w:rPr>
        <w:t>l</w:t>
      </w:r>
      <w:r w:rsidRPr="0053521B">
        <w:t>e</w:t>
      </w:r>
      <w:r w:rsidRPr="0053521B">
        <w:rPr>
          <w:spacing w:val="-3"/>
        </w:rPr>
        <w:t xml:space="preserve"> </w:t>
      </w:r>
      <w:r w:rsidRPr="0053521B">
        <w:t>n</w:t>
      </w:r>
      <w:r w:rsidRPr="0053521B">
        <w:rPr>
          <w:spacing w:val="-1"/>
        </w:rPr>
        <w:t>u</w:t>
      </w:r>
      <w:r w:rsidRPr="0053521B">
        <w:t>mb</w:t>
      </w:r>
      <w:r w:rsidRPr="0053521B">
        <w:rPr>
          <w:spacing w:val="-1"/>
        </w:rPr>
        <w:t>e</w:t>
      </w:r>
      <w:r w:rsidRPr="0053521B">
        <w:t>r.</w:t>
      </w:r>
      <w:r w:rsidRPr="0053521B">
        <w:rPr>
          <w:spacing w:val="52"/>
        </w:rPr>
        <w:t xml:space="preserve"> </w:t>
      </w:r>
      <w:r w:rsidRPr="0053521B">
        <w:rPr>
          <w:spacing w:val="-2"/>
        </w:rPr>
        <w:t>T</w:t>
      </w:r>
      <w:r w:rsidRPr="0053521B">
        <w:t>h</w:t>
      </w:r>
      <w:r w:rsidRPr="0053521B">
        <w:rPr>
          <w:spacing w:val="-1"/>
        </w:rPr>
        <w:t>e</w:t>
      </w:r>
      <w:r w:rsidRPr="0053521B">
        <w:t>re</w:t>
      </w:r>
      <w:r w:rsidRPr="0053521B">
        <w:rPr>
          <w:spacing w:val="-1"/>
        </w:rPr>
        <w:t xml:space="preserve"> i</w:t>
      </w:r>
      <w:r w:rsidRPr="0053521B">
        <w:t>s</w:t>
      </w:r>
      <w:r w:rsidRPr="0053521B">
        <w:rPr>
          <w:spacing w:val="1"/>
        </w:rPr>
        <w:t xml:space="preserve"> </w:t>
      </w:r>
      <w:r w:rsidRPr="0053521B">
        <w:t>no oppo</w:t>
      </w:r>
      <w:r w:rsidRPr="0053521B">
        <w:rPr>
          <w:spacing w:val="-2"/>
        </w:rPr>
        <w:t>r</w:t>
      </w:r>
      <w:r w:rsidRPr="0053521B">
        <w:t>t</w:t>
      </w:r>
      <w:r w:rsidRPr="0053521B">
        <w:rPr>
          <w:spacing w:val="-1"/>
        </w:rPr>
        <w:t>u</w:t>
      </w:r>
      <w:r w:rsidRPr="0053521B">
        <w:t>n</w:t>
      </w:r>
      <w:r w:rsidRPr="0053521B">
        <w:rPr>
          <w:spacing w:val="-1"/>
        </w:rPr>
        <w:t>i</w:t>
      </w:r>
      <w:r w:rsidRPr="0053521B">
        <w:t>ty</w:t>
      </w:r>
      <w:r w:rsidRPr="0053521B">
        <w:rPr>
          <w:spacing w:val="-3"/>
        </w:rPr>
        <w:t xml:space="preserve"> </w:t>
      </w:r>
      <w:r w:rsidRPr="0053521B">
        <w:t xml:space="preserve">for </w:t>
      </w:r>
      <w:r w:rsidRPr="0053521B">
        <w:rPr>
          <w:spacing w:val="-1"/>
        </w:rPr>
        <w:t>“ex</w:t>
      </w:r>
      <w:r w:rsidRPr="0053521B">
        <w:rPr>
          <w:spacing w:val="-2"/>
        </w:rPr>
        <w:t>t</w:t>
      </w:r>
      <w:r w:rsidRPr="0053521B">
        <w:t>ra</w:t>
      </w:r>
      <w:r w:rsidRPr="0053521B">
        <w:rPr>
          <w:spacing w:val="-1"/>
        </w:rPr>
        <w:t xml:space="preserve"> c</w:t>
      </w:r>
      <w:r w:rsidRPr="0053521B">
        <w:t>r</w:t>
      </w:r>
      <w:r w:rsidRPr="0053521B">
        <w:rPr>
          <w:spacing w:val="-1"/>
        </w:rPr>
        <w:t>e</w:t>
      </w:r>
      <w:r w:rsidRPr="0053521B">
        <w:t>d</w:t>
      </w:r>
      <w:r w:rsidRPr="0053521B">
        <w:rPr>
          <w:spacing w:val="-1"/>
        </w:rPr>
        <w:t>i</w:t>
      </w:r>
      <w:r w:rsidRPr="0053521B">
        <w:rPr>
          <w:spacing w:val="-2"/>
        </w:rPr>
        <w:t>t</w:t>
      </w:r>
      <w:r w:rsidRPr="0053521B">
        <w:t>”</w:t>
      </w:r>
      <w:r w:rsidRPr="0053521B">
        <w:rPr>
          <w:spacing w:val="-1"/>
        </w:rPr>
        <w:t xml:space="preserve"> i</w:t>
      </w:r>
      <w:r w:rsidRPr="0053521B">
        <w:t>n th</w:t>
      </w:r>
      <w:r w:rsidRPr="0053521B">
        <w:rPr>
          <w:spacing w:val="-1"/>
        </w:rPr>
        <w:t>e courses.</w:t>
      </w:r>
    </w:p>
    <w:p w14:paraId="5F5A7126" w14:textId="77777777" w:rsidR="007051E1" w:rsidRPr="00777295" w:rsidRDefault="007051E1" w:rsidP="001665E7">
      <w:pPr>
        <w:pStyle w:val="ListParagraph"/>
        <w:numPr>
          <w:ilvl w:val="0"/>
          <w:numId w:val="54"/>
        </w:numPr>
      </w:pPr>
      <w:r w:rsidRPr="00777295">
        <w:t>Example: a grade ending in 0.01 to 0.49 will be rounded down to the nearest whole number. For example, a grade of 89.49 will be rounded down to a final grade of 89.</w:t>
      </w:r>
    </w:p>
    <w:p w14:paraId="2BB3B1E5" w14:textId="77777777" w:rsidR="007051E1" w:rsidRPr="00777295" w:rsidRDefault="007051E1" w:rsidP="001665E7">
      <w:pPr>
        <w:pStyle w:val="ListParagraph"/>
        <w:numPr>
          <w:ilvl w:val="0"/>
          <w:numId w:val="54"/>
        </w:numPr>
      </w:pPr>
      <w:r w:rsidRPr="00777295">
        <w:lastRenderedPageBreak/>
        <w:t>Example: a grade ending in 0.5 to 0.99 will be rounded up to the nearest whole number. For example, a grade of 89.5 will be rounded up to a final grade of 90.</w:t>
      </w:r>
    </w:p>
    <w:p w14:paraId="19CCE461" w14:textId="764A6BDA" w:rsidR="00291CD3" w:rsidRPr="00D37F68" w:rsidRDefault="00291CD3" w:rsidP="001665E7">
      <w:pPr>
        <w:pStyle w:val="Heading3"/>
      </w:pPr>
      <w:bookmarkStart w:id="79" w:name="_Toc83892949"/>
      <w:r w:rsidRPr="00777295">
        <w:t>Final Exam Policy</w:t>
      </w:r>
      <w:bookmarkEnd w:id="79"/>
    </w:p>
    <w:p w14:paraId="64620D7D" w14:textId="77777777" w:rsidR="00291CD3" w:rsidRPr="00D37F68" w:rsidRDefault="00291CD3" w:rsidP="0053521B">
      <w:r w:rsidRPr="00D37F68">
        <w:t xml:space="preserve">The </w:t>
      </w:r>
      <w:r w:rsidR="00A85CB5" w:rsidRPr="00D37F68">
        <w:t xml:space="preserve">CON </w:t>
      </w:r>
      <w:r w:rsidRPr="00D37F68">
        <w:t>adheres to MSU</w:t>
      </w:r>
      <w:r w:rsidR="00412CE9" w:rsidRPr="00D37F68">
        <w:t>’s</w:t>
      </w:r>
      <w:r w:rsidRPr="00D37F68">
        <w:t xml:space="preserve"> Final Exam Policy: </w:t>
      </w:r>
      <w:hyperlink r:id="rId55" w:tgtFrame="_blank" w:tooltip="MSU Final Exam Policy" w:history="1">
        <w:r w:rsidRPr="00D37F68">
          <w:rPr>
            <w:rStyle w:val="Hyperlink"/>
          </w:rPr>
          <w:t>https://reg.msu.edu/ROInfo/Calendar/FinalExam.aspx</w:t>
        </w:r>
      </w:hyperlink>
      <w:r w:rsidRPr="00D37F68">
        <w:t>.</w:t>
      </w:r>
    </w:p>
    <w:p w14:paraId="20AC73B7" w14:textId="77777777" w:rsidR="00291CD3" w:rsidRPr="00D37F68" w:rsidRDefault="00291CD3">
      <w:pPr>
        <w:pStyle w:val="Heading3"/>
      </w:pPr>
      <w:bookmarkStart w:id="80" w:name="_Toc83892950"/>
      <w:r w:rsidRPr="00D37F68">
        <w:t>Proctoring Exams</w:t>
      </w:r>
      <w:bookmarkEnd w:id="80"/>
    </w:p>
    <w:p w14:paraId="12DFFE43" w14:textId="77777777" w:rsidR="00E42EDF" w:rsidRPr="00D37F68" w:rsidRDefault="00E42EDF" w:rsidP="0053521B">
      <w:r w:rsidRPr="00D37F68">
        <w:t>To protect the integrity of exams and to facilitate an optimal test taking environment for students, the following policy applies when proctoring an exam (</w:t>
      </w:r>
      <w:r w:rsidRPr="00D37F68">
        <w:rPr>
          <w:b/>
        </w:rPr>
        <w:t>either on campus or off campus</w:t>
      </w:r>
      <w:r w:rsidRPr="00D37F68">
        <w:t xml:space="preserve">) for the student who does not take the exam with the rest of his/her cohort. The following sign in sheet will be used and </w:t>
      </w:r>
      <w:r w:rsidR="005C44F5" w:rsidRPr="00D37F68">
        <w:t xml:space="preserve">adhered to </w:t>
      </w:r>
      <w:r w:rsidRPr="00D37F68">
        <w:t>by each student:</w:t>
      </w:r>
    </w:p>
    <w:p w14:paraId="362A0E75" w14:textId="77777777" w:rsidR="00291CD3" w:rsidRPr="00D37F68" w:rsidRDefault="00291CD3">
      <w:r w:rsidRPr="009931FA">
        <w:rPr>
          <w:rStyle w:val="Heading4Char"/>
        </w:rPr>
        <w:t>E</w:t>
      </w:r>
      <w:r w:rsidR="00D37F68" w:rsidRPr="009931FA">
        <w:rPr>
          <w:rStyle w:val="Heading4Char"/>
        </w:rPr>
        <w:t xml:space="preserve">xam </w:t>
      </w:r>
      <w:r w:rsidRPr="009931FA">
        <w:rPr>
          <w:rStyle w:val="Heading4Char"/>
        </w:rPr>
        <w:t>S</w:t>
      </w:r>
      <w:r w:rsidR="00D37F68" w:rsidRPr="009931FA">
        <w:rPr>
          <w:rStyle w:val="Heading4Char"/>
        </w:rPr>
        <w:t>ign</w:t>
      </w:r>
      <w:r w:rsidRPr="009931FA">
        <w:rPr>
          <w:rStyle w:val="Heading4Char"/>
        </w:rPr>
        <w:t>-</w:t>
      </w:r>
      <w:r w:rsidR="00D37F68" w:rsidRPr="009931FA">
        <w:rPr>
          <w:rStyle w:val="Heading4Char"/>
        </w:rPr>
        <w:t>in</w:t>
      </w:r>
      <w:r w:rsidR="00D37F68" w:rsidRPr="00D37F68">
        <w:t>:</w:t>
      </w:r>
    </w:p>
    <w:p w14:paraId="0679683D" w14:textId="77777777" w:rsidR="00291CD3" w:rsidRPr="00D37F68" w:rsidRDefault="00291CD3">
      <w:r w:rsidRPr="00D37F68">
        <w:t>The Spartan Code of Honor Academic Pledge</w:t>
      </w:r>
    </w:p>
    <w:p w14:paraId="7AA09571" w14:textId="77777777" w:rsidR="00E42EDF" w:rsidRPr="00D37F68" w:rsidRDefault="00E42EDF">
      <w:r w:rsidRPr="00D37F68">
        <w:t>“​As a Spartan, I will strive to uphold values of the highest ethical standard. I will practice honesty in my work, foster honesty in my peers, and take pride in knowing that honor in ownership is worth more than grades. I will carry these values beyond my time as a student at Michigan State University, continuing the endeavor to build personal integrity in all that I do​”</w:t>
      </w:r>
    </w:p>
    <w:p w14:paraId="7D921379" w14:textId="77777777" w:rsidR="00E42EDF" w:rsidRPr="00D37F68" w:rsidRDefault="00E42EDF">
      <w:r w:rsidRPr="00D37F68">
        <w:t>My signature indicates that I agree not to share the content of this exam with anyone else, either now or in the future</w:t>
      </w:r>
      <w:r w:rsidR="005C44F5" w:rsidRPr="00D37F68">
        <w:t>,</w:t>
      </w:r>
      <w:r w:rsidRPr="00D37F68">
        <w:t xml:space="preserve"> as the exam is the property of MSU</w:t>
      </w:r>
      <w:r w:rsidR="00412CE9" w:rsidRPr="00D37F68">
        <w:t>’s</w:t>
      </w:r>
      <w:r w:rsidRPr="00D37F68">
        <w:t xml:space="preserve"> CON. I also agree that the answers I provide are my own answers and I have not had assistance in obtaining the answers. Students found </w:t>
      </w:r>
      <w:r w:rsidR="005C44F5" w:rsidRPr="00D37F68">
        <w:t xml:space="preserve">compromising </w:t>
      </w:r>
      <w:r w:rsidRPr="00D37F68">
        <w:t>the security of this exam or engaging in academic misconduct (cheating) will be penalized according to the guidelines in the CON student handbook and/or MSU governance guidelines.</w:t>
      </w:r>
    </w:p>
    <w:tbl>
      <w:tblPr>
        <w:tblW w:w="5000" w:type="pct"/>
        <w:tblCellMar>
          <w:left w:w="0" w:type="dxa"/>
          <w:right w:w="0" w:type="dxa"/>
        </w:tblCellMar>
        <w:tblLook w:val="04A0" w:firstRow="1" w:lastRow="0" w:firstColumn="1" w:lastColumn="0" w:noHBand="0" w:noVBand="1"/>
      </w:tblPr>
      <w:tblGrid>
        <w:gridCol w:w="2542"/>
        <w:gridCol w:w="456"/>
        <w:gridCol w:w="790"/>
        <w:gridCol w:w="2723"/>
        <w:gridCol w:w="2829"/>
      </w:tblGrid>
      <w:tr w:rsidR="00E42EDF" w:rsidRPr="00402D80" w14:paraId="1656AD61" w14:textId="77777777" w:rsidTr="00E10F0D">
        <w:trPr>
          <w:tblHeader/>
        </w:trPr>
        <w:tc>
          <w:tcPr>
            <w:tcW w:w="1350" w:type="pct"/>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6801F9DF" w14:textId="77777777" w:rsidR="00E42EDF" w:rsidRPr="00402D80" w:rsidRDefault="00E42EDF">
            <w:r w:rsidRPr="00402D80">
              <w:t>Student Name</w:t>
            </w:r>
          </w:p>
          <w:p w14:paraId="2EDBD606" w14:textId="77777777" w:rsidR="00E42EDF" w:rsidRPr="00402D80" w:rsidRDefault="00E42EDF">
            <w:r w:rsidRPr="00402D80">
              <w:t> </w:t>
            </w:r>
          </w:p>
        </w:tc>
        <w:tc>
          <w:tcPr>
            <w:tcW w:w="25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42AE813E" w14:textId="77777777" w:rsidR="00E42EDF" w:rsidRPr="00402D80" w:rsidRDefault="00E42EDF">
            <w:r w:rsidRPr="00402D80">
              <w:t>ID</w:t>
            </w:r>
          </w:p>
          <w:p w14:paraId="3BA0F1EE" w14:textId="77777777" w:rsidR="00E42EDF" w:rsidRPr="00402D80" w:rsidRDefault="00E42EDF">
            <w:r w:rsidRPr="00402D80">
              <w:t>√</w:t>
            </w:r>
          </w:p>
        </w:tc>
        <w:tc>
          <w:tcPr>
            <w:tcW w:w="35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286DF91A" w14:textId="77777777" w:rsidR="00E42EDF" w:rsidRPr="00402D80" w:rsidRDefault="00E42EDF">
            <w:r w:rsidRPr="00402D80">
              <w:t>Read</w:t>
            </w:r>
          </w:p>
          <w:p w14:paraId="1DFA126B" w14:textId="77777777" w:rsidR="00E42EDF" w:rsidRPr="00402D80" w:rsidRDefault="00E42EDF">
            <w:r w:rsidRPr="00402D80">
              <w:t>SCH</w:t>
            </w:r>
          </w:p>
        </w:tc>
        <w:tc>
          <w:tcPr>
            <w:tcW w:w="145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1DA160A6" w14:textId="77777777" w:rsidR="00E42EDF" w:rsidRPr="00402D80" w:rsidRDefault="00E42EDF">
            <w:r w:rsidRPr="00402D80">
              <w:t>Belongings given to the Proctor or Student Media Center Staff: phone, drink/water bottle, purse and/or back pack, hats, any WiFi enabled devices (i.e. watch--including Fitbit style devices)  </w:t>
            </w:r>
          </w:p>
        </w:tc>
        <w:tc>
          <w:tcPr>
            <w:tcW w:w="150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5305889C" w14:textId="77777777" w:rsidR="00E42EDF" w:rsidRPr="00402D80" w:rsidRDefault="00E42EDF">
            <w:r w:rsidRPr="00402D80">
              <w:t>Student Signature</w:t>
            </w:r>
          </w:p>
        </w:tc>
      </w:tr>
      <w:tr w:rsidR="00E42EDF" w:rsidRPr="00402D80" w14:paraId="47232D6F" w14:textId="77777777" w:rsidTr="00E10F0D">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61A83" w14:textId="77777777" w:rsidR="00E42EDF" w:rsidRPr="00402D80" w:rsidRDefault="00E42EDF">
            <w:r w:rsidRPr="00402D80">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1A73D6E1" w14:textId="77777777" w:rsidR="00E42EDF" w:rsidRPr="00402D80" w:rsidRDefault="00E42EDF">
            <w:r w:rsidRPr="00402D80">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69072D8F" w14:textId="77777777" w:rsidR="00E42EDF" w:rsidRPr="00402D80" w:rsidRDefault="00E42EDF">
            <w:r w:rsidRPr="00402D80">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14:paraId="536BAD27" w14:textId="77777777" w:rsidR="00E42EDF" w:rsidRPr="00402D80" w:rsidRDefault="00E42EDF">
            <w:r w:rsidRPr="00402D80">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14:paraId="64DE81B7" w14:textId="77777777" w:rsidR="00E42EDF" w:rsidRPr="00402D80" w:rsidRDefault="00E42EDF">
            <w:r w:rsidRPr="00402D80">
              <w:t> </w:t>
            </w:r>
          </w:p>
        </w:tc>
      </w:tr>
      <w:tr w:rsidR="00E42EDF" w:rsidRPr="00402D80" w14:paraId="447F701B" w14:textId="77777777" w:rsidTr="00E10F0D">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2E101" w14:textId="77777777" w:rsidR="00E42EDF" w:rsidRPr="00402D80" w:rsidRDefault="00E42EDF">
            <w:r w:rsidRPr="00402D80">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3CCEA97F" w14:textId="77777777" w:rsidR="00E42EDF" w:rsidRPr="00402D80" w:rsidRDefault="00E42EDF">
            <w:r w:rsidRPr="00402D80">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5F494793" w14:textId="77777777" w:rsidR="00E42EDF" w:rsidRPr="00402D80" w:rsidRDefault="00E42EDF">
            <w:r w:rsidRPr="00402D80">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14:paraId="194BB576" w14:textId="77777777" w:rsidR="00E42EDF" w:rsidRPr="00402D80" w:rsidRDefault="00E42EDF">
            <w:r w:rsidRPr="00402D80">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14:paraId="087D284B" w14:textId="77777777" w:rsidR="00E42EDF" w:rsidRPr="00402D80" w:rsidRDefault="00E42EDF">
            <w:r w:rsidRPr="00402D80">
              <w:t> </w:t>
            </w:r>
          </w:p>
        </w:tc>
      </w:tr>
      <w:tr w:rsidR="00E42EDF" w:rsidRPr="00402D80" w14:paraId="4826D08D" w14:textId="77777777" w:rsidTr="00E10F0D">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C91C0" w14:textId="77777777" w:rsidR="00E42EDF" w:rsidRPr="00402D80" w:rsidRDefault="00E42EDF">
            <w:r w:rsidRPr="00402D80">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5F7059B3" w14:textId="77777777" w:rsidR="00E42EDF" w:rsidRPr="00402D80" w:rsidRDefault="00E42EDF">
            <w:r w:rsidRPr="00402D80">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742E17E4" w14:textId="77777777" w:rsidR="00E42EDF" w:rsidRPr="00402D80" w:rsidRDefault="00E42EDF">
            <w:r w:rsidRPr="00402D80">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14:paraId="27578D4D" w14:textId="77777777" w:rsidR="00E42EDF" w:rsidRPr="00402D80" w:rsidRDefault="00E42EDF">
            <w:r w:rsidRPr="00402D80">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14:paraId="64D48608" w14:textId="77777777" w:rsidR="00E42EDF" w:rsidRPr="00402D80" w:rsidRDefault="00E42EDF">
            <w:r w:rsidRPr="00402D80">
              <w:t> </w:t>
            </w:r>
          </w:p>
        </w:tc>
      </w:tr>
    </w:tbl>
    <w:p w14:paraId="141B7D6E" w14:textId="77777777" w:rsidR="00E42EDF" w:rsidRPr="00D37F68" w:rsidRDefault="00E42EDF" w:rsidP="001665E7">
      <w:r w:rsidRPr="00D37F68">
        <w:rPr>
          <w:b/>
          <w:bCs/>
        </w:rPr>
        <w:t>ID</w:t>
      </w:r>
      <w:r w:rsidRPr="00D37F68">
        <w:t> = students must show a recent picture ID in order to be admitted to the exam                                                                              </w:t>
      </w:r>
    </w:p>
    <w:p w14:paraId="7DA78E05" w14:textId="77777777" w:rsidR="00E42EDF" w:rsidRPr="00D37F68" w:rsidRDefault="00E42EDF">
      <w:r w:rsidRPr="00D37F68">
        <w:rPr>
          <w:b/>
          <w:bCs/>
        </w:rPr>
        <w:lastRenderedPageBreak/>
        <w:t>SCH</w:t>
      </w:r>
      <w:r w:rsidRPr="00D37F68">
        <w:t> = students must read the Spartan Honor Code</w:t>
      </w:r>
    </w:p>
    <w:p w14:paraId="20004457" w14:textId="77777777" w:rsidR="0088181D" w:rsidRPr="00D37F68" w:rsidRDefault="00291CD3">
      <w:r w:rsidRPr="00D37F68">
        <w:t>All students will adhere to the Spartan Code of Honor.</w:t>
      </w:r>
    </w:p>
    <w:p w14:paraId="454A6E16" w14:textId="77777777" w:rsidR="00291CD3" w:rsidRPr="00402D80" w:rsidRDefault="00291CD3">
      <w:pPr>
        <w:pStyle w:val="Heading2"/>
      </w:pPr>
      <w:bookmarkStart w:id="81" w:name="_Toc83892951"/>
      <w:r w:rsidRPr="00402D80">
        <w:t>Online Learning</w:t>
      </w:r>
      <w:bookmarkEnd w:id="81"/>
    </w:p>
    <w:p w14:paraId="536E0979" w14:textId="77777777" w:rsidR="0088181D" w:rsidRPr="00D37F68" w:rsidRDefault="0088181D">
      <w:pPr>
        <w:pStyle w:val="Heading3"/>
      </w:pPr>
      <w:bookmarkStart w:id="82" w:name="_Toc83892952"/>
      <w:r w:rsidRPr="00D37F68">
        <w:t>O</w:t>
      </w:r>
      <w:r w:rsidR="00D37F68">
        <w:t>nline</w:t>
      </w:r>
      <w:r w:rsidRPr="00D37F68">
        <w:t xml:space="preserve"> C</w:t>
      </w:r>
      <w:r w:rsidR="00D37F68">
        <w:t>ourses</w:t>
      </w:r>
      <w:bookmarkEnd w:id="82"/>
    </w:p>
    <w:p w14:paraId="3F6E4BBC" w14:textId="77777777" w:rsidR="0088181D" w:rsidRPr="00D37F68" w:rsidRDefault="0088181D" w:rsidP="0053521B">
      <w:r w:rsidRPr="00D37F68">
        <w:t xml:space="preserve">The definitions </w:t>
      </w:r>
      <w:r w:rsidR="00412CE9" w:rsidRPr="00D37F68">
        <w:t xml:space="preserve">of online courses </w:t>
      </w:r>
      <w:r w:rsidRPr="00D37F68">
        <w:t xml:space="preserve">can be found </w:t>
      </w:r>
      <w:r w:rsidR="00412CE9" w:rsidRPr="00D37F68">
        <w:t>on</w:t>
      </w:r>
      <w:r w:rsidRPr="00D37F68">
        <w:t xml:space="preserve"> the Office of the Registrar webpage: </w:t>
      </w:r>
      <w:hyperlink r:id="rId56" w:history="1">
        <w:r w:rsidRPr="00D37F68">
          <w:rPr>
            <w:rStyle w:val="Hyperlink"/>
            <w:rFonts w:eastAsia="Times New Roman"/>
          </w:rPr>
          <w:t>https://reg.msu.edu/UCC/onlineprograms.aspx</w:t>
        </w:r>
      </w:hyperlink>
    </w:p>
    <w:p w14:paraId="055C50E7" w14:textId="77777777" w:rsidR="0088181D" w:rsidRPr="00D37F68" w:rsidRDefault="0088181D">
      <w:r w:rsidRPr="00D37F68">
        <w:t>The College of Nursing adheres to the following interpretations:</w:t>
      </w:r>
    </w:p>
    <w:p w14:paraId="41986D15" w14:textId="77777777" w:rsidR="0088181D" w:rsidRPr="00D37F68" w:rsidRDefault="0088181D">
      <w:r w:rsidRPr="00D37F68">
        <w:t>"</w:t>
      </w:r>
      <w:r w:rsidRPr="00D37F68">
        <w:rPr>
          <w:b/>
          <w:bCs/>
        </w:rPr>
        <w:t>Online</w:t>
      </w:r>
      <w:r w:rsidRPr="00D37F68">
        <w:t xml:space="preserve">" indicates </w:t>
      </w:r>
      <w:r w:rsidR="005C44F5" w:rsidRPr="00D37F68">
        <w:t xml:space="preserve">that </w:t>
      </w:r>
      <w:r w:rsidRPr="00D37F68">
        <w:t>the program is offered totally online. Texts, reading lists, proctored examinations and/or other non-instructional experiences may be required as stipulated. Some courses may require scheduled synchronous activities.</w:t>
      </w:r>
    </w:p>
    <w:p w14:paraId="0F9D9D31" w14:textId="77777777" w:rsidR="005C44F5" w:rsidRPr="00D37F68" w:rsidRDefault="0088181D">
      <w:r w:rsidRPr="00D37F68">
        <w:t>"</w:t>
      </w:r>
      <w:r w:rsidRPr="00D37F68">
        <w:rPr>
          <w:b/>
          <w:bCs/>
        </w:rPr>
        <w:t>Hybrid</w:t>
      </w:r>
      <w:r w:rsidRPr="00D37F68">
        <w:t xml:space="preserve">" indicates a program that blends online instruction with required or scheduled in-person contact, including examinations, laboratories, etc. </w:t>
      </w:r>
    </w:p>
    <w:p w14:paraId="2CA41D1F" w14:textId="77777777" w:rsidR="0088181D" w:rsidRPr="00402D80" w:rsidRDefault="0088181D">
      <w:r w:rsidRPr="00D37F68">
        <w:t>At least 50% or more of the courses required for the degree or certificate are delivered through online instruction.</w:t>
      </w:r>
      <w:r w:rsidRPr="00402D80">
        <w:t> </w:t>
      </w:r>
      <w:r w:rsidRPr="00402D80">
        <w:br/>
      </w:r>
    </w:p>
    <w:p w14:paraId="2EFDEA35" w14:textId="77777777" w:rsidR="0088181D" w:rsidRPr="00D37F68" w:rsidRDefault="00255710">
      <w:pPr>
        <w:pStyle w:val="Heading3"/>
      </w:pPr>
      <w:bookmarkStart w:id="83" w:name="_Toc83892953"/>
      <w:r w:rsidRPr="00D37F68">
        <w:t>Participation in</w:t>
      </w:r>
      <w:r w:rsidR="00966A20" w:rsidRPr="00D37F68">
        <w:t xml:space="preserve"> </w:t>
      </w:r>
      <w:r w:rsidR="00D37F68">
        <w:t>O</w:t>
      </w:r>
      <w:r w:rsidR="00966A20" w:rsidRPr="00D37F68">
        <w:t xml:space="preserve">nline </w:t>
      </w:r>
      <w:r w:rsidR="00D37F68">
        <w:t>C</w:t>
      </w:r>
      <w:r w:rsidR="00966A20" w:rsidRPr="00D37F68">
        <w:t>ourses</w:t>
      </w:r>
      <w:bookmarkEnd w:id="83"/>
    </w:p>
    <w:p w14:paraId="5E0EB2B7" w14:textId="77777777" w:rsidR="0088181D" w:rsidRPr="00D37F68" w:rsidRDefault="0088181D" w:rsidP="0053521B">
      <w:r w:rsidRPr="00D37F68">
        <w:t>Students may be dropped from a course for non-attendance by a Dean's Drop after the fourth class period, or the fifth class day of the semester, whichever occurs first.</w:t>
      </w:r>
      <w:r w:rsidR="00DD6AEC" w:rsidRPr="00D37F68">
        <w:t xml:space="preserve"> </w:t>
      </w:r>
      <w:hyperlink r:id="rId57" w:history="1">
        <w:r w:rsidRPr="00D37F68">
          <w:rPr>
            <w:color w:val="954F72"/>
            <w:u w:val="single"/>
          </w:rPr>
          <w:t>https://reg.msu.edu/ROInfo/Notices/Attendance.aspx</w:t>
        </w:r>
      </w:hyperlink>
    </w:p>
    <w:p w14:paraId="74EB10E9" w14:textId="77777777" w:rsidR="0088181D" w:rsidRPr="00D37F68" w:rsidRDefault="0088181D">
      <w:r w:rsidRPr="00D37F68">
        <w:t xml:space="preserve">Attendance is defined as physical attendance or participation in an academically-related activity, including but not limited to the submission of an assignment, an examination, </w:t>
      </w:r>
      <w:r w:rsidR="005C44F5" w:rsidRPr="00D37F68">
        <w:t xml:space="preserve">or </w:t>
      </w:r>
      <w:r w:rsidRPr="00D37F68">
        <w:t>participation in a study group or an online discussion. Instructors who do not take attendance may utilize key assessment points (e.g., projects, papers, mid-term exams, and discussions) as benchmarks for participation</w:t>
      </w:r>
    </w:p>
    <w:p w14:paraId="78F4B333" w14:textId="77777777" w:rsidR="0088181D" w:rsidRPr="00D37F68" w:rsidRDefault="0088181D">
      <w:r w:rsidRPr="00D37F68">
        <w:t>Students are required to check Desire2Learn (course management software) and MSU e-mail throughout the week.</w:t>
      </w:r>
    </w:p>
    <w:p w14:paraId="5E8BB5C5" w14:textId="77777777" w:rsidR="0088181D" w:rsidRPr="00D37F68" w:rsidRDefault="0088181D">
      <w:r w:rsidRPr="00D37F68">
        <w:t xml:space="preserve">Students are held responsible </w:t>
      </w:r>
      <w:r w:rsidR="005C44F5" w:rsidRPr="00D37F68">
        <w:t>for</w:t>
      </w:r>
      <w:r w:rsidRPr="00D37F68">
        <w:t xml:space="preserve"> the materials and communications in the course.</w:t>
      </w:r>
    </w:p>
    <w:p w14:paraId="30C9255A" w14:textId="77777777" w:rsidR="0088181D" w:rsidRPr="00D37F68" w:rsidRDefault="0088181D">
      <w:pPr>
        <w:pStyle w:val="Heading3"/>
        <w:rPr>
          <w:color w:val="5A5A5A"/>
        </w:rPr>
      </w:pPr>
      <w:r w:rsidRPr="00402D80">
        <w:rPr>
          <w:caps/>
          <w:color w:val="538135"/>
        </w:rPr>
        <w:br/>
      </w:r>
      <w:bookmarkStart w:id="84" w:name="_Toc83892954"/>
      <w:r w:rsidRPr="00D37F68">
        <w:t>O</w:t>
      </w:r>
      <w:r w:rsidR="00D37F68">
        <w:t>ff</w:t>
      </w:r>
      <w:r w:rsidRPr="00D37F68">
        <w:t>-C</w:t>
      </w:r>
      <w:r w:rsidR="00D37F68">
        <w:t>ampus</w:t>
      </w:r>
      <w:r w:rsidRPr="00D37F68">
        <w:t xml:space="preserve"> P</w:t>
      </w:r>
      <w:r w:rsidR="00D37F68">
        <w:t>roctoring</w:t>
      </w:r>
      <w:bookmarkEnd w:id="84"/>
    </w:p>
    <w:p w14:paraId="2FAABEEB" w14:textId="77777777" w:rsidR="0088181D" w:rsidRPr="00A744E4" w:rsidRDefault="0088181D" w:rsidP="0053521B">
      <w:r w:rsidRPr="00A744E4">
        <w:rPr>
          <w:b/>
          <w:bCs/>
        </w:rPr>
        <w:t>Testing Center: </w:t>
      </w:r>
      <w:r w:rsidRPr="00A744E4">
        <w:t xml:space="preserve">If you plan to take an exam </w:t>
      </w:r>
      <w:r w:rsidR="00AA43E0" w:rsidRPr="00A744E4">
        <w:t xml:space="preserve">at a testing center </w:t>
      </w:r>
      <w:r w:rsidRPr="00A744E4">
        <w:t>outside of MSU, it is your responsibility to find an approved participating institution.</w:t>
      </w:r>
    </w:p>
    <w:p w14:paraId="446B1350" w14:textId="41B4D86F" w:rsidR="0088181D" w:rsidRPr="00A744E4" w:rsidRDefault="0088181D">
      <w:pPr>
        <w:rPr>
          <w:color w:val="000000"/>
        </w:rPr>
      </w:pPr>
      <w:r w:rsidRPr="6C413A46">
        <w:t xml:space="preserve">The National College Testing Association lists </w:t>
      </w:r>
      <w:r w:rsidR="005C44F5" w:rsidRPr="6C413A46">
        <w:t xml:space="preserve">approved testing center </w:t>
      </w:r>
      <w:r w:rsidRPr="6C413A46">
        <w:t>institutions that are available</w:t>
      </w:r>
      <w:r w:rsidR="005C44F5" w:rsidRPr="6C413A46">
        <w:t xml:space="preserve"> here</w:t>
      </w:r>
      <w:r w:rsidRPr="6C413A46">
        <w:t>: </w:t>
      </w:r>
      <w:hyperlink r:id="rId58">
        <w:r w:rsidR="00C86EA4" w:rsidRPr="6C413A46">
          <w:rPr>
            <w:rStyle w:val="Hyperlink"/>
            <w:rFonts w:eastAsia="Times New Roman"/>
          </w:rPr>
          <w:t>https://www.ncta-testing.org/</w:t>
        </w:r>
      </w:hyperlink>
      <w:r w:rsidR="00C86EA4" w:rsidRPr="6C413A46">
        <w:t xml:space="preserve"> </w:t>
      </w:r>
      <w:r w:rsidRPr="6C413A46">
        <w:t>Additional testing sites may be available with prior authorization from the course faculty.</w:t>
      </w:r>
    </w:p>
    <w:p w14:paraId="5AD0CB03" w14:textId="77777777" w:rsidR="0088181D" w:rsidRPr="00A744E4" w:rsidRDefault="0088181D" w:rsidP="0053521B">
      <w:pPr>
        <w:pStyle w:val="ListParagraph"/>
        <w:numPr>
          <w:ilvl w:val="0"/>
          <w:numId w:val="34"/>
        </w:numPr>
      </w:pPr>
      <w:r w:rsidRPr="00A744E4">
        <w:t xml:space="preserve">Any associated costs </w:t>
      </w:r>
      <w:r w:rsidR="00AA43E0" w:rsidRPr="00A744E4">
        <w:t>are</w:t>
      </w:r>
      <w:r w:rsidRPr="00A744E4">
        <w:t xml:space="preserve"> the responsibility of the student.</w:t>
      </w:r>
    </w:p>
    <w:p w14:paraId="170921F6" w14:textId="77777777" w:rsidR="0088181D" w:rsidRPr="00A744E4" w:rsidRDefault="0088181D">
      <w:pPr>
        <w:pStyle w:val="ListParagraph"/>
        <w:numPr>
          <w:ilvl w:val="0"/>
          <w:numId w:val="34"/>
        </w:numPr>
      </w:pPr>
      <w:r w:rsidRPr="00A744E4">
        <w:lastRenderedPageBreak/>
        <w:t>Additional exam requirements will be provided by the faculty.</w:t>
      </w:r>
    </w:p>
    <w:p w14:paraId="5468951C" w14:textId="77777777" w:rsidR="0088181D" w:rsidRPr="00A744E4" w:rsidRDefault="0088181D">
      <w:pPr>
        <w:pStyle w:val="ListParagraph"/>
        <w:numPr>
          <w:ilvl w:val="0"/>
          <w:numId w:val="34"/>
        </w:numPr>
      </w:pPr>
      <w:r w:rsidRPr="00A744E4">
        <w:t>All electronic copies of exam questions or answers must be deleted from computers and external drives at the conclusion of the exam.</w:t>
      </w:r>
    </w:p>
    <w:p w14:paraId="4B2D3C98" w14:textId="77777777" w:rsidR="0088181D" w:rsidRPr="00A744E4" w:rsidRDefault="0088181D">
      <w:pPr>
        <w:pStyle w:val="ListParagraph"/>
        <w:numPr>
          <w:ilvl w:val="0"/>
          <w:numId w:val="34"/>
        </w:numPr>
      </w:pPr>
      <w:r w:rsidRPr="00A744E4">
        <w:t>All hard copies of exam instructions, questions, answers, and students’ notes must be returned to the test administrator at the conclusion of the exam.</w:t>
      </w:r>
    </w:p>
    <w:p w14:paraId="217A82DD" w14:textId="77777777" w:rsidR="00D37F68" w:rsidRPr="00A744E4" w:rsidRDefault="00D37F68" w:rsidP="0053521B"/>
    <w:p w14:paraId="73FB247C" w14:textId="77777777" w:rsidR="00AA43E0" w:rsidRPr="00A744E4" w:rsidRDefault="00D47733">
      <w:r w:rsidRPr="00A744E4">
        <w:t xml:space="preserve">MSU has a subscription to </w:t>
      </w:r>
      <w:r w:rsidR="005869CA" w:rsidRPr="00A744E4">
        <w:t>Respondus</w:t>
      </w:r>
      <w:r w:rsidRPr="00A744E4">
        <w:t xml:space="preserve">, </w:t>
      </w:r>
      <w:r w:rsidR="005869CA" w:rsidRPr="00A744E4">
        <w:t xml:space="preserve">an online </w:t>
      </w:r>
      <w:r w:rsidR="00E62559" w:rsidRPr="00A744E4">
        <w:t xml:space="preserve">software solution for </w:t>
      </w:r>
      <w:r w:rsidR="003F4CCC" w:rsidRPr="00A744E4">
        <w:t xml:space="preserve">proctoring </w:t>
      </w:r>
      <w:r w:rsidR="00E62559" w:rsidRPr="00A744E4">
        <w:t>online examination</w:t>
      </w:r>
      <w:r w:rsidRPr="00A744E4">
        <w:t xml:space="preserve">. </w:t>
      </w:r>
      <w:r w:rsidR="00702613" w:rsidRPr="00A744E4">
        <w:t>Respondus locks down the student’s computer browser during the exam</w:t>
      </w:r>
      <w:r w:rsidR="00DD459A" w:rsidRPr="00A744E4">
        <w:t xml:space="preserve"> and uses the student’s webcam</w:t>
      </w:r>
      <w:r w:rsidR="005F2153" w:rsidRPr="00A744E4">
        <w:t xml:space="preserve">. </w:t>
      </w:r>
      <w:r w:rsidR="00F06CD3" w:rsidRPr="00A744E4">
        <w:t>The service is free for students to use</w:t>
      </w:r>
      <w:r w:rsidR="003F4CCC" w:rsidRPr="00A744E4">
        <w:t>.</w:t>
      </w:r>
      <w:r w:rsidR="00E62559" w:rsidRPr="00A744E4">
        <w:t xml:space="preserve"> </w:t>
      </w:r>
      <w:hyperlink r:id="rId59" w:history="1">
        <w:r w:rsidR="00CA74C2" w:rsidRPr="00A744E4">
          <w:rPr>
            <w:rStyle w:val="Hyperlink"/>
          </w:rPr>
          <w:t>https://web.respondus.com/wp-content/uploads/2019/08/RLDB-Quick-Start-Guide-D2L-Student.pdf</w:t>
        </w:r>
      </w:hyperlink>
      <w:r w:rsidR="00CA74C2" w:rsidRPr="00A744E4">
        <w:t xml:space="preserve"> </w:t>
      </w:r>
    </w:p>
    <w:p w14:paraId="04B39ED7" w14:textId="77777777" w:rsidR="00C65A53" w:rsidRPr="00402D80" w:rsidRDefault="00291CD3">
      <w:pPr>
        <w:pStyle w:val="Heading2"/>
      </w:pPr>
      <w:bookmarkStart w:id="85" w:name="_Toc83892955"/>
      <w:r w:rsidRPr="00402D80">
        <w:t>Clinical Policies &amp; Procedures</w:t>
      </w:r>
      <w:bookmarkEnd w:id="85"/>
      <w:r w:rsidR="003E28D0" w:rsidRPr="00402D80">
        <w:t xml:space="preserve"> </w:t>
      </w:r>
    </w:p>
    <w:p w14:paraId="79E13FE5" w14:textId="77777777" w:rsidR="00291CD3" w:rsidRPr="00D37F68" w:rsidRDefault="00291CD3">
      <w:pPr>
        <w:pStyle w:val="Heading3"/>
      </w:pPr>
      <w:bookmarkStart w:id="86" w:name="_Toc83892956"/>
      <w:r w:rsidRPr="00D37F68">
        <w:t>Student Clinical Attire Policy</w:t>
      </w:r>
      <w:bookmarkEnd w:id="86"/>
    </w:p>
    <w:p w14:paraId="515D3152" w14:textId="77777777" w:rsidR="00291CD3" w:rsidRPr="00D37F68" w:rsidRDefault="00291CD3" w:rsidP="0053521B">
      <w:r w:rsidRPr="00D37F68">
        <w:t>Students must comply with approved clinical attire requirements as a part of safety and professional expectations. Failure to adhere to program and clinical attire policies may result in dismissal from the clinical experience.</w:t>
      </w:r>
      <w:r w:rsidR="003E28D0" w:rsidRPr="00D37F68">
        <w:t xml:space="preserve"> </w:t>
      </w:r>
    </w:p>
    <w:p w14:paraId="7F39FDD0" w14:textId="77777777" w:rsidR="00291CD3" w:rsidRPr="00D37F68" w:rsidRDefault="00291CD3">
      <w:pPr>
        <w:pStyle w:val="Heading3"/>
      </w:pPr>
      <w:bookmarkStart w:id="87" w:name="_Toc83892957"/>
      <w:r w:rsidRPr="00D37F68">
        <w:t>Transportation to and from Community Agencies</w:t>
      </w:r>
      <w:bookmarkEnd w:id="87"/>
    </w:p>
    <w:p w14:paraId="6ECB0B65" w14:textId="77777777" w:rsidR="00291CD3" w:rsidRPr="00D37F68" w:rsidRDefault="00291CD3" w:rsidP="0053521B">
      <w:r w:rsidRPr="00D37F68">
        <w:t>Students are responsible for arranging transportation to and from clinical sites. It is not the responsi</w:t>
      </w:r>
      <w:r w:rsidR="00A85CB5" w:rsidRPr="00D37F68">
        <w:t>bility of the CON</w:t>
      </w:r>
      <w:r w:rsidRPr="00D37F68">
        <w:t xml:space="preserve"> to arrange for transportation to and from clinical/project sites. Students are responsible for all costs associated </w:t>
      </w:r>
      <w:r w:rsidR="005C44F5" w:rsidRPr="00D37F68">
        <w:t>with</w:t>
      </w:r>
      <w:r w:rsidRPr="00D37F68">
        <w:t xml:space="preserve"> their transportation to and from clinical/projec</w:t>
      </w:r>
      <w:r w:rsidR="00A85CB5" w:rsidRPr="00D37F68">
        <w:t>t sites.</w:t>
      </w:r>
      <w:r w:rsidR="00A85CB5" w:rsidRPr="00D37F68">
        <w:br/>
      </w:r>
      <w:r w:rsidR="00A85CB5" w:rsidRPr="00D37F68">
        <w:br/>
        <w:t>The CON</w:t>
      </w:r>
      <w:r w:rsidRPr="00D37F68">
        <w:t xml:space="preserve"> seeks the best educational opportunities and environments for its students; therefore, students may be required to travel as part of their educational experiences. The student is responsible for all expenses accrued for such travel.</w:t>
      </w:r>
    </w:p>
    <w:p w14:paraId="7E812530" w14:textId="77777777" w:rsidR="00291CD3" w:rsidRPr="00D37F68" w:rsidRDefault="00291CD3">
      <w:pPr>
        <w:pStyle w:val="Heading3"/>
      </w:pPr>
      <w:bookmarkStart w:id="88" w:name="_Toc83892958"/>
      <w:r w:rsidRPr="00D37F68">
        <w:t>Guidelines for Occurrence Reporting</w:t>
      </w:r>
      <w:bookmarkEnd w:id="88"/>
    </w:p>
    <w:p w14:paraId="3B7C9A40" w14:textId="785F4F7A" w:rsidR="00291CD3" w:rsidRPr="00CF540D" w:rsidRDefault="00291CD3" w:rsidP="0053521B">
      <w:r w:rsidRPr="00CF540D">
        <w:t xml:space="preserve">Any occurrence (including injuries to student, faculty, or patient; threat of legal action or accusation of </w:t>
      </w:r>
      <w:r w:rsidR="00EC57BD" w:rsidRPr="00CF540D">
        <w:t>wrongdoing</w:t>
      </w:r>
      <w:r w:rsidRPr="00CF540D">
        <w:t>; or any other occurrence deemed atypical or serious by individuals involved) shall be documented on the appropriate form and re</w:t>
      </w:r>
      <w:r w:rsidR="00A85CB5" w:rsidRPr="00CF540D">
        <w:t>ported to the CON</w:t>
      </w:r>
      <w:r w:rsidRPr="00CF540D">
        <w:t xml:space="preserve"> Office of Academic Affairs and the Associate Dean for Academic Affairs.</w:t>
      </w:r>
    </w:p>
    <w:p w14:paraId="36364DCF" w14:textId="77777777" w:rsidR="00291CD3" w:rsidRPr="00CF540D" w:rsidRDefault="00291CD3">
      <w:r w:rsidRPr="00CF540D">
        <w:t>S</w:t>
      </w:r>
      <w:r w:rsidR="00CF540D" w:rsidRPr="00CF540D">
        <w:t>tudent</w:t>
      </w:r>
      <w:r w:rsidRPr="00CF540D">
        <w:t xml:space="preserve"> A</w:t>
      </w:r>
      <w:r w:rsidR="00CF540D" w:rsidRPr="00CF540D">
        <w:t>ccidents</w:t>
      </w:r>
    </w:p>
    <w:p w14:paraId="5C53DFC1" w14:textId="77777777" w:rsidR="00291CD3" w:rsidRPr="00CF540D" w:rsidRDefault="00291CD3">
      <w:r w:rsidRPr="00CF540D">
        <w:t>Reporting Student Injury/Exposure</w:t>
      </w:r>
      <w:r w:rsidR="00CF540D" w:rsidRPr="00CF540D">
        <w:t>:</w:t>
      </w:r>
    </w:p>
    <w:p w14:paraId="18BBDBFD" w14:textId="77777777" w:rsidR="005C44F5" w:rsidRPr="00CF540D" w:rsidRDefault="00291CD3">
      <w:r w:rsidRPr="00CF540D">
        <w:t>It is the responsibility of the supervising faculty to report any injury involving students. An</w:t>
      </w:r>
      <w:r w:rsidR="005C44F5" w:rsidRPr="00CF540D">
        <w:t xml:space="preserve"> </w:t>
      </w:r>
      <w:r w:rsidRPr="00CF540D">
        <w:t xml:space="preserve">Injury/Property Damage Report </w:t>
      </w:r>
      <w:r w:rsidR="005C44F5" w:rsidRPr="00CF540D">
        <w:t>f</w:t>
      </w:r>
      <w:r w:rsidRPr="00CF540D">
        <w:t xml:space="preserve">orm should be used to report student accidents </w:t>
      </w:r>
      <w:r w:rsidR="0052767F" w:rsidRPr="00CF540D">
        <w:t xml:space="preserve">that </w:t>
      </w:r>
      <w:r w:rsidRPr="00CF540D">
        <w:t xml:space="preserve">occur while the student is engaged in classroom, laboratory, or other </w:t>
      </w:r>
      <w:r w:rsidR="0052767F" w:rsidRPr="00CF540D">
        <w:t>types</w:t>
      </w:r>
      <w:r w:rsidRPr="00CF540D">
        <w:t xml:space="preserve"> of academic activity.</w:t>
      </w:r>
      <w:r w:rsidR="00AE4114" w:rsidRPr="00CF540D">
        <w:t xml:space="preserve"> (</w:t>
      </w:r>
      <w:hyperlink r:id="rId60" w:history="1">
        <w:r w:rsidR="00AE4114" w:rsidRPr="00CF540D">
          <w:rPr>
            <w:rStyle w:val="Hyperlink"/>
          </w:rPr>
          <w:t>https://rmi.msu.edu/_assets/rmidocuments/InjuryPropertyDamageReport.pdf</w:t>
        </w:r>
      </w:hyperlink>
      <w:r w:rsidR="005C44F5" w:rsidRPr="00CF540D">
        <w:t xml:space="preserve">) </w:t>
      </w:r>
    </w:p>
    <w:p w14:paraId="79F32976" w14:textId="77777777" w:rsidR="00291CD3" w:rsidRPr="00CF540D" w:rsidRDefault="00291CD3">
      <w:r w:rsidRPr="00CF540D">
        <w:lastRenderedPageBreak/>
        <w:t>A </w:t>
      </w:r>
      <w:r w:rsidR="0052767F" w:rsidRPr="00CF540D">
        <w:t>S</w:t>
      </w:r>
      <w:r w:rsidRPr="00CF540D">
        <w:t>tudent Exposure Report form should be used to report student exposure to Tuberculosis, Blood Borne Pathogens, and Zoonotic Disease.</w:t>
      </w:r>
      <w:r w:rsidR="005C44F5" w:rsidRPr="00CF540D">
        <w:t xml:space="preserve"> (</w:t>
      </w:r>
      <w:hyperlink r:id="rId61" w:history="1">
        <w:r w:rsidR="005C44F5" w:rsidRPr="00CF540D">
          <w:rPr>
            <w:color w:val="0000FF"/>
            <w:u w:val="single"/>
          </w:rPr>
          <w:t>https://www.uphys.msu.edu/files/attachment/12/original/report_z.pdf</w:t>
        </w:r>
      </w:hyperlink>
      <w:r w:rsidR="005C44F5" w:rsidRPr="00CF540D">
        <w:t>)</w:t>
      </w:r>
    </w:p>
    <w:p w14:paraId="008A88AF" w14:textId="77777777" w:rsidR="00291CD3" w:rsidRPr="00CF540D" w:rsidRDefault="00291CD3">
      <w:r w:rsidRPr="00CF540D">
        <w:t>Student Injury/Exposure</w:t>
      </w:r>
      <w:r w:rsidR="00CF540D" w:rsidRPr="00CF540D">
        <w:t>:</w:t>
      </w:r>
    </w:p>
    <w:p w14:paraId="5DAA5BF1" w14:textId="77777777" w:rsidR="00291CD3" w:rsidRPr="00CF540D" w:rsidRDefault="00291CD3">
      <w:r w:rsidRPr="00CF540D">
        <w:t xml:space="preserve">Faculty will assist the student in attending to medical needs prior to initiation of the reporting process. The Office of Academic Affairs must be </w:t>
      </w:r>
      <w:r w:rsidR="0052767F" w:rsidRPr="00CF540D">
        <w:t xml:space="preserve">immediately </w:t>
      </w:r>
      <w:r w:rsidRPr="00CF540D">
        <w:t>notified of the occurrence of an injury or incident by supervising faculty. The forms above must be completed and submitted to the CON Office of Academic Affairs within 24 hours of the incident.</w:t>
      </w:r>
      <w:r w:rsidRPr="00CF540D">
        <w:br/>
      </w:r>
      <w:r w:rsidRPr="00CF540D">
        <w:br/>
        <w:t xml:space="preserve">Agency reports should be submitted by faculty to the appropriate office at the site where the accident occurred as required by agency policy. Clearance from a </w:t>
      </w:r>
      <w:r w:rsidR="00CD722F" w:rsidRPr="00CF540D">
        <w:t xml:space="preserve">provider </w:t>
      </w:r>
      <w:r w:rsidRPr="00CF540D">
        <w:t xml:space="preserve">may be required to return to labs and/or clinical </w:t>
      </w:r>
      <w:r w:rsidR="0002265F" w:rsidRPr="00CF540D">
        <w:t xml:space="preserve">sessions </w:t>
      </w:r>
      <w:r w:rsidRPr="00CF540D">
        <w:t>based on the</w:t>
      </w:r>
      <w:r w:rsidR="0052767F" w:rsidRPr="00CF540D">
        <w:t xml:space="preserve"> </w:t>
      </w:r>
      <w:r w:rsidR="0002265F" w:rsidRPr="00CF540D">
        <w:t xml:space="preserve">extent or </w:t>
      </w:r>
      <w:r w:rsidR="0052767F" w:rsidRPr="00CF540D">
        <w:t>nature of the</w:t>
      </w:r>
      <w:r w:rsidRPr="00CF540D">
        <w:t xml:space="preserve"> injury sustained.</w:t>
      </w:r>
    </w:p>
    <w:p w14:paraId="6B96197F" w14:textId="77777777" w:rsidR="00291CD3" w:rsidRPr="00CF540D" w:rsidRDefault="00291CD3">
      <w:r w:rsidRPr="00CF540D">
        <w:t>Emergency Health Care for Students in Clinical Agencies</w:t>
      </w:r>
      <w:r w:rsidR="00CF540D" w:rsidRPr="00CF540D">
        <w:t>:</w:t>
      </w:r>
    </w:p>
    <w:p w14:paraId="785D067C" w14:textId="77777777" w:rsidR="00291CD3" w:rsidRPr="00CF540D" w:rsidRDefault="00291CD3">
      <w:r w:rsidRPr="00CF540D">
        <w:t>The hospital or agency does not assume liability for any accident or illness during the student’s assignment. Injuries received during clinical assignment are considered class injuries by the MSU</w:t>
      </w:r>
      <w:r w:rsidR="00A10A1A" w:rsidRPr="00CF540D">
        <w:t xml:space="preserve"> Olin</w:t>
      </w:r>
      <w:r w:rsidRPr="00CF540D">
        <w:t xml:space="preserve"> Health Center.</w:t>
      </w:r>
      <w:r w:rsidRPr="00CF540D">
        <w:br/>
      </w:r>
      <w:r w:rsidRPr="00CF540D">
        <w:br/>
      </w:r>
      <w:r w:rsidR="0052767F" w:rsidRPr="00CF540D">
        <w:t>Student h</w:t>
      </w:r>
      <w:r w:rsidRPr="00CF540D">
        <w:t>ealth service</w:t>
      </w:r>
      <w:r w:rsidR="0052767F" w:rsidRPr="00CF540D">
        <w:t>s</w:t>
      </w:r>
      <w:r w:rsidRPr="00CF540D">
        <w:t xml:space="preserve"> </w:t>
      </w:r>
      <w:r w:rsidR="0052767F" w:rsidRPr="00CF540D">
        <w:t>are</w:t>
      </w:r>
      <w:r w:rsidRPr="00CF540D">
        <w:t xml:space="preserve"> available at the MSU Olin Health Center. Whenever possible, the student should go to the MSU Olin Health Center for care. Each student is responsible for his/her transportation.</w:t>
      </w:r>
      <w:r w:rsidRPr="00CF540D">
        <w:br/>
      </w:r>
      <w:r w:rsidRPr="00CF540D">
        <w:br/>
        <w:t>Clinical agencies will make emergency medical treatment available if possible, or direct the student to the nearest hospital, the cost of which shall be assumed by the individual student.</w:t>
      </w:r>
      <w:r w:rsidRPr="00CF540D">
        <w:br/>
      </w:r>
      <w:r w:rsidRPr="00CF540D">
        <w:br/>
        <w:t xml:space="preserve">If necessary, faculty may transport ambulatory ill or injured students to an appropriate treatment site. Mode of transportation will depend on the extent of illness or injury. On campus, a van is available at the Olin Health Center (517-353-4700) to provide transportation </w:t>
      </w:r>
      <w:r w:rsidR="0002265F" w:rsidRPr="00CF540D">
        <w:t xml:space="preserve">to Olin </w:t>
      </w:r>
      <w:r w:rsidRPr="00CF540D">
        <w:t>for those students who are not ill enough for an ambulance or emergency transport.</w:t>
      </w:r>
    </w:p>
    <w:p w14:paraId="23CEABE0" w14:textId="77777777" w:rsidR="00881C61" w:rsidRPr="00CF540D" w:rsidRDefault="00881C61">
      <w:pPr>
        <w:pStyle w:val="Heading3"/>
      </w:pPr>
      <w:bookmarkStart w:id="89" w:name="_Toc83892959"/>
      <w:r w:rsidRPr="00CF540D">
        <w:t>Client</w:t>
      </w:r>
      <w:r w:rsidR="003E28D0" w:rsidRPr="00CF540D">
        <w:t>/Patient/Resident</w:t>
      </w:r>
      <w:r w:rsidRPr="00CF540D">
        <w:t xml:space="preserve"> Injury/Incident Involving Student</w:t>
      </w:r>
      <w:bookmarkEnd w:id="89"/>
    </w:p>
    <w:p w14:paraId="4AA46859" w14:textId="77777777" w:rsidR="00881C61" w:rsidRPr="00CF540D" w:rsidRDefault="00881C61" w:rsidP="0053521B">
      <w:r w:rsidRPr="00CF540D">
        <w:t xml:space="preserve">Reporting of any </w:t>
      </w:r>
      <w:r w:rsidR="003E28D0" w:rsidRPr="00CF540D">
        <w:t>client/</w:t>
      </w:r>
      <w:r w:rsidRPr="00CF540D">
        <w:t>patient</w:t>
      </w:r>
      <w:r w:rsidR="003E28D0" w:rsidRPr="00CF540D">
        <w:t>/resident</w:t>
      </w:r>
      <w:r w:rsidRPr="00CF540D">
        <w:t xml:space="preserve"> occurrence involving a student or a faculty member who is supervising student experiences requires completion of the Health Care Occurrence Repor</w:t>
      </w:r>
      <w:r w:rsidR="00167878" w:rsidRPr="00CF540D">
        <w:t xml:space="preserve">t form </w:t>
      </w:r>
      <w:hyperlink r:id="rId62" w:history="1">
        <w:r w:rsidR="00167878" w:rsidRPr="00CF540D">
          <w:rPr>
            <w:rStyle w:val="Hyperlink"/>
            <w:rFonts w:cs="Arial"/>
          </w:rPr>
          <w:t>https://nursing.msu.edu/download_file/551/0</w:t>
        </w:r>
      </w:hyperlink>
      <w:r w:rsidRPr="00CF540D">
        <w:t xml:space="preserve">. If the occurrence takes place at a hospital or other clinical setting, the incident </w:t>
      </w:r>
      <w:r w:rsidR="0052767F" w:rsidRPr="00CF540D">
        <w:t xml:space="preserve">must also be reported </w:t>
      </w:r>
      <w:r w:rsidRPr="00CF540D">
        <w:t>according to the agency</w:t>
      </w:r>
      <w:r w:rsidR="0052767F" w:rsidRPr="00CF540D">
        <w:t>’s</w:t>
      </w:r>
      <w:r w:rsidRPr="00CF540D">
        <w:t xml:space="preserve"> policy (faculty may sign form as supervising faculty).</w:t>
      </w:r>
    </w:p>
    <w:p w14:paraId="2043EC1C" w14:textId="77777777" w:rsidR="00881C61" w:rsidRPr="00402D80" w:rsidRDefault="0052767F">
      <w:r w:rsidRPr="00CF540D">
        <w:t xml:space="preserve">Faculty will notify the Associate Dean for Academic Affairs immediately. </w:t>
      </w:r>
      <w:r w:rsidR="00881C61" w:rsidRPr="00CF540D">
        <w:t xml:space="preserve">The occurrence form must be completed and submitted to the Office of Academic Affairs </w:t>
      </w:r>
      <w:r w:rsidR="00881C61" w:rsidRPr="00CF540D">
        <w:rPr>
          <w:b/>
          <w:bCs/>
        </w:rPr>
        <w:t>within 24 hours</w:t>
      </w:r>
      <w:r w:rsidR="00881C61" w:rsidRPr="00CF540D">
        <w:t xml:space="preserve">. The Office of Academic Affairs will notify appropriate offices, including the Office </w:t>
      </w:r>
      <w:r w:rsidR="00881C61" w:rsidRPr="00CF540D">
        <w:lastRenderedPageBreak/>
        <w:t xml:space="preserve">of Student </w:t>
      </w:r>
      <w:r w:rsidR="00A10A1A" w:rsidRPr="00CF540D">
        <w:t>Affairs</w:t>
      </w:r>
      <w:r w:rsidRPr="00CF540D">
        <w:t>,</w:t>
      </w:r>
      <w:r w:rsidR="00A10A1A" w:rsidRPr="00CF540D">
        <w:t xml:space="preserve"> </w:t>
      </w:r>
      <w:r w:rsidR="00881C61" w:rsidRPr="00CF540D">
        <w:t>C</w:t>
      </w:r>
      <w:r w:rsidR="00A85CB5" w:rsidRPr="00CF540D">
        <w:t>ON</w:t>
      </w:r>
      <w:r w:rsidR="00881C61" w:rsidRPr="00CF540D">
        <w:t xml:space="preserve"> Dean’s Office, and the Office of Risk Management and Insurance.</w:t>
      </w:r>
      <w:r w:rsidR="003E28D0" w:rsidRPr="00402D80">
        <w:t xml:space="preserve"> </w:t>
      </w:r>
    </w:p>
    <w:p w14:paraId="68C5B67A" w14:textId="77777777" w:rsidR="00881C61" w:rsidRPr="00CF540D" w:rsidRDefault="00881C61">
      <w:pPr>
        <w:pStyle w:val="Heading3"/>
      </w:pPr>
      <w:bookmarkStart w:id="90" w:name="_Toc83892960"/>
      <w:r w:rsidRPr="00CF540D">
        <w:t>Student Exposure Protocol</w:t>
      </w:r>
      <w:bookmarkEnd w:id="90"/>
    </w:p>
    <w:p w14:paraId="03F64B07" w14:textId="77777777" w:rsidR="00881C61" w:rsidRPr="00CF540D" w:rsidRDefault="00881C61" w:rsidP="0053521B">
      <w:r w:rsidRPr="00CF540D">
        <w:t>If you have been exposed to tuberculosis or blood borne pathogens:</w:t>
      </w:r>
    </w:p>
    <w:p w14:paraId="1AA903D1" w14:textId="77777777" w:rsidR="00881C61" w:rsidRPr="00CF540D" w:rsidRDefault="00881C61" w:rsidP="0053521B">
      <w:pPr>
        <w:pStyle w:val="ListParagraph"/>
        <w:numPr>
          <w:ilvl w:val="0"/>
          <w:numId w:val="21"/>
        </w:numPr>
      </w:pPr>
      <w:r w:rsidRPr="00CF540D">
        <w:t>Wash off or flush out exposure.</w:t>
      </w:r>
    </w:p>
    <w:p w14:paraId="61042C36" w14:textId="77777777" w:rsidR="00881C61" w:rsidRPr="00CF540D" w:rsidRDefault="00881C61">
      <w:pPr>
        <w:pStyle w:val="ListParagraph"/>
        <w:numPr>
          <w:ilvl w:val="0"/>
          <w:numId w:val="21"/>
        </w:numPr>
      </w:pPr>
      <w:r w:rsidRPr="00CF540D">
        <w:t>If exposed to one of the below: ACT QUICKLY. Do not delay seeking evaluation and treatment. Go to the nearest emergency room.</w:t>
      </w:r>
    </w:p>
    <w:tbl>
      <w:tblPr>
        <w:tblW w:w="10305" w:type="dxa"/>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Description w:val="Exposure and Evaluation time table"/>
      </w:tblPr>
      <w:tblGrid>
        <w:gridCol w:w="7102"/>
        <w:gridCol w:w="3203"/>
      </w:tblGrid>
      <w:tr w:rsidR="003E28D0" w:rsidRPr="00402D80" w14:paraId="663D5C65"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7820F1CD" w14:textId="77777777" w:rsidR="00881C61" w:rsidRPr="00402D80" w:rsidRDefault="00881C61" w:rsidP="0053521B">
            <w:r w:rsidRPr="00402D80">
              <w:t>EXPOSURE</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22E92BAD" w14:textId="77777777" w:rsidR="00881C61" w:rsidRPr="00402D80" w:rsidRDefault="00881C61">
            <w:r w:rsidRPr="00402D80">
              <w:t>EVALUATION TIME</w:t>
            </w:r>
          </w:p>
        </w:tc>
      </w:tr>
      <w:tr w:rsidR="003E28D0" w:rsidRPr="00402D80" w14:paraId="43EADEE5"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5B0E72A5" w14:textId="77777777" w:rsidR="00881C61" w:rsidRPr="00402D80" w:rsidRDefault="00881C61" w:rsidP="001665E7">
            <w:r w:rsidRPr="00402D80">
              <w:t>Human Blood</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5451099E" w14:textId="77777777" w:rsidR="00881C61" w:rsidRPr="00402D80" w:rsidRDefault="00881C61">
            <w:r w:rsidRPr="00402D80">
              <w:t>Immediate (within 1 hour)</w:t>
            </w:r>
          </w:p>
        </w:tc>
      </w:tr>
      <w:tr w:rsidR="003E28D0" w:rsidRPr="00402D80" w14:paraId="00D3E349"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2475D1A2" w14:textId="77777777" w:rsidR="00881C61" w:rsidRPr="00402D80" w:rsidRDefault="00881C61" w:rsidP="001665E7">
            <w:r w:rsidRPr="00402D80">
              <w:t>Monkey Blood</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56F7F08B" w14:textId="77777777" w:rsidR="00881C61" w:rsidRPr="00402D80" w:rsidRDefault="00881C61">
            <w:r w:rsidRPr="00402D80">
              <w:t>Immediate (within 1 hour)</w:t>
            </w:r>
          </w:p>
        </w:tc>
      </w:tr>
      <w:tr w:rsidR="003E28D0" w:rsidRPr="00402D80" w14:paraId="02927C21"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5BC31261" w14:textId="77777777" w:rsidR="00881C61" w:rsidRPr="00402D80" w:rsidRDefault="00881C61" w:rsidP="001665E7">
            <w:r w:rsidRPr="00402D80">
              <w:t>Rabies</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65A4E92E" w14:textId="77777777" w:rsidR="00881C61" w:rsidRPr="00402D80" w:rsidRDefault="00881C61">
            <w:r w:rsidRPr="00402D80">
              <w:t>Within 1 day</w:t>
            </w:r>
          </w:p>
        </w:tc>
      </w:tr>
      <w:tr w:rsidR="003E28D0" w:rsidRPr="00402D80" w14:paraId="23CD2EDE"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48B0BF7A" w14:textId="77777777" w:rsidR="00881C61" w:rsidRPr="00402D80" w:rsidRDefault="00881C61" w:rsidP="001665E7">
            <w:r w:rsidRPr="00402D80">
              <w:t>Tuberculosis</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3FAE7BB9" w14:textId="77777777" w:rsidR="00881C61" w:rsidRPr="00402D80" w:rsidRDefault="00881C61">
            <w:r w:rsidRPr="00402D80">
              <w:t>Contact Site Coordinator</w:t>
            </w:r>
          </w:p>
        </w:tc>
      </w:tr>
    </w:tbl>
    <w:p w14:paraId="118BB924" w14:textId="77777777" w:rsidR="00881C61" w:rsidRPr="00CF540D" w:rsidRDefault="00881C61" w:rsidP="0053521B">
      <w:pPr>
        <w:pStyle w:val="ListParagraph"/>
        <w:numPr>
          <w:ilvl w:val="0"/>
          <w:numId w:val="21"/>
        </w:numPr>
      </w:pPr>
      <w:r w:rsidRPr="00CF540D">
        <w:t xml:space="preserve">If immediately available, notify faculty and preceptor prior to going to emergency </w:t>
      </w:r>
      <w:r w:rsidR="003E28D0" w:rsidRPr="00CF540D">
        <w:t>department</w:t>
      </w:r>
    </w:p>
    <w:p w14:paraId="384A6049" w14:textId="77777777" w:rsidR="00881C61" w:rsidRPr="00CF540D" w:rsidRDefault="00881C61">
      <w:pPr>
        <w:pStyle w:val="ListParagraph"/>
        <w:numPr>
          <w:ilvl w:val="0"/>
          <w:numId w:val="21"/>
        </w:numPr>
      </w:pPr>
      <w:r w:rsidRPr="00CF540D">
        <w:t>If you cannot find help, call the 24-hour hotline at 1-877-STUCK50 or 1-877-788-2550</w:t>
      </w:r>
    </w:p>
    <w:p w14:paraId="185CB1EE" w14:textId="77777777" w:rsidR="00881C61" w:rsidRPr="00CF540D" w:rsidRDefault="00881C61" w:rsidP="0053521B">
      <w:r w:rsidRPr="00CF540D">
        <w:t>For further information</w:t>
      </w:r>
      <w:r w:rsidR="0052767F" w:rsidRPr="00CF540D">
        <w:t xml:space="preserve"> </w:t>
      </w:r>
      <w:r w:rsidRPr="00CF540D">
        <w:t xml:space="preserve">about occupational exposures, treatment guidelines, and university reporting requirements, visit the University Physician's website: </w:t>
      </w:r>
      <w:hyperlink r:id="rId63" w:tgtFrame="_blank" w:tooltip="University Physician's website for Occupational Exposures" w:history="1">
        <w:r w:rsidRPr="00CF540D">
          <w:rPr>
            <w:rStyle w:val="Hyperlink"/>
          </w:rPr>
          <w:t>http://www.uphys.msu.edu/resources/healthcare-professional-student-information-f</w:t>
        </w:r>
      </w:hyperlink>
    </w:p>
    <w:p w14:paraId="3722B008" w14:textId="77777777" w:rsidR="00881C61" w:rsidRPr="00CF540D" w:rsidRDefault="00881C61">
      <w:r w:rsidRPr="00CF540D">
        <w:t>Report all possible</w:t>
      </w:r>
      <w:r w:rsidR="00A85CB5" w:rsidRPr="00CF540D">
        <w:t xml:space="preserve"> exposures </w:t>
      </w:r>
      <w:r w:rsidR="00245528" w:rsidRPr="00CF540D">
        <w:t xml:space="preserve">to infectious or toxic agents including COVID 19, HIV, TB and chemotherapeutic agents </w:t>
      </w:r>
      <w:r w:rsidR="00A85CB5" w:rsidRPr="00CF540D">
        <w:t>to</w:t>
      </w:r>
      <w:r w:rsidR="00245528" w:rsidRPr="00CF540D">
        <w:t xml:space="preserve"> your faculty.  Reports should be submitted to</w:t>
      </w:r>
      <w:r w:rsidR="00A85CB5" w:rsidRPr="00CF540D">
        <w:t xml:space="preserve"> </w:t>
      </w:r>
      <w:r w:rsidR="0002265F" w:rsidRPr="00CF540D">
        <w:t xml:space="preserve">the </w:t>
      </w:r>
      <w:r w:rsidR="00A85CB5" w:rsidRPr="00CF540D">
        <w:t>CON</w:t>
      </w:r>
      <w:r w:rsidRPr="00CF540D">
        <w:t xml:space="preserve"> Associate Dean of Academic Affairs at 517-432-1172 or 1-800-605-6424 within 24 hours in addition to course faculty</w:t>
      </w:r>
      <w:r w:rsidR="0052767F" w:rsidRPr="00CF540D">
        <w:t>,</w:t>
      </w:r>
      <w:r w:rsidRPr="00CF540D">
        <w:t xml:space="preserve"> if not previously notified.</w:t>
      </w:r>
    </w:p>
    <w:p w14:paraId="48C80211" w14:textId="77777777" w:rsidR="00881C61" w:rsidRPr="00CF540D" w:rsidRDefault="00CF540D" w:rsidP="0053521B">
      <w:pPr>
        <w:pStyle w:val="Heading3"/>
      </w:pPr>
      <w:bookmarkStart w:id="91" w:name="_Toc83892961"/>
      <w:r w:rsidRPr="00CF540D">
        <w:t>Clinical</w:t>
      </w:r>
      <w:r w:rsidR="00881C61" w:rsidRPr="00CF540D">
        <w:t xml:space="preserve"> Experiences</w:t>
      </w:r>
      <w:r w:rsidR="00A10A1A" w:rsidRPr="00CF540D">
        <w:t xml:space="preserve"> while Pregnant</w:t>
      </w:r>
      <w:bookmarkEnd w:id="91"/>
      <w:r w:rsidR="00881C61" w:rsidRPr="00CF540D">
        <w:t xml:space="preserve"> </w:t>
      </w:r>
    </w:p>
    <w:p w14:paraId="3C0413E1" w14:textId="77777777" w:rsidR="00881C61" w:rsidRPr="00CF540D" w:rsidRDefault="00881C61" w:rsidP="0053521B">
      <w:r w:rsidRPr="00CF540D">
        <w:t xml:space="preserve">The following factors are considered in determining if and when </w:t>
      </w:r>
      <w:r w:rsidR="0052767F" w:rsidRPr="00CF540D">
        <w:t>a</w:t>
      </w:r>
      <w:r w:rsidRPr="00CF540D">
        <w:t xml:space="preserve"> student’s education must be interrupted. Each case is handled individually.</w:t>
      </w:r>
    </w:p>
    <w:p w14:paraId="037B6014" w14:textId="77777777" w:rsidR="00881C61" w:rsidRPr="00CF540D" w:rsidRDefault="00881C61" w:rsidP="0053521B">
      <w:pPr>
        <w:pStyle w:val="ListParagraph"/>
        <w:numPr>
          <w:ilvl w:val="0"/>
          <w:numId w:val="22"/>
        </w:numPr>
      </w:pPr>
      <w:r w:rsidRPr="00CF540D">
        <w:t>Interest and desire of the student to continue in the educational program.</w:t>
      </w:r>
    </w:p>
    <w:p w14:paraId="2F21A1BA" w14:textId="77777777" w:rsidR="00881C61" w:rsidRPr="00CF540D" w:rsidRDefault="00881C61">
      <w:pPr>
        <w:pStyle w:val="ListParagraph"/>
        <w:numPr>
          <w:ilvl w:val="0"/>
          <w:numId w:val="22"/>
        </w:numPr>
      </w:pPr>
      <w:r w:rsidRPr="00CF540D">
        <w:t>Documented recommendation from the student’s health care provider.</w:t>
      </w:r>
    </w:p>
    <w:p w14:paraId="38463AD5" w14:textId="77777777" w:rsidR="00881C61" w:rsidRPr="00CF540D" w:rsidRDefault="00881C61">
      <w:pPr>
        <w:pStyle w:val="ListParagraph"/>
        <w:numPr>
          <w:ilvl w:val="0"/>
          <w:numId w:val="22"/>
        </w:numPr>
      </w:pPr>
      <w:r w:rsidRPr="00CF540D">
        <w:t>Policies of the institution or agency where the student will be engaged in clinical experiences.</w:t>
      </w:r>
    </w:p>
    <w:p w14:paraId="794BC42F" w14:textId="77777777" w:rsidR="00881C61" w:rsidRPr="00CF540D" w:rsidRDefault="00881C61">
      <w:pPr>
        <w:pStyle w:val="ListParagraph"/>
        <w:numPr>
          <w:ilvl w:val="0"/>
          <w:numId w:val="22"/>
        </w:numPr>
      </w:pPr>
      <w:r w:rsidRPr="00CF540D">
        <w:t>Potential for exposure to a hazardous environment, such as radiation or a communicable disease.</w:t>
      </w:r>
    </w:p>
    <w:p w14:paraId="6AB231DD" w14:textId="77777777" w:rsidR="00291CD3" w:rsidRPr="00402D80" w:rsidRDefault="00881C61">
      <w:pPr>
        <w:pStyle w:val="ListParagraph"/>
        <w:numPr>
          <w:ilvl w:val="0"/>
          <w:numId w:val="22"/>
        </w:numPr>
      </w:pPr>
      <w:r w:rsidRPr="00CF540D">
        <w:t>For NA students: Documented hazards to unborn fetuses exposed to anesthetic vapors.</w:t>
      </w:r>
      <w:r w:rsidRPr="00402D80">
        <w:br/>
      </w:r>
    </w:p>
    <w:p w14:paraId="512FCF9D" w14:textId="77777777" w:rsidR="00881C61" w:rsidRPr="00402D80" w:rsidRDefault="00881C61" w:rsidP="001665E7">
      <w:pPr>
        <w:pStyle w:val="Heading2"/>
      </w:pPr>
      <w:bookmarkStart w:id="92" w:name="_Toc83892962"/>
      <w:r w:rsidRPr="00402D80">
        <w:lastRenderedPageBreak/>
        <w:t>Forms</w:t>
      </w:r>
      <w:bookmarkEnd w:id="92"/>
    </w:p>
    <w:p w14:paraId="323C9C31" w14:textId="7B78EC89" w:rsidR="00881C61" w:rsidRPr="00CF540D" w:rsidRDefault="00881C61" w:rsidP="0053521B">
      <w:r>
        <w:t>Injury/Property Damage Report—Use to report student accidents occurring while the student is engaged in classroom, laboratory, or other types of academic activities</w:t>
      </w:r>
      <w:r w:rsidR="0037742D">
        <w:t xml:space="preserve"> </w:t>
      </w:r>
      <w:hyperlink r:id="rId64">
        <w:r w:rsidR="0037742D" w:rsidRPr="495962B7">
          <w:rPr>
            <w:rStyle w:val="Hyperlink"/>
          </w:rPr>
          <w:t>https://rmi.msu.edu/_assets/rmidocuments/InjuryPropertyDamageReport.pdf</w:t>
        </w:r>
        <w:r>
          <w:br/>
        </w:r>
        <w:r>
          <w:br/>
        </w:r>
      </w:hyperlink>
      <w:r>
        <w:t>Health Care Occurrence Report Involving Student</w:t>
      </w:r>
      <w:r w:rsidR="2C1E00D7">
        <w:t xml:space="preserve"> </w:t>
      </w:r>
      <w:r w:rsidR="008616E5">
        <w:t xml:space="preserve"> - </w:t>
      </w:r>
      <w:r>
        <w:t>Use for reporting any patient occurrence involving a student or faculty supervising student experiences</w:t>
      </w:r>
      <w:r w:rsidR="00CF540D">
        <w:t xml:space="preserve"> </w:t>
      </w:r>
      <w:r w:rsidR="00F620CF">
        <w:t>located in the nursing website</w:t>
      </w:r>
      <w:r w:rsidR="00E562C7">
        <w:t>.</w:t>
      </w:r>
      <w:r>
        <w:br/>
      </w:r>
      <w:r>
        <w:br/>
        <w:t>Health Professions Students Exposure Report</w:t>
      </w:r>
      <w:r w:rsidR="003B25CA" w:rsidRPr="495962B7">
        <w:rPr>
          <w:rStyle w:val="Hyperlink"/>
        </w:rPr>
        <w:t xml:space="preserve"> </w:t>
      </w:r>
      <w:r>
        <w:t>—Use to report student exposure to Tuberculosis, Blood Borne Pathogens and Zoonotic Disease</w:t>
      </w:r>
      <w:r w:rsidR="0037742D">
        <w:t xml:space="preserve"> </w:t>
      </w:r>
      <w:hyperlink r:id="rId65">
        <w:r w:rsidR="00DD5AD9" w:rsidRPr="495962B7">
          <w:rPr>
            <w:rStyle w:val="Hyperlink"/>
          </w:rPr>
          <w:t>https://www.uphys.msu.edu/files/attachment/12/original/report_z.pdf</w:t>
        </w:r>
      </w:hyperlink>
    </w:p>
    <w:p w14:paraId="5A40DBB1" w14:textId="77777777" w:rsidR="009B0492" w:rsidRPr="00004150" w:rsidRDefault="00881C61">
      <w:pPr>
        <w:pStyle w:val="Heading2"/>
      </w:pPr>
      <w:bookmarkStart w:id="93" w:name="_Toc83892963"/>
      <w:r w:rsidRPr="00402D80">
        <w:t>Compliance Policies &amp; Procedures</w:t>
      </w:r>
      <w:bookmarkEnd w:id="93"/>
    </w:p>
    <w:p w14:paraId="0538F19E" w14:textId="77777777" w:rsidR="00881C61" w:rsidRPr="00CF540D" w:rsidRDefault="00881C61" w:rsidP="0053521B">
      <w:pPr>
        <w:pStyle w:val="Heading3"/>
      </w:pPr>
      <w:bookmarkStart w:id="94" w:name="_Toc83892964"/>
      <w:r w:rsidRPr="00CF540D">
        <w:t>Compliance</w:t>
      </w:r>
      <w:bookmarkEnd w:id="94"/>
    </w:p>
    <w:p w14:paraId="7499E57B" w14:textId="77777777" w:rsidR="00E42EDF" w:rsidRPr="00CF540D" w:rsidRDefault="00E42EDF" w:rsidP="0053521B">
      <w:r w:rsidRPr="00CF540D">
        <w:t xml:space="preserve">All College of Nursing students must comply with </w:t>
      </w:r>
      <w:r w:rsidR="0002265F" w:rsidRPr="00CF540D">
        <w:t xml:space="preserve">the </w:t>
      </w:r>
      <w:r w:rsidRPr="00CF540D">
        <w:t xml:space="preserve">Centers for Disease Control and Prevention Guidelines for Healthcare </w:t>
      </w:r>
      <w:r w:rsidR="009B0492" w:rsidRPr="00CF540D">
        <w:t>W</w:t>
      </w:r>
      <w:r w:rsidRPr="00CF540D">
        <w:t>orkers and meet the College of Nursing (CON) Compliance requirements</w:t>
      </w:r>
      <w:r w:rsidR="009B0492" w:rsidRPr="00CF540D">
        <w:t>,</w:t>
      </w:r>
      <w:r w:rsidRPr="00CF540D">
        <w:t xml:space="preserve"> which includes submitting documentation. Students are expected to be in compliance with all requirements by the first day of class and maintain compliance throughout the program. Students will be considered out of compliance if a designated immunization or other item required to be submitted to the University Physician’s Office, Office of Student Affairs (OSA), ACEMAPP, or </w:t>
      </w:r>
      <w:r w:rsidR="00CF540D" w:rsidRPr="00CF540D">
        <w:t>another</w:t>
      </w:r>
      <w:r w:rsidRPr="00CF540D">
        <w:t xml:space="preserve"> agency is not updated by the designated deadline. Any student who is out of compliance will be disenrolled from his/her classes. </w:t>
      </w:r>
    </w:p>
    <w:p w14:paraId="4F058A88" w14:textId="77777777" w:rsidR="00E42EDF" w:rsidRPr="00CF540D" w:rsidRDefault="00E42EDF">
      <w:r w:rsidRPr="00CF540D">
        <w:t xml:space="preserve">Student compliance is monitored and maintained in a joint effort between the Office of the University Physician and the CON OSA. All medical documentation related to immunizations must be submitted </w:t>
      </w:r>
      <w:r w:rsidRPr="00CF540D">
        <w:rPr>
          <w:b/>
          <w:bCs/>
          <w:u w:val="single"/>
        </w:rPr>
        <w:t>directly</w:t>
      </w:r>
      <w:r w:rsidRPr="00CF540D">
        <w:t xml:space="preserve"> to the University Physician. All remaining documentation is submitted to the CON OSA. It is the student’s responsibility to verify </w:t>
      </w:r>
      <w:r w:rsidR="0002265F" w:rsidRPr="00CF540D">
        <w:t xml:space="preserve">that </w:t>
      </w:r>
      <w:r w:rsidRPr="00CF540D">
        <w:t>his/her records have been updated.</w:t>
      </w:r>
    </w:p>
    <w:p w14:paraId="22A05E26" w14:textId="77777777" w:rsidR="00AE169E" w:rsidRPr="00CF540D" w:rsidRDefault="00AE169E">
      <w:r w:rsidRPr="00CF540D">
        <w:t>Compliance information and requirements can be found on the College of Nursing webpage under “Student Resources” and is articulated in detail in the program handbooks.</w:t>
      </w:r>
    </w:p>
    <w:p w14:paraId="7D488A01" w14:textId="77777777" w:rsidR="00E42EDF" w:rsidRPr="00CF540D" w:rsidRDefault="00E42EDF">
      <w:r w:rsidRPr="00CF540D">
        <w:t>Contact Information:</w:t>
      </w:r>
    </w:p>
    <w:p w14:paraId="62E33D06" w14:textId="32543319" w:rsidR="00E42EDF" w:rsidRPr="00CF540D" w:rsidRDefault="00E42EDF">
      <w:r w:rsidRPr="00CF540D">
        <w:t>HCP Student Immunizations, Office of the University Physician, Olin Health Center, 463 East Circle Dr</w:t>
      </w:r>
      <w:r w:rsidR="003D4BDC">
        <w:t>i</w:t>
      </w:r>
      <w:r w:rsidRPr="00CF540D">
        <w:t>ve, Room 346, East Lansing, MI 48824-1037</w:t>
      </w:r>
    </w:p>
    <w:p w14:paraId="42A90857" w14:textId="77777777" w:rsidR="00E42EDF" w:rsidRPr="00CF540D" w:rsidRDefault="00D46FFE">
      <w:r w:rsidRPr="00CF540D">
        <w:t>Office of Student Affairs</w:t>
      </w:r>
      <w:r w:rsidR="00E42EDF" w:rsidRPr="00CF540D">
        <w:t>, College of Nursing, Bott Building for Nursing Education and Research, 1355 Bogue Street, Room C120, East Lansing, MI 48824</w:t>
      </w:r>
    </w:p>
    <w:p w14:paraId="69B1C06E" w14:textId="77777777" w:rsidR="00881C61" w:rsidRPr="00402D80" w:rsidRDefault="00E42EDF">
      <w:r w:rsidRPr="00CF540D">
        <w:t>517-353-4827; fax: 517-432-8251</w:t>
      </w:r>
      <w:r w:rsidR="00881C61" w:rsidRPr="00402D80">
        <w:br/>
      </w:r>
    </w:p>
    <w:p w14:paraId="63301918" w14:textId="77777777" w:rsidR="00881C61" w:rsidRPr="00CF540D" w:rsidRDefault="00881C61">
      <w:pPr>
        <w:pStyle w:val="Heading3"/>
      </w:pPr>
      <w:bookmarkStart w:id="95" w:name="_Toc83892965"/>
      <w:r w:rsidRPr="00CF540D">
        <w:lastRenderedPageBreak/>
        <w:t>HIPAA (Health Insurance Portability and Accountability Act) Training</w:t>
      </w:r>
      <w:bookmarkEnd w:id="95"/>
    </w:p>
    <w:p w14:paraId="473FA574" w14:textId="77777777" w:rsidR="00881C61" w:rsidRPr="00CF540D" w:rsidRDefault="00881C61" w:rsidP="0053521B">
      <w:r w:rsidRPr="00CF540D">
        <w:t>HIPAA privacy rules became effective in April 2003. All individuals who work in healthcare professions and individuals with access to protected health information (medical records, patient data, etc.), including health profession students, are required to receive training. HIPAA training may also be required at each healthcare system.</w:t>
      </w:r>
      <w:r w:rsidRPr="00CF540D">
        <w:br/>
      </w:r>
      <w:r w:rsidRPr="00CF540D">
        <w:br/>
        <w:t xml:space="preserve">The Office of Student Affairs will update the student’s </w:t>
      </w:r>
      <w:r w:rsidR="009B0492" w:rsidRPr="00CF540D">
        <w:t>c</w:t>
      </w:r>
      <w:r w:rsidRPr="00CF540D">
        <w:t>ompliance record as evidence that the training has been completed.</w:t>
      </w:r>
    </w:p>
    <w:p w14:paraId="6FBB3704" w14:textId="77777777" w:rsidR="00881C61" w:rsidRPr="00CF540D" w:rsidRDefault="00881C61">
      <w:pPr>
        <w:pStyle w:val="Heading3"/>
      </w:pPr>
      <w:bookmarkStart w:id="96" w:name="_Toc83892966"/>
      <w:r w:rsidRPr="00CF540D">
        <w:t>BBP (Blood Borne Pathogen) Training</w:t>
      </w:r>
      <w:bookmarkEnd w:id="96"/>
    </w:p>
    <w:p w14:paraId="7C3A9986" w14:textId="77777777" w:rsidR="00881C61" w:rsidRPr="00CF540D" w:rsidRDefault="00BC7266" w:rsidP="0053521B">
      <w:r w:rsidRPr="00CF540D">
        <w:t>All CON</w:t>
      </w:r>
      <w:r w:rsidR="00881C61" w:rsidRPr="00CF540D">
        <w:t xml:space="preserve"> students will complete the online EHS Bloodborne Pathogen Awareness Training. Students are recommended to print and retain any confirmation pages provided by the training module for their own records</w:t>
      </w:r>
    </w:p>
    <w:p w14:paraId="6F209A4B" w14:textId="77777777" w:rsidR="00881C61" w:rsidRPr="00CF540D" w:rsidRDefault="00881C61">
      <w:pPr>
        <w:pStyle w:val="Heading3"/>
      </w:pPr>
      <w:bookmarkStart w:id="97" w:name="_Toc83892967"/>
      <w:r w:rsidRPr="00CF540D">
        <w:t>BLS (Basic Life Support) for Healthcare Providers</w:t>
      </w:r>
      <w:bookmarkEnd w:id="97"/>
    </w:p>
    <w:p w14:paraId="50CC2FBF" w14:textId="77777777" w:rsidR="00881C61" w:rsidRPr="00CF540D" w:rsidRDefault="00881C61" w:rsidP="0053521B">
      <w:r w:rsidRPr="00CF540D">
        <w:t>BLS training for healthcare workers is required upon a student’s entry in the C</w:t>
      </w:r>
      <w:r w:rsidR="00BC7266" w:rsidRPr="00CF540D">
        <w:t>ON</w:t>
      </w:r>
      <w:r w:rsidRPr="00CF540D">
        <w:t xml:space="preserve"> program and </w:t>
      </w:r>
      <w:r w:rsidR="009B0492" w:rsidRPr="00CF540D">
        <w:t xml:space="preserve">must be </w:t>
      </w:r>
      <w:r w:rsidRPr="00CF540D">
        <w:t xml:space="preserve">renewed prior to expiration (certifications </w:t>
      </w:r>
      <w:r w:rsidR="0002265F" w:rsidRPr="00CF540D">
        <w:t>are valid</w:t>
      </w:r>
      <w:r w:rsidRPr="00CF540D">
        <w:t xml:space="preserve"> for either one or two years). Certification at the “lay” rescuer level is not sufficient; BLS must be either Healthcare Provider or Professional Rescuer. Information about training sessions on campus are provided in new student information, at orientation, and as they become available.</w:t>
      </w:r>
    </w:p>
    <w:p w14:paraId="4450A002" w14:textId="65FB937E" w:rsidR="00881C61" w:rsidRPr="00402D80" w:rsidRDefault="00881C61">
      <w:r w:rsidRPr="00CF540D">
        <w:t>Approved training providers include the</w:t>
      </w:r>
      <w:r w:rsidR="00651E20">
        <w:t xml:space="preserve"> </w:t>
      </w:r>
      <w:hyperlink r:id="rId66" w:history="1">
        <w:r w:rsidR="00651E20" w:rsidRPr="00694F94">
          <w:rPr>
            <w:rStyle w:val="Hyperlink"/>
          </w:rPr>
          <w:t>https://www.heart.org/</w:t>
        </w:r>
      </w:hyperlink>
      <w:r w:rsidR="00651E20">
        <w:t xml:space="preserve"> or  </w:t>
      </w:r>
      <w:hyperlink r:id="rId67" w:history="1">
        <w:r w:rsidR="00651E20" w:rsidRPr="00694F94">
          <w:rPr>
            <w:rStyle w:val="Hyperlink"/>
          </w:rPr>
          <w:t>https://lac.msu.edu</w:t>
        </w:r>
      </w:hyperlink>
      <w:r w:rsidR="00651E20">
        <w:t xml:space="preserve"> </w:t>
      </w:r>
      <w:r w:rsidRPr="00CF540D">
        <w:t xml:space="preserve"> Michigan State University.</w:t>
      </w:r>
      <w:r w:rsidRPr="00402D80">
        <w:br/>
      </w:r>
    </w:p>
    <w:p w14:paraId="64173C99" w14:textId="77777777" w:rsidR="00881C61" w:rsidRPr="00CF540D" w:rsidRDefault="00881C61">
      <w:pPr>
        <w:pStyle w:val="Heading3"/>
      </w:pPr>
      <w:bookmarkStart w:id="98" w:name="_Toc83892968"/>
      <w:r w:rsidRPr="00CF540D">
        <w:t>Criminal Background Check, Drug Screening, and Fingerprinting</w:t>
      </w:r>
      <w:bookmarkEnd w:id="98"/>
    </w:p>
    <w:p w14:paraId="4A51989D" w14:textId="41DEC221" w:rsidR="00C70341" w:rsidRPr="00C70341" w:rsidRDefault="6266D9DF" w:rsidP="0053521B">
      <w:pPr>
        <w:rPr>
          <w:rFonts w:eastAsia="Times New Roman"/>
          <w:color w:val="000000"/>
        </w:rPr>
      </w:pPr>
      <w:r w:rsidRPr="00F15F96">
        <w:t>The MSU Drug and Alcohol Policy (published in the</w:t>
      </w:r>
      <w:r w:rsidR="0588912F">
        <w:t xml:space="preserve"> Spartan Life </w:t>
      </w:r>
      <w:hyperlink r:id="rId68" w:history="1">
        <w:r w:rsidR="18C42F67" w:rsidRPr="00694F94">
          <w:rPr>
            <w:rStyle w:val="Hyperlink"/>
            <w:rFonts w:ascii="Calibri" w:hAnsi="Calibri" w:cs="Calibri"/>
          </w:rPr>
          <w:t>http://splife.studentlife.msu.edu/</w:t>
        </w:r>
      </w:hyperlink>
      <w:r w:rsidR="18C42F67">
        <w:t xml:space="preserve"> </w:t>
      </w:r>
      <w:r w:rsidRPr="00F15F96">
        <w:t xml:space="preserve"> prohibits the unlawful possession, use, or distribution of illicit drugs and alcohol by students on MSU property or as part of any of its activities.</w:t>
      </w:r>
      <w:r w:rsidR="00881C61" w:rsidRPr="00F15F96">
        <w:br/>
      </w:r>
      <w:r w:rsidR="00881C61" w:rsidRPr="00F15F96">
        <w:br/>
      </w:r>
      <w:r w:rsidR="457D5014" w:rsidRPr="00F15F96">
        <w:t>Many practice sites opt to require background checks for nursing students working in clinical settings</w:t>
      </w:r>
      <w:r w:rsidR="6DDB9AAF" w:rsidRPr="00F15F96">
        <w:t xml:space="preserve">, following guidelines from </w:t>
      </w:r>
      <w:r w:rsidR="457D5014" w:rsidRPr="00F15F96">
        <w:t>t</w:t>
      </w:r>
      <w:r w:rsidRPr="00F15F96">
        <w:t>he Joint Commission on the Accreditation of Healthcare Organizations (JCAHO). Additionally, many clinical, non-JCAHO accredited sites affiliated with the university for educational purposes have adopted this requirement for drug screening as well. The clinical programs of Michigan Sta</w:t>
      </w:r>
      <w:r w:rsidR="0C42406F" w:rsidRPr="00F15F96">
        <w:t>te University CON</w:t>
      </w:r>
      <w:r w:rsidRPr="00F15F96">
        <w:t xml:space="preserve"> require students to participate in the care of patients in various healthcare settings. Accordingly, passing a criminal background check and drug screening is a condition for participation in the clinical component of all nursing (graduate and undergraduate) programs.</w:t>
      </w:r>
      <w:r w:rsidR="00881C61" w:rsidRPr="00CF540D">
        <w:br/>
      </w:r>
      <w:r w:rsidR="00881C61" w:rsidRPr="00CF540D">
        <w:br/>
      </w:r>
      <w:r w:rsidR="448C43D7" w:rsidRPr="00C70341">
        <w:rPr>
          <w:rFonts w:eastAsia="Times New Roman"/>
          <w:color w:val="000000"/>
        </w:rPr>
        <w:t xml:space="preserve">A background check, drug screening and fingerprinting are required upon acceptance </w:t>
      </w:r>
      <w:r w:rsidR="448C43D7" w:rsidRPr="00C70341">
        <w:rPr>
          <w:rFonts w:eastAsia="Times New Roman"/>
          <w:color w:val="000000"/>
        </w:rPr>
        <w:lastRenderedPageBreak/>
        <w:t>into the CON. </w:t>
      </w:r>
      <w:r w:rsidR="4EDFD9D4" w:rsidRPr="00C70341">
        <w:rPr>
          <w:rFonts w:eastAsia="Times New Roman"/>
          <w:color w:val="000000"/>
          <w:shd w:val="clear" w:color="auto" w:fill="FFFFFF"/>
        </w:rPr>
        <w:t>A</w:t>
      </w:r>
      <w:r w:rsidR="448C43D7" w:rsidRPr="00C70341">
        <w:rPr>
          <w:rFonts w:eastAsia="Times New Roman"/>
          <w:color w:val="000000"/>
          <w:shd w:val="clear" w:color="auto" w:fill="FFFFFF"/>
        </w:rPr>
        <w:t>nnual drug screen may be a requirement outlined by some clinical agencies.</w:t>
      </w:r>
      <w:r w:rsidR="448C43D7" w:rsidRPr="00C70341">
        <w:rPr>
          <w:rFonts w:eastAsia="Times New Roman"/>
          <w:b/>
          <w:bCs/>
          <w:color w:val="000000"/>
          <w:shd w:val="clear" w:color="auto" w:fill="FFFFFF"/>
        </w:rPr>
        <w:t> </w:t>
      </w:r>
      <w:r w:rsidR="00C70341">
        <w:rPr>
          <w:rFonts w:eastAsia="Times New Roman"/>
          <w:color w:val="000000"/>
        </w:rPr>
        <w:br/>
      </w:r>
    </w:p>
    <w:p w14:paraId="6A7CAB8C" w14:textId="349060E2" w:rsidR="00881C61" w:rsidRPr="00CF540D" w:rsidRDefault="00AE169E">
      <w:r w:rsidRPr="00CF540D">
        <w:t>Refusal to comply or falsification of records will result in dismissal from the program. Information about how to complete the background check</w:t>
      </w:r>
      <w:r w:rsidR="00613316" w:rsidRPr="00CF540D">
        <w:t>,</w:t>
      </w:r>
      <w:r w:rsidRPr="00CF540D">
        <w:t xml:space="preserve"> drug screening, and fingerprinting requirements is forwarded to all students in the new student admission packet. Results must be received prior to the first day of the semester (start date of classes).</w:t>
      </w:r>
      <w:r w:rsidR="00BC7266" w:rsidRPr="00CF540D">
        <w:br/>
      </w:r>
      <w:r w:rsidR="00BC7266" w:rsidRPr="00CF540D">
        <w:br/>
        <w:t>The CON</w:t>
      </w:r>
      <w:r w:rsidR="00881C61" w:rsidRPr="00CF540D">
        <w:t xml:space="preserve"> uses a 10 Panel Test drug screen (amphetamines, opiates, tetrahydrocannabinol (THC), Phencyclidine (PCP), cocaine, benzodiazepines, barbiturates, methaqualone, propoxyphene, and methadone).</w:t>
      </w:r>
    </w:p>
    <w:p w14:paraId="4BCDFE43" w14:textId="7CF2D087" w:rsidR="00881C61" w:rsidRPr="00402D80" w:rsidRDefault="6266D9DF">
      <w:r>
        <w:t>Fingerprinting (TBSN and AO Programs ONLY)</w:t>
      </w:r>
      <w:r w:rsidR="6E8783AE">
        <w:t>:</w:t>
      </w:r>
      <w:r>
        <w:br/>
        <w:t>Students have the right to update, challenge, or correct any discrepancies with the results of the fingerprinting.  </w:t>
      </w:r>
      <w:r w:rsidR="4E08E225">
        <w:t>Request an appointment with the director of student affairs within five days of having their Criminal History Record Information returned</w:t>
      </w:r>
      <w:r w:rsidR="652ADAE1">
        <w:t>.</w:t>
      </w:r>
      <w:r w:rsidR="0DAF22DF">
        <w:t xml:space="preserve"> For more </w:t>
      </w:r>
      <w:r w:rsidR="000D28AE">
        <w:t>information,</w:t>
      </w:r>
      <w:r w:rsidR="0DAF22DF">
        <w:t xml:space="preserve"> please see Clinical requirements section in the nursing website</w:t>
      </w:r>
      <w:r w:rsidR="28E914AE">
        <w:t xml:space="preserve"> </w:t>
      </w:r>
      <w:hyperlink r:id="rId69">
        <w:r w:rsidR="28E914AE" w:rsidRPr="4E9E76B9">
          <w:rPr>
            <w:rStyle w:val="Hyperlink"/>
          </w:rPr>
          <w:t>https://nursing.msu.edu/student-resources/compliance</w:t>
        </w:r>
      </w:hyperlink>
      <w:r w:rsidR="28E914AE">
        <w:t xml:space="preserve"> </w:t>
      </w:r>
    </w:p>
    <w:p w14:paraId="38A03977" w14:textId="77777777" w:rsidR="00881C61" w:rsidRPr="00CF540D" w:rsidRDefault="00881C61">
      <w:pPr>
        <w:pStyle w:val="Heading3"/>
      </w:pPr>
      <w:bookmarkStart w:id="99" w:name="_Toc83892969"/>
      <w:r w:rsidRPr="00CF540D">
        <w:t>ACE-MAPP</w:t>
      </w:r>
      <w:bookmarkEnd w:id="99"/>
    </w:p>
    <w:p w14:paraId="75C95DFF" w14:textId="77777777" w:rsidR="00881C61" w:rsidRPr="00CF540D" w:rsidRDefault="00BC7266" w:rsidP="0053521B">
      <w:r w:rsidRPr="00CF540D">
        <w:t>The MSU CON</w:t>
      </w:r>
      <w:r w:rsidR="00881C61" w:rsidRPr="00CF540D">
        <w:t xml:space="preserve"> utilizes the ACE-MAPP (ACE Matching and Placement Program) System, which is a compliance database and an online learning system that members (nursing schools and healthcare agencies) utilize to process clinical placement requirements for students.</w:t>
      </w:r>
      <w:r w:rsidR="00881C61" w:rsidRPr="00CF540D">
        <w:br/>
      </w:r>
      <w:r w:rsidR="00881C61" w:rsidRPr="00CF540D">
        <w:br/>
        <w:t>Enrollment in the ACE-MAPP System is an annual requirement for TBSN and AO students prior to their nursing experience in a clinical setting. The annual cost for a student is $50. More information about this system is provided at Traditional BSN and AO Orientations and online.</w:t>
      </w:r>
      <w:r w:rsidR="00881C61" w:rsidRPr="00CF540D">
        <w:br/>
      </w:r>
      <w:r w:rsidR="00881C61" w:rsidRPr="00CF540D">
        <w:br/>
        <w:t>Occasionally, graduate students may be required to use this system depending on the student’s clinical placement site</w:t>
      </w:r>
      <w:r w:rsidR="003B25CA" w:rsidRPr="00CF540D">
        <w:t xml:space="preserve">. </w:t>
      </w:r>
    </w:p>
    <w:p w14:paraId="1EFBE7F1" w14:textId="77777777" w:rsidR="006E22A9" w:rsidRPr="00004150" w:rsidRDefault="00881C61">
      <w:pPr>
        <w:pStyle w:val="Heading2"/>
      </w:pPr>
      <w:bookmarkStart w:id="100" w:name="_Toc83892970"/>
      <w:r w:rsidRPr="00402D80">
        <w:t>Emergency Procedures</w:t>
      </w:r>
      <w:bookmarkEnd w:id="100"/>
    </w:p>
    <w:p w14:paraId="40FDBF66" w14:textId="77777777" w:rsidR="00881C61" w:rsidRPr="00170DCE" w:rsidRDefault="00881C61" w:rsidP="0053521B">
      <w:pPr>
        <w:pStyle w:val="Heading3"/>
      </w:pPr>
      <w:bookmarkStart w:id="101" w:name="_Toc83892971"/>
      <w:r w:rsidRPr="00170DCE">
        <w:t>General Safety Tips</w:t>
      </w:r>
      <w:bookmarkEnd w:id="101"/>
    </w:p>
    <w:p w14:paraId="61A48465" w14:textId="77777777" w:rsidR="00AA115E" w:rsidRPr="00170DCE" w:rsidRDefault="00881C61" w:rsidP="0053521B">
      <w:pPr>
        <w:pStyle w:val="ListParagraph"/>
        <w:numPr>
          <w:ilvl w:val="0"/>
          <w:numId w:val="26"/>
        </w:numPr>
      </w:pPr>
      <w:r w:rsidRPr="00170DCE">
        <w:t>Remain vigilant and reduce distractions</w:t>
      </w:r>
      <w:r w:rsidR="006E22A9" w:rsidRPr="00170DCE">
        <w:t>,</w:t>
      </w:r>
      <w:r w:rsidRPr="00170DCE">
        <w:t xml:space="preserve"> such as using a cell phone or digital devices</w:t>
      </w:r>
      <w:r w:rsidR="00AA115E" w:rsidRPr="00170DCE">
        <w:t xml:space="preserve"> </w:t>
      </w:r>
    </w:p>
    <w:p w14:paraId="7F77F672" w14:textId="77777777" w:rsidR="00AA115E" w:rsidRPr="00170DCE" w:rsidRDefault="00881C61">
      <w:pPr>
        <w:pStyle w:val="ListParagraph"/>
        <w:numPr>
          <w:ilvl w:val="0"/>
          <w:numId w:val="26"/>
        </w:numPr>
      </w:pPr>
      <w:r w:rsidRPr="00170DCE">
        <w:t>Familiarize yourself with the campus to know the quickest way to get help</w:t>
      </w:r>
    </w:p>
    <w:p w14:paraId="383678DD" w14:textId="77777777" w:rsidR="00AA115E" w:rsidRPr="00170DCE" w:rsidRDefault="00881C61">
      <w:pPr>
        <w:pStyle w:val="ListParagraph"/>
        <w:numPr>
          <w:ilvl w:val="0"/>
          <w:numId w:val="26"/>
        </w:numPr>
      </w:pPr>
      <w:r w:rsidRPr="00170DCE">
        <w:t>Take extra precaution at night by walking with a friend or group of friends</w:t>
      </w:r>
    </w:p>
    <w:p w14:paraId="1CC77D18" w14:textId="77777777" w:rsidR="00881C61" w:rsidRPr="00170DCE" w:rsidRDefault="00881C61">
      <w:pPr>
        <w:pStyle w:val="ListParagraph"/>
        <w:numPr>
          <w:ilvl w:val="0"/>
          <w:numId w:val="26"/>
        </w:numPr>
      </w:pPr>
      <w:r w:rsidRPr="00170DCE">
        <w:t xml:space="preserve">Safely dispose </w:t>
      </w:r>
      <w:r w:rsidR="006E22A9" w:rsidRPr="00170DCE">
        <w:t xml:space="preserve">of </w:t>
      </w:r>
      <w:r w:rsidRPr="00170DCE">
        <w:t>expired, unwanted, or unused prescription drugs in the collection bin located in the main lobby at the MSU Police Department</w:t>
      </w:r>
    </w:p>
    <w:p w14:paraId="01EF45C6" w14:textId="4A8D6FE4" w:rsidR="00881C61" w:rsidRPr="00170DCE" w:rsidRDefault="6266D9DF" w:rsidP="002A6848">
      <w:r w:rsidRPr="6C413A46">
        <w:lastRenderedPageBreak/>
        <w:t>Detailed safety tips and instructions can be found on the</w:t>
      </w:r>
      <w:r w:rsidR="49C1FD34" w:rsidRPr="6C413A46">
        <w:t xml:space="preserve"> </w:t>
      </w:r>
      <w:hyperlink r:id="rId70">
        <w:r w:rsidR="49C1FD34" w:rsidRPr="6C413A46">
          <w:rPr>
            <w:rStyle w:val="Hyperlink"/>
          </w:rPr>
          <w:t>https://police.msu.edu/resources/safety-tips/</w:t>
        </w:r>
      </w:hyperlink>
      <w:r w:rsidR="0E2DB1C9" w:rsidRPr="6C413A46">
        <w:t xml:space="preserve">  or </w:t>
      </w:r>
      <w:hyperlink r:id="rId71" w:history="1">
        <w:r w:rsidR="0E2DB1C9" w:rsidRPr="6C413A46">
          <w:rPr>
            <w:rStyle w:val="Hyperlink"/>
          </w:rPr>
          <w:t>https://police.msu.edu/</w:t>
        </w:r>
      </w:hyperlink>
      <w:r w:rsidR="0E2DB1C9" w:rsidRPr="6C413A46">
        <w:t xml:space="preserve"> </w:t>
      </w:r>
      <w:r w:rsidR="49C1FD34" w:rsidRPr="6C413A46">
        <w:t xml:space="preserve"> </w:t>
      </w:r>
      <w:r w:rsidRPr="6C413A46">
        <w:t xml:space="preserve"> </w:t>
      </w:r>
      <w:r w:rsidR="00881C61" w:rsidRPr="00170DCE">
        <w:t>Active Violence Safety Guidelines</w:t>
      </w:r>
    </w:p>
    <w:p w14:paraId="535478B9" w14:textId="77777777" w:rsidR="00881C61" w:rsidRPr="00170DCE" w:rsidRDefault="00881C61" w:rsidP="0053521B">
      <w:r w:rsidRPr="00170DCE">
        <w:t>Secure-in-Place is a protective action to take when an active violence incident occurs. For an active violence incident, if you are not able to “Run” or evacuate, then “Hide” or secure-in-place. That means finding a hiding place that is safe</w:t>
      </w:r>
      <w:r w:rsidR="006E22A9" w:rsidRPr="00170DCE">
        <w:t>,</w:t>
      </w:r>
      <w:r w:rsidRPr="00170DCE">
        <w:t xml:space="preserve"> </w:t>
      </w:r>
      <w:r w:rsidR="00613316" w:rsidRPr="00170DCE">
        <w:t xml:space="preserve">secure, </w:t>
      </w:r>
      <w:r w:rsidRPr="00170DCE">
        <w:t>and protects you from the threat.  Some examples include: bathrooms, file storage areas, or locked offices.</w:t>
      </w:r>
      <w:r w:rsidRPr="00170DCE">
        <w:br/>
      </w:r>
      <w:r w:rsidRPr="00170DCE">
        <w:br/>
        <w:t>Below are suggestions for what to do and what not to do when officers arrive on scene of an active violence incident.</w:t>
      </w:r>
      <w:r w:rsidRPr="00170DCE">
        <w:br/>
      </w:r>
      <w:r w:rsidRPr="00170DCE">
        <w:br/>
        <w:t>Things to do:</w:t>
      </w:r>
    </w:p>
    <w:p w14:paraId="6AA82919" w14:textId="77777777" w:rsidR="00881C61" w:rsidRPr="00170DCE" w:rsidRDefault="00881C61" w:rsidP="0053521B">
      <w:pPr>
        <w:pStyle w:val="ListParagraph"/>
        <w:numPr>
          <w:ilvl w:val="0"/>
          <w:numId w:val="23"/>
        </w:numPr>
      </w:pPr>
      <w:r w:rsidRPr="00170DCE">
        <w:t>Raise your arms</w:t>
      </w:r>
    </w:p>
    <w:p w14:paraId="503D9765" w14:textId="77777777" w:rsidR="00881C61" w:rsidRPr="00170DCE" w:rsidRDefault="00881C61">
      <w:pPr>
        <w:pStyle w:val="ListParagraph"/>
        <w:numPr>
          <w:ilvl w:val="0"/>
          <w:numId w:val="23"/>
        </w:numPr>
      </w:pPr>
      <w:r w:rsidRPr="00170DCE">
        <w:t>Spread your fingers</w:t>
      </w:r>
    </w:p>
    <w:p w14:paraId="65E5EC6F" w14:textId="77777777" w:rsidR="00881C61" w:rsidRPr="00170DCE" w:rsidRDefault="00881C61">
      <w:pPr>
        <w:pStyle w:val="ListParagraph"/>
        <w:numPr>
          <w:ilvl w:val="0"/>
          <w:numId w:val="23"/>
        </w:numPr>
      </w:pPr>
      <w:r w:rsidRPr="00170DCE">
        <w:t>Follow officer commands</w:t>
      </w:r>
      <w:r w:rsidR="005F155A" w:rsidRPr="00170DCE">
        <w:br/>
      </w:r>
    </w:p>
    <w:p w14:paraId="40AC49FF" w14:textId="77777777" w:rsidR="00881C61" w:rsidRPr="00170DCE" w:rsidRDefault="00881C61" w:rsidP="0053521B">
      <w:r w:rsidRPr="00170DCE">
        <w:t>Things not to do:</w:t>
      </w:r>
    </w:p>
    <w:p w14:paraId="2C9F9627" w14:textId="77777777" w:rsidR="00881C61" w:rsidRPr="00170DCE" w:rsidRDefault="00881C61" w:rsidP="0053521B">
      <w:pPr>
        <w:pStyle w:val="ListParagraph"/>
        <w:numPr>
          <w:ilvl w:val="0"/>
          <w:numId w:val="24"/>
        </w:numPr>
      </w:pPr>
      <w:r w:rsidRPr="00170DCE">
        <w:t>Do not point at the police or at the offender</w:t>
      </w:r>
    </w:p>
    <w:p w14:paraId="015019D5" w14:textId="77777777" w:rsidR="00881C61" w:rsidRPr="00170DCE" w:rsidRDefault="00881C61">
      <w:pPr>
        <w:pStyle w:val="ListParagraph"/>
        <w:numPr>
          <w:ilvl w:val="0"/>
          <w:numId w:val="24"/>
        </w:numPr>
      </w:pPr>
      <w:r w:rsidRPr="00170DCE">
        <w:t>Do not make quick movements toward officers such as attempting to hold on to them for safety</w:t>
      </w:r>
    </w:p>
    <w:p w14:paraId="78FBB4AD" w14:textId="77777777" w:rsidR="00881C61" w:rsidRPr="00170DCE" w:rsidRDefault="00881C61">
      <w:pPr>
        <w:pStyle w:val="ListParagraph"/>
        <w:numPr>
          <w:ilvl w:val="0"/>
          <w:numId w:val="24"/>
        </w:numPr>
      </w:pPr>
      <w:r w:rsidRPr="00170DCE">
        <w:t>Do not have anything in your hands</w:t>
      </w:r>
    </w:p>
    <w:p w14:paraId="6B4F48CF" w14:textId="77777777" w:rsidR="00881C61" w:rsidRPr="00402D80" w:rsidRDefault="00881C61">
      <w:pPr>
        <w:pStyle w:val="ListParagraph"/>
        <w:numPr>
          <w:ilvl w:val="0"/>
          <w:numId w:val="24"/>
        </w:numPr>
      </w:pPr>
      <w:r w:rsidRPr="00170DCE">
        <w:t>Do not pull the fire alarm as a method of initiating an evacuation of the building</w:t>
      </w:r>
    </w:p>
    <w:p w14:paraId="5BA90B3C" w14:textId="77777777" w:rsidR="005F155A" w:rsidRPr="00170DCE" w:rsidRDefault="005F155A" w:rsidP="0053521B">
      <w:pPr>
        <w:pStyle w:val="Heading3"/>
      </w:pPr>
      <w:bookmarkStart w:id="102" w:name="_Toc83892972"/>
      <w:r w:rsidRPr="00170DCE">
        <w:t>MSU Emergency Alert Systems</w:t>
      </w:r>
      <w:bookmarkEnd w:id="102"/>
    </w:p>
    <w:p w14:paraId="7F20D522" w14:textId="77777777" w:rsidR="005F155A" w:rsidRPr="00170DCE" w:rsidRDefault="005F155A" w:rsidP="0053521B">
      <w:r w:rsidRPr="00170DCE">
        <w:t>MSU uses the Everbridge mass notification platform to provide time-sensitive messages to our community.</w:t>
      </w:r>
      <w:r w:rsidRPr="00170DCE">
        <w:br/>
      </w:r>
      <w:r w:rsidRPr="00170DCE">
        <w:br/>
        <w:t>Everbridge provides a self-help portal to manage your contact data and delivery methods. We have already established your account using your MSU e-mail and phone, but you may login with your MSU NetID and password to provide additional information. The portal also allows you to disable any delivery method as well as establish “quiet times” so alerts will not disturb you during class or at night.</w:t>
      </w:r>
    </w:p>
    <w:p w14:paraId="299D7F7A" w14:textId="255D85F7" w:rsidR="005F155A" w:rsidRPr="00170DCE" w:rsidRDefault="29146FCD">
      <w:r w:rsidRPr="6C413A46">
        <w:t>More information and the portal login can be found on the</w:t>
      </w:r>
      <w:r w:rsidR="3E50687B" w:rsidRPr="6C413A46">
        <w:t xml:space="preserve"> </w:t>
      </w:r>
      <w:hyperlink r:id="rId72" w:history="1">
        <w:r w:rsidR="3E50687B" w:rsidRPr="6C413A46">
          <w:rPr>
            <w:rStyle w:val="Hyperlink"/>
          </w:rPr>
          <w:t>https://alert.msu.edu/</w:t>
        </w:r>
      </w:hyperlink>
      <w:r w:rsidR="3E50687B" w:rsidRPr="6C413A46">
        <w:t xml:space="preserve"> </w:t>
      </w:r>
      <w:r w:rsidRPr="6C413A46">
        <w:t xml:space="preserve"> </w:t>
      </w:r>
    </w:p>
    <w:p w14:paraId="1A302432" w14:textId="77777777" w:rsidR="005F155A" w:rsidRPr="00402D80" w:rsidRDefault="005F155A"/>
    <w:p w14:paraId="43E94078" w14:textId="77777777" w:rsidR="005F155A" w:rsidRPr="00402D80" w:rsidRDefault="005F155A"/>
    <w:p w14:paraId="172CDB97" w14:textId="77777777" w:rsidR="002334BA" w:rsidRPr="002334BA" w:rsidRDefault="002334BA"/>
    <w:p w14:paraId="50C7C42F" w14:textId="77777777" w:rsidR="00DF18F0" w:rsidRPr="00402D80" w:rsidRDefault="00DF18F0">
      <w:pPr>
        <w:rPr>
          <w:rFonts w:eastAsiaTheme="majorEastAsia"/>
          <w:color w:val="2E74B5" w:themeColor="accent1" w:themeShade="BF"/>
          <w:sz w:val="32"/>
          <w:szCs w:val="32"/>
        </w:rPr>
      </w:pPr>
      <w:r w:rsidRPr="00402D80">
        <w:br w:type="page"/>
      </w:r>
    </w:p>
    <w:p w14:paraId="1ABE19D1" w14:textId="77777777" w:rsidR="005F155A" w:rsidRPr="00402D80" w:rsidRDefault="005F155A" w:rsidP="00D37A05">
      <w:pPr>
        <w:pStyle w:val="Heading1"/>
      </w:pPr>
      <w:bookmarkStart w:id="103" w:name="_Toc83892973"/>
      <w:r w:rsidRPr="00402D80">
        <w:lastRenderedPageBreak/>
        <w:t>References</w:t>
      </w:r>
      <w:bookmarkEnd w:id="103"/>
      <w:r w:rsidRPr="00402D80">
        <w:br/>
      </w:r>
    </w:p>
    <w:p w14:paraId="29DD0839" w14:textId="77777777" w:rsidR="00A32EAB" w:rsidRDefault="005F155A" w:rsidP="00A32EAB">
      <w:pPr>
        <w:spacing w:line="480" w:lineRule="auto"/>
        <w:ind w:left="720" w:hanging="720"/>
      </w:pPr>
      <w:r w:rsidRPr="00402D80">
        <w:t>American Nurses Association (2015). </w:t>
      </w:r>
      <w:r w:rsidRPr="00402D80">
        <w:rPr>
          <w:i/>
          <w:iCs/>
        </w:rPr>
        <w:t>Code of Ethics for Nurses with Interpretive Statements</w:t>
      </w:r>
      <w:r w:rsidRPr="00402D80">
        <w:t xml:space="preserve"> (4th ed.).</w:t>
      </w:r>
      <w:r w:rsidR="00A32EAB">
        <w:t xml:space="preserve"> </w:t>
      </w:r>
      <w:r w:rsidRPr="00402D80">
        <w:t>Silver Spring, Maryland. </w:t>
      </w:r>
      <w:hyperlink r:id="rId73" w:tgtFrame="_blank" w:tooltip="Code of Ethics for Nurses with Interpretive Statements" w:history="1">
        <w:r w:rsidRPr="00402D80">
          <w:rPr>
            <w:rStyle w:val="Hyperlink"/>
          </w:rPr>
          <w:t>http://tinyurl.com/codeofethics2015</w:t>
        </w:r>
      </w:hyperlink>
    </w:p>
    <w:p w14:paraId="09F11922" w14:textId="2BCB1B24" w:rsidR="005F155A" w:rsidRPr="00402D80" w:rsidRDefault="005F155A" w:rsidP="00A32EAB">
      <w:pPr>
        <w:spacing w:line="480" w:lineRule="auto"/>
        <w:ind w:left="720" w:hanging="720"/>
      </w:pPr>
      <w:r w:rsidRPr="00402D80">
        <w:t>American Nurses Association (2015). </w:t>
      </w:r>
      <w:r w:rsidRPr="00402D80">
        <w:rPr>
          <w:i/>
          <w:iCs/>
        </w:rPr>
        <w:t>Nursing: Scope and Standards of Practice</w:t>
      </w:r>
      <w:r w:rsidRPr="00402D80">
        <w:t xml:space="preserve"> (3nd ed.). Silver Spring, </w:t>
      </w:r>
      <w:r w:rsidR="00AA115E" w:rsidRPr="00402D80">
        <w:tab/>
      </w:r>
      <w:r w:rsidRPr="00402D80">
        <w:t>Maryland. </w:t>
      </w:r>
      <w:hyperlink r:id="rId74" w:tgtFrame="_blank" w:tooltip="Nursing: Scope and Standards of Practice" w:history="1">
        <w:r w:rsidRPr="00402D80">
          <w:rPr>
            <w:rStyle w:val="Hyperlink"/>
          </w:rPr>
          <w:t>http://tinyurl.com/scopeandstandards2015</w:t>
        </w:r>
      </w:hyperlink>
    </w:p>
    <w:p w14:paraId="4356E42B" w14:textId="59621AC7" w:rsidR="005F155A" w:rsidRPr="00A32EAB" w:rsidRDefault="005F155A" w:rsidP="00A32EAB">
      <w:pPr>
        <w:spacing w:line="480" w:lineRule="auto"/>
        <w:ind w:left="720" w:hanging="720"/>
        <w:rPr>
          <w:rStyle w:val="Hyperlink"/>
          <w:color w:val="auto"/>
          <w:u w:val="none"/>
        </w:rPr>
      </w:pPr>
      <w:r w:rsidRPr="00402D80">
        <w:t xml:space="preserve">Cobbett, P. (2016, August). </w:t>
      </w:r>
      <w:r w:rsidRPr="00402D80">
        <w:rPr>
          <w:i/>
          <w:iCs/>
        </w:rPr>
        <w:t>Plagiarism: What it is and how to avoid it.</w:t>
      </w:r>
      <w:r w:rsidRPr="00402D80">
        <w:t xml:space="preserve"> East Lansing, MI: Office of the Ombudsman, Michigan State University. Retrieved from </w:t>
      </w:r>
      <w:hyperlink r:id="rId75" w:history="1">
        <w:r w:rsidR="00A32EAB" w:rsidRPr="006836AD">
          <w:rPr>
            <w:rStyle w:val="Hyperlink"/>
          </w:rPr>
          <w:t>https://ombud.msu.edu/academic-integrity/plagiarism-policy.html</w:t>
        </w:r>
      </w:hyperlink>
    </w:p>
    <w:p w14:paraId="482B97F6" w14:textId="6793AF60" w:rsidR="005F155A" w:rsidRPr="00402D80" w:rsidRDefault="005F155A" w:rsidP="00A32EAB">
      <w:pPr>
        <w:spacing w:line="480" w:lineRule="auto"/>
        <w:ind w:left="720" w:hanging="720"/>
      </w:pPr>
      <w:r w:rsidRPr="00402D80">
        <w:t xml:space="preserve">Gallo, V.J. (2012). Incivility in nursing education: A review of the literature. </w:t>
      </w:r>
      <w:r w:rsidRPr="00402D80">
        <w:rPr>
          <w:i/>
          <w:iCs/>
        </w:rPr>
        <w:t>Teaching and Learning in Nursing, 7</w:t>
      </w:r>
      <w:r w:rsidRPr="00402D80">
        <w:t>(2), 62-66.</w:t>
      </w:r>
      <w:r w:rsidR="00532F06" w:rsidRPr="00402D80">
        <w:t xml:space="preserve"> doi: 10.1016/j.teln.2011.11.006</w:t>
      </w:r>
    </w:p>
    <w:p w14:paraId="01E0E93C" w14:textId="3A6BFB06" w:rsidR="005F155A" w:rsidRPr="00402D80" w:rsidRDefault="005F155A" w:rsidP="00A32EAB">
      <w:pPr>
        <w:spacing w:line="480" w:lineRule="auto"/>
        <w:ind w:left="720" w:hanging="720"/>
      </w:pPr>
      <w:r w:rsidRPr="00402D80">
        <w:t xml:space="preserve">Porath, C. L., Gerbasi, A., &amp; Schorch, S. L. (2015). The effects of civility on advice, leadership, and performance. </w:t>
      </w:r>
      <w:r w:rsidRPr="00402D80">
        <w:rPr>
          <w:i/>
          <w:iCs/>
        </w:rPr>
        <w:t>Journal of Applied Psychology, 100</w:t>
      </w:r>
      <w:r w:rsidRPr="00402D80">
        <w:t>(5), 1527-1541. doi:10.1037/apl0000016</w:t>
      </w:r>
    </w:p>
    <w:p w14:paraId="4A04C17A" w14:textId="7300D46E" w:rsidR="005F155A" w:rsidRPr="00402D80" w:rsidRDefault="005F155A" w:rsidP="00A32EAB">
      <w:pPr>
        <w:spacing w:line="480" w:lineRule="auto"/>
        <w:ind w:left="720" w:hanging="720"/>
      </w:pPr>
      <w:r w:rsidRPr="00402D80">
        <w:t xml:space="preserve">Saltzberg, C. W., &amp; Clark C. M. (2015). A bold call to action: Mobilizing nurses and employers to prevent and address incivility, bullying, and workplace violence. </w:t>
      </w:r>
      <w:r w:rsidRPr="00402D80">
        <w:rPr>
          <w:i/>
          <w:iCs/>
        </w:rPr>
        <w:t>American Nurse Today, 10</w:t>
      </w:r>
      <w:r w:rsidRPr="00402D80">
        <w:t>(8).</w:t>
      </w:r>
      <w:r w:rsidR="00532F06" w:rsidRPr="00402D80">
        <w:t xml:space="preserve"> Retrieved from </w:t>
      </w:r>
      <w:hyperlink r:id="rId76" w:history="1">
        <w:r w:rsidR="00532F06" w:rsidRPr="00402D80">
          <w:rPr>
            <w:rStyle w:val="Hyperlink"/>
          </w:rPr>
          <w:t>https://www.americannursetoday.com/bold-call-action-mobilizing-nurses-employers-</w:t>
        </w:r>
        <w:r w:rsidR="00532F06" w:rsidRPr="00402D80">
          <w:rPr>
            <w:rStyle w:val="Hyperlink"/>
          </w:rPr>
          <w:tab/>
          <w:t>prevent-address-incivility-bullying-workplace-violence/</w:t>
        </w:r>
      </w:hyperlink>
    </w:p>
    <w:p w14:paraId="337F3E43" w14:textId="77777777" w:rsidR="005F155A" w:rsidRDefault="005F155A"/>
    <w:p w14:paraId="33845B1F" w14:textId="77777777" w:rsidR="00B16AE8" w:rsidRDefault="00B16AE8"/>
    <w:p w14:paraId="77A87260" w14:textId="77777777" w:rsidR="00B16AE8" w:rsidRDefault="00B16AE8"/>
    <w:p w14:paraId="4BC27C06" w14:textId="77777777" w:rsidR="00B16AE8" w:rsidRDefault="00B16AE8"/>
    <w:p w14:paraId="7F1CBCA8" w14:textId="77777777" w:rsidR="00B16AE8" w:rsidRPr="00170DCE" w:rsidRDefault="00B16AE8"/>
    <w:sectPr w:rsidR="00B16AE8" w:rsidRPr="00170DCE" w:rsidSect="00E87D11">
      <w:footerReference w:type="default" r:id="rId7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3481E" w14:textId="77777777" w:rsidR="0058755B" w:rsidRDefault="0058755B">
      <w:r>
        <w:separator/>
      </w:r>
    </w:p>
  </w:endnote>
  <w:endnote w:type="continuationSeparator" w:id="0">
    <w:p w14:paraId="6085C994" w14:textId="77777777" w:rsidR="0058755B" w:rsidRDefault="0058755B">
      <w:r>
        <w:continuationSeparator/>
      </w:r>
    </w:p>
  </w:endnote>
  <w:endnote w:type="continuationNotice" w:id="1">
    <w:p w14:paraId="2EEA2CE5" w14:textId="77777777" w:rsidR="0058755B" w:rsidRDefault="00587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CD82" w14:textId="4511D2F6" w:rsidR="00E224B5" w:rsidRPr="00C8255D" w:rsidRDefault="00E224B5">
    <w:pPr>
      <w:pStyle w:val="Footer"/>
    </w:pPr>
    <w:r>
      <w:rPr>
        <w:sz w:val="18"/>
      </w:rPr>
      <w:t>Revised July</w:t>
    </w:r>
    <w:r w:rsidRPr="00B61D9C">
      <w:rPr>
        <w:sz w:val="18"/>
      </w:rPr>
      <w:t xml:space="preserve"> </w:t>
    </w:r>
    <w:r>
      <w:rPr>
        <w:sz w:val="18"/>
      </w:rPr>
      <w:t xml:space="preserve">2021 </w:t>
    </w:r>
    <w:r w:rsidRPr="00C8255D">
      <w:rPr>
        <w:sz w:val="18"/>
      </w:rPr>
      <w:tab/>
    </w:r>
    <w:r w:rsidRPr="00C8255D">
      <w:rPr>
        <w:sz w:val="18"/>
      </w:rPr>
      <w:tab/>
    </w:r>
    <w:r w:rsidRPr="00C8255D">
      <w:t xml:space="preserve"> </w:t>
    </w:r>
    <w:sdt>
      <w:sdtPr>
        <w:id w:val="1863164453"/>
        <w:docPartObj>
          <w:docPartGallery w:val="Page Numbers (Bottom of Page)"/>
          <w:docPartUnique/>
        </w:docPartObj>
      </w:sdtPr>
      <w:sdtEndPr>
        <w:rPr>
          <w:noProof/>
        </w:rPr>
      </w:sdtEndPr>
      <w:sdtContent>
        <w:r w:rsidRPr="00C8255D">
          <w:fldChar w:fldCharType="begin"/>
        </w:r>
        <w:r w:rsidRPr="00C8255D">
          <w:instrText xml:space="preserve"> PAGE   \* MERGEFORMAT </w:instrText>
        </w:r>
        <w:r w:rsidRPr="00C8255D">
          <w:fldChar w:fldCharType="separate"/>
        </w:r>
        <w:r>
          <w:rPr>
            <w:noProof/>
          </w:rPr>
          <w:t>15</w:t>
        </w:r>
        <w:r w:rsidRPr="00C8255D">
          <w:rPr>
            <w:noProof/>
          </w:rPr>
          <w:fldChar w:fldCharType="end"/>
        </w:r>
      </w:sdtContent>
    </w:sdt>
  </w:p>
  <w:p w14:paraId="3508D70F" w14:textId="77777777" w:rsidR="00E224B5" w:rsidRDefault="00E22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BC3CA" w14:textId="77777777" w:rsidR="0058755B" w:rsidRDefault="0058755B" w:rsidP="001665E7">
      <w:r>
        <w:separator/>
      </w:r>
    </w:p>
  </w:footnote>
  <w:footnote w:type="continuationSeparator" w:id="0">
    <w:p w14:paraId="34E2FAD4" w14:textId="77777777" w:rsidR="0058755B" w:rsidRDefault="0058755B" w:rsidP="00BD6E82">
      <w:r>
        <w:continuationSeparator/>
      </w:r>
    </w:p>
  </w:footnote>
  <w:footnote w:type="continuationNotice" w:id="1">
    <w:p w14:paraId="34B4205E" w14:textId="77777777" w:rsidR="0058755B" w:rsidRDefault="0058755B" w:rsidP="00535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4955"/>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A2780"/>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02AB3"/>
    <w:multiLevelType w:val="multilevel"/>
    <w:tmpl w:val="A2A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32D3B"/>
    <w:multiLevelType w:val="hybridMultilevel"/>
    <w:tmpl w:val="DCD0C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930AA"/>
    <w:multiLevelType w:val="multilevel"/>
    <w:tmpl w:val="4EC0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24F35"/>
    <w:multiLevelType w:val="multilevel"/>
    <w:tmpl w:val="DC6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E2C3B"/>
    <w:multiLevelType w:val="multilevel"/>
    <w:tmpl w:val="0D74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E85B61"/>
    <w:multiLevelType w:val="multilevel"/>
    <w:tmpl w:val="CA7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9464E"/>
    <w:multiLevelType w:val="multilevel"/>
    <w:tmpl w:val="B04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D1215"/>
    <w:multiLevelType w:val="hybridMultilevel"/>
    <w:tmpl w:val="E490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42494"/>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A54E2"/>
    <w:multiLevelType w:val="multilevel"/>
    <w:tmpl w:val="413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14962"/>
    <w:multiLevelType w:val="hybridMultilevel"/>
    <w:tmpl w:val="E03E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F6C0B"/>
    <w:multiLevelType w:val="multilevel"/>
    <w:tmpl w:val="6A8E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B685F"/>
    <w:multiLevelType w:val="multilevel"/>
    <w:tmpl w:val="B1F4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02B0E"/>
    <w:multiLevelType w:val="multilevel"/>
    <w:tmpl w:val="E80A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B4239"/>
    <w:multiLevelType w:val="hybridMultilevel"/>
    <w:tmpl w:val="901C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F4906"/>
    <w:multiLevelType w:val="hybridMultilevel"/>
    <w:tmpl w:val="5D6E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172B0"/>
    <w:multiLevelType w:val="multilevel"/>
    <w:tmpl w:val="2E061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D92AF1"/>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F37248"/>
    <w:multiLevelType w:val="hybridMultilevel"/>
    <w:tmpl w:val="090ED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04A58"/>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14653E"/>
    <w:multiLevelType w:val="multilevel"/>
    <w:tmpl w:val="AAE0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80354"/>
    <w:multiLevelType w:val="hybridMultilevel"/>
    <w:tmpl w:val="9AA6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1075A"/>
    <w:multiLevelType w:val="hybridMultilevel"/>
    <w:tmpl w:val="8E1C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44989"/>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5E16C1"/>
    <w:multiLevelType w:val="hybridMultilevel"/>
    <w:tmpl w:val="5238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7434B"/>
    <w:multiLevelType w:val="multilevel"/>
    <w:tmpl w:val="A8C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C865C4"/>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53093E"/>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3917BA"/>
    <w:multiLevelType w:val="multilevel"/>
    <w:tmpl w:val="DBBA117C"/>
    <w:lvl w:ilvl="0">
      <w:start w:val="1"/>
      <w:numFmt w:val="decimal"/>
      <w:lvlText w:val="%1."/>
      <w:lvlJc w:val="left"/>
      <w:pPr>
        <w:tabs>
          <w:tab w:val="num" w:pos="1080"/>
        </w:tabs>
        <w:ind w:left="1080" w:hanging="360"/>
      </w:pPr>
      <w:rPr>
        <w:rFonts w:asciiTheme="minorHAnsi" w:eastAsia="Times New Roman" w:hAnsiTheme="minorHAnsi" w:cstheme="minorHAns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4B901A7B"/>
    <w:multiLevelType w:val="hybridMultilevel"/>
    <w:tmpl w:val="2EC2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D4076"/>
    <w:multiLevelType w:val="multilevel"/>
    <w:tmpl w:val="5690621C"/>
    <w:lvl w:ilvl="0">
      <w:start w:val="1"/>
      <w:numFmt w:val="decimal"/>
      <w:pStyle w:val="heading3msnhndbk"/>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507B91"/>
    <w:multiLevelType w:val="hybridMultilevel"/>
    <w:tmpl w:val="7B54B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06FB8"/>
    <w:multiLevelType w:val="multilevel"/>
    <w:tmpl w:val="6C9C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752D8E"/>
    <w:multiLevelType w:val="hybridMultilevel"/>
    <w:tmpl w:val="623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A5E26"/>
    <w:multiLevelType w:val="hybridMultilevel"/>
    <w:tmpl w:val="6224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71C21"/>
    <w:multiLevelType w:val="multilevel"/>
    <w:tmpl w:val="2B7A4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BA7780"/>
    <w:multiLevelType w:val="multilevel"/>
    <w:tmpl w:val="6AF4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C3599B"/>
    <w:multiLevelType w:val="multilevel"/>
    <w:tmpl w:val="C7E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E2704B"/>
    <w:multiLevelType w:val="hybridMultilevel"/>
    <w:tmpl w:val="894C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E60514"/>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4A0908"/>
    <w:multiLevelType w:val="multilevel"/>
    <w:tmpl w:val="6E92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FF20EA"/>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1A2F66"/>
    <w:multiLevelType w:val="multilevel"/>
    <w:tmpl w:val="19BA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0D2425"/>
    <w:multiLevelType w:val="multilevel"/>
    <w:tmpl w:val="D5DC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782A53"/>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98146F0"/>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82702C"/>
    <w:multiLevelType w:val="hybridMultilevel"/>
    <w:tmpl w:val="33AA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B96E6D"/>
    <w:multiLevelType w:val="hybridMultilevel"/>
    <w:tmpl w:val="3B9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C834F8"/>
    <w:multiLevelType w:val="multilevel"/>
    <w:tmpl w:val="8AA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8471A6"/>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E161C6"/>
    <w:multiLevelType w:val="multilevel"/>
    <w:tmpl w:val="873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1375B7"/>
    <w:multiLevelType w:val="multilevel"/>
    <w:tmpl w:val="854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50"/>
  </w:num>
  <w:num w:numId="3">
    <w:abstractNumId w:val="18"/>
  </w:num>
  <w:num w:numId="4">
    <w:abstractNumId w:val="19"/>
  </w:num>
  <w:num w:numId="5">
    <w:abstractNumId w:val="44"/>
  </w:num>
  <w:num w:numId="6">
    <w:abstractNumId w:val="7"/>
  </w:num>
  <w:num w:numId="7">
    <w:abstractNumId w:val="15"/>
  </w:num>
  <w:num w:numId="8">
    <w:abstractNumId w:val="5"/>
  </w:num>
  <w:num w:numId="9">
    <w:abstractNumId w:val="11"/>
  </w:num>
  <w:num w:numId="10">
    <w:abstractNumId w:val="27"/>
  </w:num>
  <w:num w:numId="11">
    <w:abstractNumId w:val="14"/>
  </w:num>
  <w:num w:numId="12">
    <w:abstractNumId w:val="45"/>
  </w:num>
  <w:num w:numId="13">
    <w:abstractNumId w:val="1"/>
  </w:num>
  <w:num w:numId="14">
    <w:abstractNumId w:val="0"/>
  </w:num>
  <w:num w:numId="15">
    <w:abstractNumId w:val="8"/>
  </w:num>
  <w:num w:numId="16">
    <w:abstractNumId w:val="29"/>
  </w:num>
  <w:num w:numId="17">
    <w:abstractNumId w:val="51"/>
  </w:num>
  <w:num w:numId="18">
    <w:abstractNumId w:val="38"/>
  </w:num>
  <w:num w:numId="19">
    <w:abstractNumId w:val="47"/>
  </w:num>
  <w:num w:numId="20">
    <w:abstractNumId w:val="46"/>
  </w:num>
  <w:num w:numId="21">
    <w:abstractNumId w:val="13"/>
  </w:num>
  <w:num w:numId="22">
    <w:abstractNumId w:val="43"/>
  </w:num>
  <w:num w:numId="23">
    <w:abstractNumId w:val="53"/>
  </w:num>
  <w:num w:numId="24">
    <w:abstractNumId w:val="22"/>
  </w:num>
  <w:num w:numId="25">
    <w:abstractNumId w:val="12"/>
  </w:num>
  <w:num w:numId="26">
    <w:abstractNumId w:val="37"/>
  </w:num>
  <w:num w:numId="27">
    <w:abstractNumId w:val="2"/>
  </w:num>
  <w:num w:numId="28">
    <w:abstractNumId w:val="6"/>
  </w:num>
  <w:num w:numId="29">
    <w:abstractNumId w:val="42"/>
  </w:num>
  <w:num w:numId="30">
    <w:abstractNumId w:val="4"/>
  </w:num>
  <w:num w:numId="31">
    <w:abstractNumId w:val="52"/>
  </w:num>
  <w:num w:numId="32">
    <w:abstractNumId w:val="34"/>
  </w:num>
  <w:num w:numId="33">
    <w:abstractNumId w:val="30"/>
  </w:num>
  <w:num w:numId="34">
    <w:abstractNumId w:val="39"/>
  </w:num>
  <w:num w:numId="35">
    <w:abstractNumId w:val="17"/>
  </w:num>
  <w:num w:numId="36">
    <w:abstractNumId w:val="40"/>
  </w:num>
  <w:num w:numId="37">
    <w:abstractNumId w:val="23"/>
  </w:num>
  <w:num w:numId="38">
    <w:abstractNumId w:val="31"/>
  </w:num>
  <w:num w:numId="39">
    <w:abstractNumId w:val="24"/>
  </w:num>
  <w:num w:numId="40">
    <w:abstractNumId w:val="26"/>
  </w:num>
  <w:num w:numId="41">
    <w:abstractNumId w:val="3"/>
  </w:num>
  <w:num w:numId="42">
    <w:abstractNumId w:val="33"/>
  </w:num>
  <w:num w:numId="43">
    <w:abstractNumId w:val="20"/>
  </w:num>
  <w:num w:numId="44">
    <w:abstractNumId w:val="35"/>
  </w:num>
  <w:num w:numId="45">
    <w:abstractNumId w:val="9"/>
  </w:num>
  <w:num w:numId="46">
    <w:abstractNumId w:val="48"/>
  </w:num>
  <w:num w:numId="47">
    <w:abstractNumId w:val="49"/>
  </w:num>
  <w:num w:numId="48">
    <w:abstractNumId w:val="36"/>
  </w:num>
  <w:num w:numId="49">
    <w:abstractNumId w:val="41"/>
  </w:num>
  <w:num w:numId="50">
    <w:abstractNumId w:val="28"/>
  </w:num>
  <w:num w:numId="51">
    <w:abstractNumId w:val="10"/>
  </w:num>
  <w:num w:numId="52">
    <w:abstractNumId w:val="21"/>
  </w:num>
  <w:num w:numId="53">
    <w:abstractNumId w:val="25"/>
  </w:num>
  <w:num w:numId="54">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C8"/>
    <w:rsid w:val="0000301E"/>
    <w:rsid w:val="00004150"/>
    <w:rsid w:val="00011BF4"/>
    <w:rsid w:val="00015099"/>
    <w:rsid w:val="0001593F"/>
    <w:rsid w:val="00016B50"/>
    <w:rsid w:val="00020BB2"/>
    <w:rsid w:val="0002265F"/>
    <w:rsid w:val="00023041"/>
    <w:rsid w:val="0003198A"/>
    <w:rsid w:val="000342C3"/>
    <w:rsid w:val="00045546"/>
    <w:rsid w:val="00047258"/>
    <w:rsid w:val="0005186C"/>
    <w:rsid w:val="00057E2E"/>
    <w:rsid w:val="000617FC"/>
    <w:rsid w:val="00063901"/>
    <w:rsid w:val="00067C90"/>
    <w:rsid w:val="00071B41"/>
    <w:rsid w:val="000728AD"/>
    <w:rsid w:val="00082919"/>
    <w:rsid w:val="00087863"/>
    <w:rsid w:val="00093258"/>
    <w:rsid w:val="00095EAD"/>
    <w:rsid w:val="000A1FE5"/>
    <w:rsid w:val="000B27FA"/>
    <w:rsid w:val="000B5319"/>
    <w:rsid w:val="000B771E"/>
    <w:rsid w:val="000D28AE"/>
    <w:rsid w:val="000D31F6"/>
    <w:rsid w:val="000D7756"/>
    <w:rsid w:val="00100635"/>
    <w:rsid w:val="00111759"/>
    <w:rsid w:val="00116132"/>
    <w:rsid w:val="00136948"/>
    <w:rsid w:val="00145F56"/>
    <w:rsid w:val="00152DFC"/>
    <w:rsid w:val="0015522F"/>
    <w:rsid w:val="00156122"/>
    <w:rsid w:val="0015776B"/>
    <w:rsid w:val="00160BF8"/>
    <w:rsid w:val="001665E7"/>
    <w:rsid w:val="00167878"/>
    <w:rsid w:val="00170DCE"/>
    <w:rsid w:val="0017600A"/>
    <w:rsid w:val="00176307"/>
    <w:rsid w:val="00182E51"/>
    <w:rsid w:val="00183388"/>
    <w:rsid w:val="00183852"/>
    <w:rsid w:val="00194E33"/>
    <w:rsid w:val="00195F04"/>
    <w:rsid w:val="001A069E"/>
    <w:rsid w:val="001A71EE"/>
    <w:rsid w:val="001B0156"/>
    <w:rsid w:val="001B0184"/>
    <w:rsid w:val="001B14D5"/>
    <w:rsid w:val="001C1531"/>
    <w:rsid w:val="001C5D4B"/>
    <w:rsid w:val="001C60E4"/>
    <w:rsid w:val="001D6FA4"/>
    <w:rsid w:val="001E0829"/>
    <w:rsid w:val="001E468E"/>
    <w:rsid w:val="00204DAF"/>
    <w:rsid w:val="00210756"/>
    <w:rsid w:val="00211B52"/>
    <w:rsid w:val="002176C8"/>
    <w:rsid w:val="002247A1"/>
    <w:rsid w:val="00224B69"/>
    <w:rsid w:val="00227671"/>
    <w:rsid w:val="00230DE2"/>
    <w:rsid w:val="002329D6"/>
    <w:rsid w:val="002334BA"/>
    <w:rsid w:val="00234E29"/>
    <w:rsid w:val="00241C2D"/>
    <w:rsid w:val="00244A8F"/>
    <w:rsid w:val="00245528"/>
    <w:rsid w:val="00246C44"/>
    <w:rsid w:val="00250406"/>
    <w:rsid w:val="002529DD"/>
    <w:rsid w:val="00254EF8"/>
    <w:rsid w:val="00255710"/>
    <w:rsid w:val="00256858"/>
    <w:rsid w:val="0026008D"/>
    <w:rsid w:val="00267B8D"/>
    <w:rsid w:val="00272ADD"/>
    <w:rsid w:val="00274171"/>
    <w:rsid w:val="00282AE2"/>
    <w:rsid w:val="002835C9"/>
    <w:rsid w:val="00284BD7"/>
    <w:rsid w:val="00290610"/>
    <w:rsid w:val="00291432"/>
    <w:rsid w:val="00291CD3"/>
    <w:rsid w:val="002942B9"/>
    <w:rsid w:val="0029773E"/>
    <w:rsid w:val="002A2667"/>
    <w:rsid w:val="002A463E"/>
    <w:rsid w:val="002A6848"/>
    <w:rsid w:val="002B6C4D"/>
    <w:rsid w:val="002C0ADE"/>
    <w:rsid w:val="002C11AE"/>
    <w:rsid w:val="002C44B8"/>
    <w:rsid w:val="002C6F86"/>
    <w:rsid w:val="002F0230"/>
    <w:rsid w:val="002F5B21"/>
    <w:rsid w:val="00301335"/>
    <w:rsid w:val="0030226D"/>
    <w:rsid w:val="00315DC2"/>
    <w:rsid w:val="0032237C"/>
    <w:rsid w:val="0032713D"/>
    <w:rsid w:val="00334388"/>
    <w:rsid w:val="0033579D"/>
    <w:rsid w:val="00353077"/>
    <w:rsid w:val="0035773E"/>
    <w:rsid w:val="0036321A"/>
    <w:rsid w:val="0037742D"/>
    <w:rsid w:val="00377607"/>
    <w:rsid w:val="00391647"/>
    <w:rsid w:val="003A2B57"/>
    <w:rsid w:val="003A2EF8"/>
    <w:rsid w:val="003A57D9"/>
    <w:rsid w:val="003B25CA"/>
    <w:rsid w:val="003B5C43"/>
    <w:rsid w:val="003C50FD"/>
    <w:rsid w:val="003C5912"/>
    <w:rsid w:val="003D22A9"/>
    <w:rsid w:val="003D4BDC"/>
    <w:rsid w:val="003E28D0"/>
    <w:rsid w:val="003E74E9"/>
    <w:rsid w:val="003F3318"/>
    <w:rsid w:val="003F4CCC"/>
    <w:rsid w:val="00402D80"/>
    <w:rsid w:val="00402FA3"/>
    <w:rsid w:val="004129D8"/>
    <w:rsid w:val="00412CE9"/>
    <w:rsid w:val="00414080"/>
    <w:rsid w:val="0041499B"/>
    <w:rsid w:val="0041707F"/>
    <w:rsid w:val="00417FA1"/>
    <w:rsid w:val="004227A4"/>
    <w:rsid w:val="00424C53"/>
    <w:rsid w:val="00434741"/>
    <w:rsid w:val="004409B1"/>
    <w:rsid w:val="00441D20"/>
    <w:rsid w:val="00446C23"/>
    <w:rsid w:val="00447218"/>
    <w:rsid w:val="00457D22"/>
    <w:rsid w:val="00463DA2"/>
    <w:rsid w:val="004659FB"/>
    <w:rsid w:val="00473200"/>
    <w:rsid w:val="00477E85"/>
    <w:rsid w:val="004977DF"/>
    <w:rsid w:val="004A355F"/>
    <w:rsid w:val="004A593C"/>
    <w:rsid w:val="004B508D"/>
    <w:rsid w:val="004C1697"/>
    <w:rsid w:val="004C40E8"/>
    <w:rsid w:val="004C7E07"/>
    <w:rsid w:val="004D2E8A"/>
    <w:rsid w:val="004D351A"/>
    <w:rsid w:val="004D3C32"/>
    <w:rsid w:val="004E35FC"/>
    <w:rsid w:val="00501B52"/>
    <w:rsid w:val="00506D38"/>
    <w:rsid w:val="0052061D"/>
    <w:rsid w:val="00522377"/>
    <w:rsid w:val="0052767F"/>
    <w:rsid w:val="00527C83"/>
    <w:rsid w:val="00532F06"/>
    <w:rsid w:val="00533B13"/>
    <w:rsid w:val="005350E8"/>
    <w:rsid w:val="0053521B"/>
    <w:rsid w:val="00541121"/>
    <w:rsid w:val="0054680A"/>
    <w:rsid w:val="005625D6"/>
    <w:rsid w:val="00583B48"/>
    <w:rsid w:val="00584B25"/>
    <w:rsid w:val="005851B7"/>
    <w:rsid w:val="00586776"/>
    <w:rsid w:val="005869CA"/>
    <w:rsid w:val="0058755B"/>
    <w:rsid w:val="00590CA8"/>
    <w:rsid w:val="00590F75"/>
    <w:rsid w:val="00594528"/>
    <w:rsid w:val="005A63A3"/>
    <w:rsid w:val="005B5C24"/>
    <w:rsid w:val="005C2596"/>
    <w:rsid w:val="005C44F5"/>
    <w:rsid w:val="005C46DA"/>
    <w:rsid w:val="005C5691"/>
    <w:rsid w:val="005D1244"/>
    <w:rsid w:val="005D2A4B"/>
    <w:rsid w:val="005D2E4A"/>
    <w:rsid w:val="005F155A"/>
    <w:rsid w:val="005F2153"/>
    <w:rsid w:val="00607094"/>
    <w:rsid w:val="00607611"/>
    <w:rsid w:val="00613316"/>
    <w:rsid w:val="006170F7"/>
    <w:rsid w:val="00617698"/>
    <w:rsid w:val="00624435"/>
    <w:rsid w:val="00627BBF"/>
    <w:rsid w:val="006316F3"/>
    <w:rsid w:val="00634452"/>
    <w:rsid w:val="00640CFA"/>
    <w:rsid w:val="00641911"/>
    <w:rsid w:val="00642E7C"/>
    <w:rsid w:val="00646E09"/>
    <w:rsid w:val="0065009F"/>
    <w:rsid w:val="00650B0B"/>
    <w:rsid w:val="00651E20"/>
    <w:rsid w:val="0065287E"/>
    <w:rsid w:val="0065489B"/>
    <w:rsid w:val="006860B9"/>
    <w:rsid w:val="0068715F"/>
    <w:rsid w:val="00687246"/>
    <w:rsid w:val="006958E7"/>
    <w:rsid w:val="006C22A9"/>
    <w:rsid w:val="006C39DC"/>
    <w:rsid w:val="006C62D0"/>
    <w:rsid w:val="006D0079"/>
    <w:rsid w:val="006D1F52"/>
    <w:rsid w:val="006E0E06"/>
    <w:rsid w:val="006E22A9"/>
    <w:rsid w:val="006E4B46"/>
    <w:rsid w:val="006E5FE7"/>
    <w:rsid w:val="006E6B85"/>
    <w:rsid w:val="006F07F9"/>
    <w:rsid w:val="006F2196"/>
    <w:rsid w:val="006F72A5"/>
    <w:rsid w:val="00700951"/>
    <w:rsid w:val="00701D05"/>
    <w:rsid w:val="00702613"/>
    <w:rsid w:val="007051E1"/>
    <w:rsid w:val="007108CF"/>
    <w:rsid w:val="00711F54"/>
    <w:rsid w:val="007230B0"/>
    <w:rsid w:val="00731AA8"/>
    <w:rsid w:val="00731F4A"/>
    <w:rsid w:val="007370C0"/>
    <w:rsid w:val="007415BF"/>
    <w:rsid w:val="007442E1"/>
    <w:rsid w:val="00746947"/>
    <w:rsid w:val="00747855"/>
    <w:rsid w:val="00750BF6"/>
    <w:rsid w:val="00757F2E"/>
    <w:rsid w:val="007647A3"/>
    <w:rsid w:val="007675E0"/>
    <w:rsid w:val="007768D7"/>
    <w:rsid w:val="00777295"/>
    <w:rsid w:val="007B5AAD"/>
    <w:rsid w:val="007B6620"/>
    <w:rsid w:val="007C407E"/>
    <w:rsid w:val="007C647D"/>
    <w:rsid w:val="007F2AF0"/>
    <w:rsid w:val="007F4525"/>
    <w:rsid w:val="00804049"/>
    <w:rsid w:val="00805FF4"/>
    <w:rsid w:val="00806174"/>
    <w:rsid w:val="0080738B"/>
    <w:rsid w:val="00816D26"/>
    <w:rsid w:val="008218D9"/>
    <w:rsid w:val="00822F1C"/>
    <w:rsid w:val="00831488"/>
    <w:rsid w:val="008407BE"/>
    <w:rsid w:val="0084578C"/>
    <w:rsid w:val="00851DC5"/>
    <w:rsid w:val="008616E5"/>
    <w:rsid w:val="00866558"/>
    <w:rsid w:val="00871F0D"/>
    <w:rsid w:val="0088181D"/>
    <w:rsid w:val="00881C61"/>
    <w:rsid w:val="008934AC"/>
    <w:rsid w:val="0089357A"/>
    <w:rsid w:val="0089485D"/>
    <w:rsid w:val="008A02A0"/>
    <w:rsid w:val="008A37F8"/>
    <w:rsid w:val="008B0552"/>
    <w:rsid w:val="008B138C"/>
    <w:rsid w:val="008C5A55"/>
    <w:rsid w:val="008D554F"/>
    <w:rsid w:val="008E0052"/>
    <w:rsid w:val="008E52A8"/>
    <w:rsid w:val="008E71B6"/>
    <w:rsid w:val="008E7ECF"/>
    <w:rsid w:val="009003C5"/>
    <w:rsid w:val="00901CAB"/>
    <w:rsid w:val="0090646C"/>
    <w:rsid w:val="00914A52"/>
    <w:rsid w:val="00914EFB"/>
    <w:rsid w:val="00916CFD"/>
    <w:rsid w:val="00926B14"/>
    <w:rsid w:val="009277A6"/>
    <w:rsid w:val="00932CC8"/>
    <w:rsid w:val="0093347A"/>
    <w:rsid w:val="00936099"/>
    <w:rsid w:val="00941A17"/>
    <w:rsid w:val="009666B8"/>
    <w:rsid w:val="00966A20"/>
    <w:rsid w:val="009678AE"/>
    <w:rsid w:val="009776BF"/>
    <w:rsid w:val="00992A1F"/>
    <w:rsid w:val="009931FA"/>
    <w:rsid w:val="00993AF1"/>
    <w:rsid w:val="009A07EA"/>
    <w:rsid w:val="009B0492"/>
    <w:rsid w:val="009B17FC"/>
    <w:rsid w:val="009B65E3"/>
    <w:rsid w:val="009C3A13"/>
    <w:rsid w:val="009D37F5"/>
    <w:rsid w:val="009D3801"/>
    <w:rsid w:val="009E5180"/>
    <w:rsid w:val="009E541C"/>
    <w:rsid w:val="009E60AD"/>
    <w:rsid w:val="009F0C09"/>
    <w:rsid w:val="009F3A31"/>
    <w:rsid w:val="00A03A81"/>
    <w:rsid w:val="00A03F2B"/>
    <w:rsid w:val="00A05670"/>
    <w:rsid w:val="00A10A1A"/>
    <w:rsid w:val="00A1216E"/>
    <w:rsid w:val="00A125E2"/>
    <w:rsid w:val="00A248EB"/>
    <w:rsid w:val="00A32EAB"/>
    <w:rsid w:val="00A33297"/>
    <w:rsid w:val="00A34FFB"/>
    <w:rsid w:val="00A42E75"/>
    <w:rsid w:val="00A4365D"/>
    <w:rsid w:val="00A60E22"/>
    <w:rsid w:val="00A6164A"/>
    <w:rsid w:val="00A61B7F"/>
    <w:rsid w:val="00A61D30"/>
    <w:rsid w:val="00A67294"/>
    <w:rsid w:val="00A744E4"/>
    <w:rsid w:val="00A7488D"/>
    <w:rsid w:val="00A805BF"/>
    <w:rsid w:val="00A814D3"/>
    <w:rsid w:val="00A83414"/>
    <w:rsid w:val="00A85638"/>
    <w:rsid w:val="00A85CB5"/>
    <w:rsid w:val="00A954F9"/>
    <w:rsid w:val="00AA081C"/>
    <w:rsid w:val="00AA115E"/>
    <w:rsid w:val="00AA43E0"/>
    <w:rsid w:val="00AB0385"/>
    <w:rsid w:val="00AB5EEF"/>
    <w:rsid w:val="00AE169E"/>
    <w:rsid w:val="00AE40BF"/>
    <w:rsid w:val="00AE4114"/>
    <w:rsid w:val="00AE5213"/>
    <w:rsid w:val="00AF2F63"/>
    <w:rsid w:val="00AF6FE6"/>
    <w:rsid w:val="00B02736"/>
    <w:rsid w:val="00B06262"/>
    <w:rsid w:val="00B069CB"/>
    <w:rsid w:val="00B10B5B"/>
    <w:rsid w:val="00B154A3"/>
    <w:rsid w:val="00B1686C"/>
    <w:rsid w:val="00B16AE8"/>
    <w:rsid w:val="00B17F6F"/>
    <w:rsid w:val="00B21895"/>
    <w:rsid w:val="00B2211F"/>
    <w:rsid w:val="00B2243B"/>
    <w:rsid w:val="00B22B8C"/>
    <w:rsid w:val="00B26CF4"/>
    <w:rsid w:val="00B30B90"/>
    <w:rsid w:val="00B36785"/>
    <w:rsid w:val="00B4160B"/>
    <w:rsid w:val="00B423ED"/>
    <w:rsid w:val="00B51FB8"/>
    <w:rsid w:val="00B5220F"/>
    <w:rsid w:val="00B577BF"/>
    <w:rsid w:val="00B61AA0"/>
    <w:rsid w:val="00B61D9C"/>
    <w:rsid w:val="00B64582"/>
    <w:rsid w:val="00B702DB"/>
    <w:rsid w:val="00B7565A"/>
    <w:rsid w:val="00B81438"/>
    <w:rsid w:val="00B87634"/>
    <w:rsid w:val="00B925C2"/>
    <w:rsid w:val="00B93140"/>
    <w:rsid w:val="00B933DB"/>
    <w:rsid w:val="00BA2FFD"/>
    <w:rsid w:val="00BA45EF"/>
    <w:rsid w:val="00BA5E35"/>
    <w:rsid w:val="00BB2026"/>
    <w:rsid w:val="00BB634D"/>
    <w:rsid w:val="00BC7266"/>
    <w:rsid w:val="00BD301E"/>
    <w:rsid w:val="00BD6E82"/>
    <w:rsid w:val="00BE1B8B"/>
    <w:rsid w:val="00BF1CE2"/>
    <w:rsid w:val="00BF4304"/>
    <w:rsid w:val="00C161B4"/>
    <w:rsid w:val="00C17D18"/>
    <w:rsid w:val="00C2119F"/>
    <w:rsid w:val="00C30E42"/>
    <w:rsid w:val="00C32FD4"/>
    <w:rsid w:val="00C34E5D"/>
    <w:rsid w:val="00C368DE"/>
    <w:rsid w:val="00C37794"/>
    <w:rsid w:val="00C4511C"/>
    <w:rsid w:val="00C45DA1"/>
    <w:rsid w:val="00C50892"/>
    <w:rsid w:val="00C52EB4"/>
    <w:rsid w:val="00C55AA7"/>
    <w:rsid w:val="00C62F8B"/>
    <w:rsid w:val="00C63212"/>
    <w:rsid w:val="00C65A53"/>
    <w:rsid w:val="00C70341"/>
    <w:rsid w:val="00C75D1D"/>
    <w:rsid w:val="00C8255D"/>
    <w:rsid w:val="00C84E9D"/>
    <w:rsid w:val="00C855FE"/>
    <w:rsid w:val="00C86EA4"/>
    <w:rsid w:val="00C939E6"/>
    <w:rsid w:val="00C95C00"/>
    <w:rsid w:val="00CA38DB"/>
    <w:rsid w:val="00CA701D"/>
    <w:rsid w:val="00CA74C2"/>
    <w:rsid w:val="00CB5BE8"/>
    <w:rsid w:val="00CB7DCC"/>
    <w:rsid w:val="00CC4C2D"/>
    <w:rsid w:val="00CD2537"/>
    <w:rsid w:val="00CD30C4"/>
    <w:rsid w:val="00CD4E20"/>
    <w:rsid w:val="00CD503C"/>
    <w:rsid w:val="00CD6AD7"/>
    <w:rsid w:val="00CD722F"/>
    <w:rsid w:val="00CD77EC"/>
    <w:rsid w:val="00CE2FC1"/>
    <w:rsid w:val="00CE473C"/>
    <w:rsid w:val="00CF2600"/>
    <w:rsid w:val="00CF37B2"/>
    <w:rsid w:val="00CF540D"/>
    <w:rsid w:val="00D0182D"/>
    <w:rsid w:val="00D07156"/>
    <w:rsid w:val="00D1007B"/>
    <w:rsid w:val="00D10F2F"/>
    <w:rsid w:val="00D11208"/>
    <w:rsid w:val="00D23A28"/>
    <w:rsid w:val="00D24645"/>
    <w:rsid w:val="00D31CDF"/>
    <w:rsid w:val="00D328CA"/>
    <w:rsid w:val="00D37A05"/>
    <w:rsid w:val="00D37F68"/>
    <w:rsid w:val="00D40242"/>
    <w:rsid w:val="00D40F50"/>
    <w:rsid w:val="00D46FFE"/>
    <w:rsid w:val="00D47733"/>
    <w:rsid w:val="00D54201"/>
    <w:rsid w:val="00D55CAA"/>
    <w:rsid w:val="00D55F20"/>
    <w:rsid w:val="00D60B55"/>
    <w:rsid w:val="00D65E96"/>
    <w:rsid w:val="00D74445"/>
    <w:rsid w:val="00D77B51"/>
    <w:rsid w:val="00D81A86"/>
    <w:rsid w:val="00D87585"/>
    <w:rsid w:val="00D970DC"/>
    <w:rsid w:val="00D976E4"/>
    <w:rsid w:val="00DA48B9"/>
    <w:rsid w:val="00DA4C6C"/>
    <w:rsid w:val="00DB37E7"/>
    <w:rsid w:val="00DD459A"/>
    <w:rsid w:val="00DD5AD9"/>
    <w:rsid w:val="00DD6AEC"/>
    <w:rsid w:val="00DF18F0"/>
    <w:rsid w:val="00E00895"/>
    <w:rsid w:val="00E039B0"/>
    <w:rsid w:val="00E0745A"/>
    <w:rsid w:val="00E1073F"/>
    <w:rsid w:val="00E10F0D"/>
    <w:rsid w:val="00E11D15"/>
    <w:rsid w:val="00E15E3F"/>
    <w:rsid w:val="00E1666D"/>
    <w:rsid w:val="00E224B5"/>
    <w:rsid w:val="00E4191E"/>
    <w:rsid w:val="00E42455"/>
    <w:rsid w:val="00E42EDF"/>
    <w:rsid w:val="00E459B8"/>
    <w:rsid w:val="00E46FF2"/>
    <w:rsid w:val="00E52607"/>
    <w:rsid w:val="00E53AEF"/>
    <w:rsid w:val="00E557DE"/>
    <w:rsid w:val="00E562C7"/>
    <w:rsid w:val="00E62559"/>
    <w:rsid w:val="00E70AEF"/>
    <w:rsid w:val="00E82267"/>
    <w:rsid w:val="00E861D7"/>
    <w:rsid w:val="00E87CF8"/>
    <w:rsid w:val="00E87D11"/>
    <w:rsid w:val="00E95337"/>
    <w:rsid w:val="00EA1D15"/>
    <w:rsid w:val="00EA2870"/>
    <w:rsid w:val="00EA6597"/>
    <w:rsid w:val="00EB16C5"/>
    <w:rsid w:val="00EC21CA"/>
    <w:rsid w:val="00EC57BD"/>
    <w:rsid w:val="00ED6AA6"/>
    <w:rsid w:val="00EE058C"/>
    <w:rsid w:val="00EE6325"/>
    <w:rsid w:val="00EF1152"/>
    <w:rsid w:val="00F03A8A"/>
    <w:rsid w:val="00F06CD3"/>
    <w:rsid w:val="00F07302"/>
    <w:rsid w:val="00F15F96"/>
    <w:rsid w:val="00F20B98"/>
    <w:rsid w:val="00F23AD2"/>
    <w:rsid w:val="00F35E04"/>
    <w:rsid w:val="00F3624E"/>
    <w:rsid w:val="00F4005E"/>
    <w:rsid w:val="00F441A5"/>
    <w:rsid w:val="00F479F8"/>
    <w:rsid w:val="00F551E0"/>
    <w:rsid w:val="00F620CF"/>
    <w:rsid w:val="00F823B8"/>
    <w:rsid w:val="00F83342"/>
    <w:rsid w:val="00F87A46"/>
    <w:rsid w:val="00F94484"/>
    <w:rsid w:val="00F952B4"/>
    <w:rsid w:val="00FA1C6B"/>
    <w:rsid w:val="00FA1F3D"/>
    <w:rsid w:val="00FA378A"/>
    <w:rsid w:val="00FA505C"/>
    <w:rsid w:val="00FB2A17"/>
    <w:rsid w:val="00FB2B81"/>
    <w:rsid w:val="00FB2CAC"/>
    <w:rsid w:val="00FB3573"/>
    <w:rsid w:val="00FD2C15"/>
    <w:rsid w:val="00FD752C"/>
    <w:rsid w:val="00FE4149"/>
    <w:rsid w:val="00FE4FAE"/>
    <w:rsid w:val="00FF3280"/>
    <w:rsid w:val="00FF4C01"/>
    <w:rsid w:val="00FF6B1F"/>
    <w:rsid w:val="0141D71A"/>
    <w:rsid w:val="01503B9A"/>
    <w:rsid w:val="01AD924D"/>
    <w:rsid w:val="021CB81C"/>
    <w:rsid w:val="03B8887D"/>
    <w:rsid w:val="0470ED67"/>
    <w:rsid w:val="0474840E"/>
    <w:rsid w:val="0588912F"/>
    <w:rsid w:val="05EBDD0B"/>
    <w:rsid w:val="0659103C"/>
    <w:rsid w:val="07AD30C5"/>
    <w:rsid w:val="07B37583"/>
    <w:rsid w:val="08055A40"/>
    <w:rsid w:val="083733C6"/>
    <w:rsid w:val="0AA18352"/>
    <w:rsid w:val="0ADD21CA"/>
    <w:rsid w:val="0B135902"/>
    <w:rsid w:val="0C42406F"/>
    <w:rsid w:val="0D1E85E1"/>
    <w:rsid w:val="0D696E5D"/>
    <w:rsid w:val="0DAF22DF"/>
    <w:rsid w:val="0E2DB1C9"/>
    <w:rsid w:val="0E684BE9"/>
    <w:rsid w:val="0F077229"/>
    <w:rsid w:val="11E9A497"/>
    <w:rsid w:val="11EBD406"/>
    <w:rsid w:val="12D9BB5F"/>
    <w:rsid w:val="13423B3C"/>
    <w:rsid w:val="1359035B"/>
    <w:rsid w:val="1496269F"/>
    <w:rsid w:val="1726D0E3"/>
    <w:rsid w:val="17CB9901"/>
    <w:rsid w:val="17F5FC46"/>
    <w:rsid w:val="18C42F67"/>
    <w:rsid w:val="1934B242"/>
    <w:rsid w:val="197919FF"/>
    <w:rsid w:val="1B8A7888"/>
    <w:rsid w:val="1B8C5859"/>
    <w:rsid w:val="1C11C386"/>
    <w:rsid w:val="1EC1F5E9"/>
    <w:rsid w:val="1FD86D63"/>
    <w:rsid w:val="20A98965"/>
    <w:rsid w:val="2263AD89"/>
    <w:rsid w:val="235E4567"/>
    <w:rsid w:val="23FA89D9"/>
    <w:rsid w:val="25071443"/>
    <w:rsid w:val="253923F8"/>
    <w:rsid w:val="2581E70B"/>
    <w:rsid w:val="261C2492"/>
    <w:rsid w:val="268E9CA4"/>
    <w:rsid w:val="27098C24"/>
    <w:rsid w:val="2826EE69"/>
    <w:rsid w:val="28E914AE"/>
    <w:rsid w:val="29146FCD"/>
    <w:rsid w:val="294A630F"/>
    <w:rsid w:val="297072E8"/>
    <w:rsid w:val="29837AFE"/>
    <w:rsid w:val="2BF42855"/>
    <w:rsid w:val="2C129608"/>
    <w:rsid w:val="2C1E00D7"/>
    <w:rsid w:val="2DC020AA"/>
    <w:rsid w:val="2E9B5213"/>
    <w:rsid w:val="30423A4A"/>
    <w:rsid w:val="30765647"/>
    <w:rsid w:val="320010EB"/>
    <w:rsid w:val="3220DB47"/>
    <w:rsid w:val="3254DA0A"/>
    <w:rsid w:val="3334CAFA"/>
    <w:rsid w:val="34D54805"/>
    <w:rsid w:val="3545DE03"/>
    <w:rsid w:val="3578E411"/>
    <w:rsid w:val="367EDBFE"/>
    <w:rsid w:val="36ABB0DA"/>
    <w:rsid w:val="37D1A3BD"/>
    <w:rsid w:val="3847813B"/>
    <w:rsid w:val="3A36D0CE"/>
    <w:rsid w:val="3A8565AA"/>
    <w:rsid w:val="3C23AD0E"/>
    <w:rsid w:val="3D9A5FBF"/>
    <w:rsid w:val="3E50687B"/>
    <w:rsid w:val="40EF30AB"/>
    <w:rsid w:val="413AE630"/>
    <w:rsid w:val="41B11A51"/>
    <w:rsid w:val="43154A75"/>
    <w:rsid w:val="445BD25D"/>
    <w:rsid w:val="448C43D7"/>
    <w:rsid w:val="457D5014"/>
    <w:rsid w:val="45B0A99E"/>
    <w:rsid w:val="463FF5EA"/>
    <w:rsid w:val="466BA14E"/>
    <w:rsid w:val="495962B7"/>
    <w:rsid w:val="49831BC6"/>
    <w:rsid w:val="49C1FD34"/>
    <w:rsid w:val="4A713B46"/>
    <w:rsid w:val="4AE40078"/>
    <w:rsid w:val="4CB7352C"/>
    <w:rsid w:val="4E08E225"/>
    <w:rsid w:val="4E0D1E81"/>
    <w:rsid w:val="4E4B1902"/>
    <w:rsid w:val="4E9E76B9"/>
    <w:rsid w:val="4EDFD9D4"/>
    <w:rsid w:val="4FB5C5DA"/>
    <w:rsid w:val="530D54BA"/>
    <w:rsid w:val="54489D43"/>
    <w:rsid w:val="55724205"/>
    <w:rsid w:val="55AE5F42"/>
    <w:rsid w:val="55B21F48"/>
    <w:rsid w:val="56201F23"/>
    <w:rsid w:val="56A1DD29"/>
    <w:rsid w:val="5762C866"/>
    <w:rsid w:val="585B7AAE"/>
    <w:rsid w:val="58FB9AC5"/>
    <w:rsid w:val="5BE18389"/>
    <w:rsid w:val="5C9B0A00"/>
    <w:rsid w:val="5D43EFE6"/>
    <w:rsid w:val="5D5BE953"/>
    <w:rsid w:val="5DEF299A"/>
    <w:rsid w:val="5ECD14A4"/>
    <w:rsid w:val="603EDBF3"/>
    <w:rsid w:val="6266D9DF"/>
    <w:rsid w:val="62812FA3"/>
    <w:rsid w:val="6290A72A"/>
    <w:rsid w:val="62C300E3"/>
    <w:rsid w:val="62FD3331"/>
    <w:rsid w:val="630662BC"/>
    <w:rsid w:val="63150703"/>
    <w:rsid w:val="63CD8737"/>
    <w:rsid w:val="652ADAE1"/>
    <w:rsid w:val="65E11322"/>
    <w:rsid w:val="66DFF0E5"/>
    <w:rsid w:val="69099984"/>
    <w:rsid w:val="69EDA931"/>
    <w:rsid w:val="6AD00987"/>
    <w:rsid w:val="6C413A46"/>
    <w:rsid w:val="6C61BB77"/>
    <w:rsid w:val="6D40B302"/>
    <w:rsid w:val="6DA4F560"/>
    <w:rsid w:val="6DDB9AAF"/>
    <w:rsid w:val="6E8783AE"/>
    <w:rsid w:val="6F65B248"/>
    <w:rsid w:val="7009E2AB"/>
    <w:rsid w:val="700B296C"/>
    <w:rsid w:val="71A2AD27"/>
    <w:rsid w:val="71EECDB5"/>
    <w:rsid w:val="72BF962A"/>
    <w:rsid w:val="73489E03"/>
    <w:rsid w:val="738ED0E6"/>
    <w:rsid w:val="741E5608"/>
    <w:rsid w:val="74C59989"/>
    <w:rsid w:val="74EB2A7B"/>
    <w:rsid w:val="74FB6070"/>
    <w:rsid w:val="7550F5AE"/>
    <w:rsid w:val="75C69985"/>
    <w:rsid w:val="763678B6"/>
    <w:rsid w:val="76A9A54C"/>
    <w:rsid w:val="7A5A37E1"/>
    <w:rsid w:val="7AF45EC5"/>
    <w:rsid w:val="7C1C8982"/>
    <w:rsid w:val="7C419F06"/>
    <w:rsid w:val="7E7F7541"/>
    <w:rsid w:val="7ECEB7D1"/>
    <w:rsid w:val="7F5C798C"/>
    <w:rsid w:val="7F5CB2D4"/>
    <w:rsid w:val="7FAF0E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255DA"/>
  <w15:chartTrackingRefBased/>
  <w15:docId w15:val="{57FFBBC3-E586-4358-83A9-91D0EFDB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E7"/>
    <w:pPr>
      <w:outlineLvl w:val="3"/>
    </w:pPr>
    <w:rPr>
      <w:rFonts w:ascii="Arial" w:hAnsi="Arial" w:cstheme="minorHAnsi"/>
      <w:sz w:val="24"/>
      <w:szCs w:val="24"/>
      <w:lang w:val="en"/>
    </w:rPr>
  </w:style>
  <w:style w:type="paragraph" w:styleId="Heading1">
    <w:name w:val="heading 1"/>
    <w:basedOn w:val="TOC4"/>
    <w:next w:val="Normal"/>
    <w:link w:val="Heading1Char"/>
    <w:uiPriority w:val="9"/>
    <w:qFormat/>
    <w:rsid w:val="00C34E5D"/>
    <w:pPr>
      <w:outlineLvl w:val="0"/>
    </w:pPr>
    <w:rPr>
      <w:b/>
      <w:sz w:val="48"/>
    </w:rPr>
  </w:style>
  <w:style w:type="paragraph" w:styleId="Heading2">
    <w:name w:val="heading 2"/>
    <w:basedOn w:val="Heading1"/>
    <w:next w:val="Normal"/>
    <w:link w:val="Heading2Char"/>
    <w:uiPriority w:val="9"/>
    <w:unhideWhenUsed/>
    <w:qFormat/>
    <w:rsid w:val="00C34E5D"/>
    <w:pPr>
      <w:outlineLvl w:val="1"/>
    </w:pPr>
    <w:rPr>
      <w:sz w:val="40"/>
    </w:rPr>
  </w:style>
  <w:style w:type="paragraph" w:styleId="Heading3">
    <w:name w:val="heading 3"/>
    <w:basedOn w:val="Heading2"/>
    <w:link w:val="Heading3Char"/>
    <w:uiPriority w:val="9"/>
    <w:qFormat/>
    <w:rsid w:val="00C34E5D"/>
    <w:pPr>
      <w:outlineLvl w:val="2"/>
    </w:pPr>
    <w:rPr>
      <w:sz w:val="32"/>
    </w:rPr>
  </w:style>
  <w:style w:type="paragraph" w:styleId="Heading4">
    <w:name w:val="heading 4"/>
    <w:basedOn w:val="Heading3"/>
    <w:next w:val="Normal"/>
    <w:link w:val="Heading4Char"/>
    <w:uiPriority w:val="9"/>
    <w:unhideWhenUsed/>
    <w:qFormat/>
    <w:rsid w:val="007415BF"/>
    <w:pPr>
      <w:outlineLvl w:val="3"/>
    </w:pPr>
    <w:rPr>
      <w:sz w:val="28"/>
    </w:rPr>
  </w:style>
  <w:style w:type="paragraph" w:styleId="Heading5">
    <w:name w:val="heading 5"/>
    <w:basedOn w:val="Normal"/>
    <w:next w:val="Normal"/>
    <w:link w:val="Heading5Char"/>
    <w:uiPriority w:val="9"/>
    <w:unhideWhenUsed/>
    <w:qFormat/>
    <w:rsid w:val="005A63A3"/>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4E5D"/>
    <w:rPr>
      <w:rFonts w:ascii="Arial" w:hAnsi="Arial" w:cstheme="minorHAnsi"/>
      <w:b/>
      <w:sz w:val="32"/>
      <w:szCs w:val="24"/>
      <w:lang w:val="en"/>
    </w:rPr>
  </w:style>
  <w:style w:type="paragraph" w:styleId="NormalWeb">
    <w:name w:val="Normal (Web)"/>
    <w:basedOn w:val="Normal"/>
    <w:uiPriority w:val="99"/>
    <w:semiHidden/>
    <w:unhideWhenUsed/>
    <w:rsid w:val="00932CC8"/>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932CC8"/>
    <w:rPr>
      <w:b/>
      <w:bCs/>
    </w:rPr>
  </w:style>
  <w:style w:type="character" w:customStyle="1" w:styleId="Heading2Char">
    <w:name w:val="Heading 2 Char"/>
    <w:basedOn w:val="DefaultParagraphFont"/>
    <w:link w:val="Heading2"/>
    <w:uiPriority w:val="9"/>
    <w:rsid w:val="00C34E5D"/>
    <w:rPr>
      <w:rFonts w:ascii="Arial" w:hAnsi="Arial" w:cstheme="minorHAnsi"/>
      <w:b/>
      <w:sz w:val="40"/>
      <w:szCs w:val="24"/>
      <w:lang w:val="en"/>
    </w:rPr>
  </w:style>
  <w:style w:type="character" w:customStyle="1" w:styleId="Heading1Char">
    <w:name w:val="Heading 1 Char"/>
    <w:basedOn w:val="DefaultParagraphFont"/>
    <w:link w:val="Heading1"/>
    <w:uiPriority w:val="9"/>
    <w:rsid w:val="00C34E5D"/>
    <w:rPr>
      <w:rFonts w:ascii="Arial" w:hAnsi="Arial" w:cstheme="minorHAnsi"/>
      <w:b/>
      <w:sz w:val="48"/>
      <w:szCs w:val="24"/>
      <w:lang w:val="en"/>
    </w:rPr>
  </w:style>
  <w:style w:type="paragraph" w:styleId="TOCHeading">
    <w:name w:val="TOC Heading"/>
    <w:basedOn w:val="Normal"/>
    <w:next w:val="Normal"/>
    <w:uiPriority w:val="39"/>
    <w:unhideWhenUsed/>
    <w:qFormat/>
    <w:rsid w:val="009A07EA"/>
  </w:style>
  <w:style w:type="paragraph" w:styleId="TOC3">
    <w:name w:val="toc 3"/>
    <w:basedOn w:val="TOC2"/>
    <w:next w:val="Normal"/>
    <w:autoRedefine/>
    <w:uiPriority w:val="39"/>
    <w:unhideWhenUsed/>
    <w:rsid w:val="009A07EA"/>
  </w:style>
  <w:style w:type="character" w:styleId="Hyperlink">
    <w:name w:val="Hyperlink"/>
    <w:basedOn w:val="DefaultParagraphFont"/>
    <w:uiPriority w:val="99"/>
    <w:unhideWhenUsed/>
    <w:rsid w:val="00932CC8"/>
    <w:rPr>
      <w:color w:val="0563C1" w:themeColor="hyperlink"/>
      <w:u w:val="single"/>
    </w:rPr>
  </w:style>
  <w:style w:type="paragraph" w:styleId="TOC1">
    <w:name w:val="toc 1"/>
    <w:basedOn w:val="TOCHeading"/>
    <w:next w:val="Normal"/>
    <w:autoRedefine/>
    <w:uiPriority w:val="39"/>
    <w:unhideWhenUsed/>
    <w:rsid w:val="009A07EA"/>
  </w:style>
  <w:style w:type="paragraph" w:styleId="TOC2">
    <w:name w:val="toc 2"/>
    <w:basedOn w:val="TOC1"/>
    <w:next w:val="Normal"/>
    <w:autoRedefine/>
    <w:uiPriority w:val="39"/>
    <w:unhideWhenUsed/>
    <w:rsid w:val="009A07EA"/>
  </w:style>
  <w:style w:type="paragraph" w:styleId="Title">
    <w:name w:val="Title"/>
    <w:basedOn w:val="Normal"/>
    <w:next w:val="Normal"/>
    <w:link w:val="TitleChar"/>
    <w:uiPriority w:val="10"/>
    <w:qFormat/>
    <w:rsid w:val="00BF1CE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F1CE2"/>
    <w:rPr>
      <w:rFonts w:ascii="Arial" w:eastAsiaTheme="majorEastAsia" w:hAnsi="Arial" w:cstheme="majorBidi"/>
      <w:spacing w:val="-10"/>
      <w:kern w:val="28"/>
      <w:sz w:val="56"/>
      <w:szCs w:val="56"/>
      <w:lang w:val="en"/>
    </w:rPr>
  </w:style>
  <w:style w:type="character" w:customStyle="1" w:styleId="Heading4Char">
    <w:name w:val="Heading 4 Char"/>
    <w:basedOn w:val="DefaultParagraphFont"/>
    <w:link w:val="Heading4"/>
    <w:uiPriority w:val="9"/>
    <w:rsid w:val="007415BF"/>
    <w:rPr>
      <w:rFonts w:ascii="Arial" w:hAnsi="Arial" w:cstheme="minorHAnsi"/>
      <w:b/>
      <w:sz w:val="28"/>
      <w:szCs w:val="24"/>
      <w:lang w:val="en"/>
    </w:rPr>
  </w:style>
  <w:style w:type="paragraph" w:customStyle="1" w:styleId="heading3msnhndbk">
    <w:name w:val="heading 3 msn hndbk"/>
    <w:basedOn w:val="Normal"/>
    <w:next w:val="Normal"/>
    <w:link w:val="heading3msnhndbkChar"/>
    <w:rsid w:val="00E52607"/>
    <w:pPr>
      <w:numPr>
        <w:numId w:val="1"/>
      </w:numPr>
      <w:ind w:left="360"/>
    </w:pPr>
    <w:rPr>
      <w:b/>
    </w:rPr>
  </w:style>
  <w:style w:type="paragraph" w:customStyle="1" w:styleId="msnhndbkheading3">
    <w:name w:val="msn hndbk heading 3"/>
    <w:basedOn w:val="Normal"/>
    <w:link w:val="msnhndbkheading3Char"/>
    <w:qFormat/>
    <w:rsid w:val="00E52607"/>
    <w:rPr>
      <w:b/>
    </w:rPr>
  </w:style>
  <w:style w:type="character" w:customStyle="1" w:styleId="heading3msnhndbkChar">
    <w:name w:val="heading 3 msn hndbk Char"/>
    <w:basedOn w:val="DefaultParagraphFont"/>
    <w:link w:val="heading3msnhndbk"/>
    <w:rsid w:val="00E52607"/>
    <w:rPr>
      <w:b/>
    </w:rPr>
  </w:style>
  <w:style w:type="paragraph" w:styleId="TOC4">
    <w:name w:val="toc 4"/>
    <w:basedOn w:val="TOC3"/>
    <w:next w:val="Normal"/>
    <w:autoRedefine/>
    <w:uiPriority w:val="39"/>
    <w:unhideWhenUsed/>
    <w:rsid w:val="009A07EA"/>
  </w:style>
  <w:style w:type="character" w:customStyle="1" w:styleId="msnhndbkheading3Char">
    <w:name w:val="msn hndbk heading 3 Char"/>
    <w:basedOn w:val="DefaultParagraphFont"/>
    <w:link w:val="msnhndbkheading3"/>
    <w:rsid w:val="00E52607"/>
    <w:rPr>
      <w:b/>
    </w:rPr>
  </w:style>
  <w:style w:type="paragraph" w:styleId="TOC5">
    <w:name w:val="toc 5"/>
    <w:basedOn w:val="Normal"/>
    <w:next w:val="Normal"/>
    <w:autoRedefine/>
    <w:uiPriority w:val="39"/>
    <w:unhideWhenUsed/>
    <w:rsid w:val="00E52607"/>
    <w:pPr>
      <w:spacing w:after="100"/>
      <w:ind w:left="880"/>
    </w:pPr>
    <w:rPr>
      <w:rFonts w:eastAsiaTheme="minorEastAsia"/>
    </w:rPr>
  </w:style>
  <w:style w:type="paragraph" w:styleId="TOC6">
    <w:name w:val="toc 6"/>
    <w:basedOn w:val="Normal"/>
    <w:next w:val="Normal"/>
    <w:autoRedefine/>
    <w:uiPriority w:val="39"/>
    <w:unhideWhenUsed/>
    <w:rsid w:val="00E52607"/>
    <w:pPr>
      <w:spacing w:after="100"/>
      <w:ind w:left="1100"/>
    </w:pPr>
    <w:rPr>
      <w:rFonts w:eastAsiaTheme="minorEastAsia"/>
    </w:rPr>
  </w:style>
  <w:style w:type="paragraph" w:styleId="TOC7">
    <w:name w:val="toc 7"/>
    <w:basedOn w:val="Normal"/>
    <w:next w:val="Normal"/>
    <w:autoRedefine/>
    <w:uiPriority w:val="39"/>
    <w:unhideWhenUsed/>
    <w:rsid w:val="00E52607"/>
    <w:pPr>
      <w:spacing w:after="100"/>
      <w:ind w:left="1320"/>
    </w:pPr>
    <w:rPr>
      <w:rFonts w:eastAsiaTheme="minorEastAsia"/>
    </w:rPr>
  </w:style>
  <w:style w:type="paragraph" w:styleId="TOC8">
    <w:name w:val="toc 8"/>
    <w:basedOn w:val="Normal"/>
    <w:next w:val="Normal"/>
    <w:autoRedefine/>
    <w:uiPriority w:val="39"/>
    <w:unhideWhenUsed/>
    <w:rsid w:val="00E52607"/>
    <w:pPr>
      <w:spacing w:after="100"/>
      <w:ind w:left="1540"/>
    </w:pPr>
    <w:rPr>
      <w:rFonts w:eastAsiaTheme="minorEastAsia"/>
    </w:rPr>
  </w:style>
  <w:style w:type="paragraph" w:styleId="TOC9">
    <w:name w:val="toc 9"/>
    <w:basedOn w:val="Normal"/>
    <w:next w:val="Normal"/>
    <w:autoRedefine/>
    <w:uiPriority w:val="39"/>
    <w:unhideWhenUsed/>
    <w:rsid w:val="00E52607"/>
    <w:pPr>
      <w:spacing w:after="100"/>
      <w:ind w:left="1760"/>
    </w:pPr>
    <w:rPr>
      <w:rFonts w:eastAsiaTheme="minorEastAsia"/>
    </w:rPr>
  </w:style>
  <w:style w:type="paragraph" w:styleId="ListParagraph">
    <w:name w:val="List Paragraph"/>
    <w:basedOn w:val="Normal"/>
    <w:uiPriority w:val="34"/>
    <w:qFormat/>
    <w:rsid w:val="00650B0B"/>
    <w:pPr>
      <w:ind w:left="720"/>
      <w:contextualSpacing/>
    </w:pPr>
  </w:style>
  <w:style w:type="paragraph" w:styleId="NoSpacing">
    <w:name w:val="No Spacing"/>
    <w:uiPriority w:val="1"/>
    <w:qFormat/>
    <w:rsid w:val="001C1531"/>
    <w:pPr>
      <w:spacing w:after="0" w:line="240" w:lineRule="auto"/>
    </w:pPr>
  </w:style>
  <w:style w:type="paragraph" w:styleId="BalloonText">
    <w:name w:val="Balloon Text"/>
    <w:basedOn w:val="Normal"/>
    <w:link w:val="BalloonTextChar"/>
    <w:uiPriority w:val="99"/>
    <w:semiHidden/>
    <w:unhideWhenUsed/>
    <w:rsid w:val="001B0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56"/>
    <w:rPr>
      <w:rFonts w:ascii="Segoe UI" w:hAnsi="Segoe UI" w:cs="Segoe UI"/>
      <w:sz w:val="18"/>
      <w:szCs w:val="18"/>
    </w:rPr>
  </w:style>
  <w:style w:type="paragraph" w:styleId="Header">
    <w:name w:val="header"/>
    <w:basedOn w:val="Normal"/>
    <w:link w:val="HeaderChar"/>
    <w:uiPriority w:val="99"/>
    <w:unhideWhenUsed/>
    <w:rsid w:val="0089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AC"/>
  </w:style>
  <w:style w:type="paragraph" w:styleId="Footer">
    <w:name w:val="footer"/>
    <w:basedOn w:val="Normal"/>
    <w:link w:val="FooterChar"/>
    <w:uiPriority w:val="99"/>
    <w:unhideWhenUsed/>
    <w:rsid w:val="0089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AC"/>
  </w:style>
  <w:style w:type="character" w:styleId="FollowedHyperlink">
    <w:name w:val="FollowedHyperlink"/>
    <w:basedOn w:val="DefaultParagraphFont"/>
    <w:uiPriority w:val="99"/>
    <w:semiHidden/>
    <w:unhideWhenUsed/>
    <w:rsid w:val="00881C61"/>
    <w:rPr>
      <w:color w:val="954F72" w:themeColor="followedHyperlink"/>
      <w:u w:val="single"/>
    </w:rPr>
  </w:style>
  <w:style w:type="character" w:styleId="CommentReference">
    <w:name w:val="annotation reference"/>
    <w:basedOn w:val="DefaultParagraphFont"/>
    <w:uiPriority w:val="99"/>
    <w:semiHidden/>
    <w:unhideWhenUsed/>
    <w:rsid w:val="002247A1"/>
    <w:rPr>
      <w:sz w:val="16"/>
      <w:szCs w:val="16"/>
    </w:rPr>
  </w:style>
  <w:style w:type="paragraph" w:styleId="CommentText">
    <w:name w:val="annotation text"/>
    <w:basedOn w:val="Normal"/>
    <w:link w:val="CommentTextChar"/>
    <w:uiPriority w:val="99"/>
    <w:unhideWhenUsed/>
    <w:rsid w:val="002247A1"/>
    <w:pPr>
      <w:spacing w:line="240" w:lineRule="auto"/>
    </w:pPr>
    <w:rPr>
      <w:sz w:val="20"/>
      <w:szCs w:val="20"/>
    </w:rPr>
  </w:style>
  <w:style w:type="character" w:customStyle="1" w:styleId="CommentTextChar">
    <w:name w:val="Comment Text Char"/>
    <w:basedOn w:val="DefaultParagraphFont"/>
    <w:link w:val="CommentText"/>
    <w:uiPriority w:val="99"/>
    <w:rsid w:val="002247A1"/>
    <w:rPr>
      <w:sz w:val="20"/>
      <w:szCs w:val="20"/>
    </w:rPr>
  </w:style>
  <w:style w:type="paragraph" w:styleId="CommentSubject">
    <w:name w:val="annotation subject"/>
    <w:basedOn w:val="CommentText"/>
    <w:next w:val="CommentText"/>
    <w:link w:val="CommentSubjectChar"/>
    <w:uiPriority w:val="99"/>
    <w:semiHidden/>
    <w:unhideWhenUsed/>
    <w:rsid w:val="002247A1"/>
    <w:rPr>
      <w:b/>
      <w:bCs/>
    </w:rPr>
  </w:style>
  <w:style w:type="character" w:customStyle="1" w:styleId="CommentSubjectChar">
    <w:name w:val="Comment Subject Char"/>
    <w:basedOn w:val="CommentTextChar"/>
    <w:link w:val="CommentSubject"/>
    <w:uiPriority w:val="99"/>
    <w:semiHidden/>
    <w:rsid w:val="002247A1"/>
    <w:rPr>
      <w:b/>
      <w:bCs/>
      <w:sz w:val="20"/>
      <w:szCs w:val="20"/>
    </w:rPr>
  </w:style>
  <w:style w:type="paragraph" w:styleId="Revision">
    <w:name w:val="Revision"/>
    <w:hidden/>
    <w:uiPriority w:val="99"/>
    <w:semiHidden/>
    <w:rsid w:val="00A954F9"/>
    <w:pPr>
      <w:spacing w:after="0" w:line="240" w:lineRule="auto"/>
    </w:pPr>
  </w:style>
  <w:style w:type="character" w:customStyle="1" w:styleId="UnresolvedMention1">
    <w:name w:val="Unresolved Mention1"/>
    <w:basedOn w:val="DefaultParagraphFont"/>
    <w:uiPriority w:val="99"/>
    <w:semiHidden/>
    <w:unhideWhenUsed/>
    <w:rsid w:val="0052061D"/>
    <w:rPr>
      <w:color w:val="605E5C"/>
      <w:shd w:val="clear" w:color="auto" w:fill="E1DFDD"/>
    </w:rPr>
  </w:style>
  <w:style w:type="paragraph" w:customStyle="1" w:styleId="TableParagraph">
    <w:name w:val="Table Paragraph"/>
    <w:basedOn w:val="Normal"/>
    <w:uiPriority w:val="1"/>
    <w:qFormat/>
    <w:rsid w:val="004A355F"/>
    <w:pPr>
      <w:widowControl w:val="0"/>
      <w:autoSpaceDE w:val="0"/>
      <w:autoSpaceDN w:val="0"/>
      <w:spacing w:after="0" w:line="240" w:lineRule="auto"/>
    </w:pPr>
    <w:rPr>
      <w:rFonts w:ascii="Garamond" w:eastAsia="Garamond" w:hAnsi="Garamond" w:cs="Garamond"/>
    </w:rPr>
  </w:style>
  <w:style w:type="character" w:customStyle="1" w:styleId="UnresolvedMention2">
    <w:name w:val="Unresolved Mention2"/>
    <w:basedOn w:val="DefaultParagraphFont"/>
    <w:uiPriority w:val="99"/>
    <w:semiHidden/>
    <w:unhideWhenUsed/>
    <w:rsid w:val="00176307"/>
    <w:rPr>
      <w:color w:val="605E5C"/>
      <w:shd w:val="clear" w:color="auto" w:fill="E1DFDD"/>
    </w:rPr>
  </w:style>
  <w:style w:type="paragraph" w:styleId="FootnoteText">
    <w:name w:val="footnote text"/>
    <w:basedOn w:val="Normal"/>
    <w:link w:val="FootnoteTextChar"/>
    <w:uiPriority w:val="99"/>
    <w:semiHidden/>
    <w:unhideWhenUsed/>
    <w:rsid w:val="005276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67F"/>
    <w:rPr>
      <w:sz w:val="20"/>
      <w:szCs w:val="20"/>
    </w:rPr>
  </w:style>
  <w:style w:type="character" w:styleId="FootnoteReference">
    <w:name w:val="footnote reference"/>
    <w:basedOn w:val="DefaultParagraphFont"/>
    <w:uiPriority w:val="99"/>
    <w:semiHidden/>
    <w:unhideWhenUsed/>
    <w:rsid w:val="0052767F"/>
    <w:rPr>
      <w:vertAlign w:val="superscript"/>
    </w:rPr>
  </w:style>
  <w:style w:type="character" w:styleId="UnresolvedMention">
    <w:name w:val="Unresolved Mention"/>
    <w:basedOn w:val="DefaultParagraphFont"/>
    <w:uiPriority w:val="99"/>
    <w:unhideWhenUsed/>
    <w:rsid w:val="00E46FF2"/>
    <w:rPr>
      <w:color w:val="605E5C"/>
      <w:shd w:val="clear" w:color="auto" w:fill="E1DFDD"/>
    </w:rPr>
  </w:style>
  <w:style w:type="paragraph" w:customStyle="1" w:styleId="xmsonormal">
    <w:name w:val="xmsonormal"/>
    <w:basedOn w:val="Normal"/>
    <w:rsid w:val="00F15F96"/>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C70341"/>
  </w:style>
  <w:style w:type="character" w:styleId="Mention">
    <w:name w:val="Mention"/>
    <w:basedOn w:val="DefaultParagraphFont"/>
    <w:uiPriority w:val="99"/>
    <w:unhideWhenUsed/>
    <w:rsid w:val="00095EAD"/>
    <w:rPr>
      <w:color w:val="2B579A"/>
      <w:shd w:val="clear" w:color="auto" w:fill="E1DFDD"/>
    </w:rPr>
  </w:style>
  <w:style w:type="character" w:customStyle="1" w:styleId="Heading5Char">
    <w:name w:val="Heading 5 Char"/>
    <w:basedOn w:val="DefaultParagraphFont"/>
    <w:link w:val="Heading5"/>
    <w:uiPriority w:val="9"/>
    <w:rsid w:val="005A63A3"/>
    <w:rPr>
      <w:rFonts w:ascii="Arial" w:eastAsiaTheme="majorEastAsia" w:hAnsi="Arial" w:cstheme="majorBidi"/>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7484">
      <w:bodyDiv w:val="1"/>
      <w:marLeft w:val="0"/>
      <w:marRight w:val="0"/>
      <w:marTop w:val="0"/>
      <w:marBottom w:val="0"/>
      <w:divBdr>
        <w:top w:val="none" w:sz="0" w:space="0" w:color="auto"/>
        <w:left w:val="none" w:sz="0" w:space="0" w:color="auto"/>
        <w:bottom w:val="none" w:sz="0" w:space="0" w:color="auto"/>
        <w:right w:val="none" w:sz="0" w:space="0" w:color="auto"/>
      </w:divBdr>
      <w:divsChild>
        <w:div w:id="1447772895">
          <w:marLeft w:val="0"/>
          <w:marRight w:val="0"/>
          <w:marTop w:val="0"/>
          <w:marBottom w:val="0"/>
          <w:divBdr>
            <w:top w:val="none" w:sz="0" w:space="0" w:color="auto"/>
            <w:left w:val="none" w:sz="0" w:space="0" w:color="auto"/>
            <w:bottom w:val="none" w:sz="0" w:space="0" w:color="auto"/>
            <w:right w:val="none" w:sz="0" w:space="0" w:color="auto"/>
          </w:divBdr>
        </w:div>
      </w:divsChild>
    </w:div>
    <w:div w:id="33622711">
      <w:bodyDiv w:val="1"/>
      <w:marLeft w:val="0"/>
      <w:marRight w:val="0"/>
      <w:marTop w:val="0"/>
      <w:marBottom w:val="0"/>
      <w:divBdr>
        <w:top w:val="none" w:sz="0" w:space="0" w:color="auto"/>
        <w:left w:val="none" w:sz="0" w:space="0" w:color="auto"/>
        <w:bottom w:val="none" w:sz="0" w:space="0" w:color="auto"/>
        <w:right w:val="none" w:sz="0" w:space="0" w:color="auto"/>
      </w:divBdr>
    </w:div>
    <w:div w:id="57217169">
      <w:bodyDiv w:val="1"/>
      <w:marLeft w:val="0"/>
      <w:marRight w:val="0"/>
      <w:marTop w:val="0"/>
      <w:marBottom w:val="0"/>
      <w:divBdr>
        <w:top w:val="none" w:sz="0" w:space="0" w:color="auto"/>
        <w:left w:val="none" w:sz="0" w:space="0" w:color="auto"/>
        <w:bottom w:val="none" w:sz="0" w:space="0" w:color="auto"/>
        <w:right w:val="none" w:sz="0" w:space="0" w:color="auto"/>
      </w:divBdr>
    </w:div>
    <w:div w:id="57941983">
      <w:bodyDiv w:val="1"/>
      <w:marLeft w:val="0"/>
      <w:marRight w:val="0"/>
      <w:marTop w:val="0"/>
      <w:marBottom w:val="0"/>
      <w:divBdr>
        <w:top w:val="none" w:sz="0" w:space="0" w:color="auto"/>
        <w:left w:val="none" w:sz="0" w:space="0" w:color="auto"/>
        <w:bottom w:val="none" w:sz="0" w:space="0" w:color="auto"/>
        <w:right w:val="none" w:sz="0" w:space="0" w:color="auto"/>
      </w:divBdr>
    </w:div>
    <w:div w:id="79982600">
      <w:bodyDiv w:val="1"/>
      <w:marLeft w:val="0"/>
      <w:marRight w:val="0"/>
      <w:marTop w:val="0"/>
      <w:marBottom w:val="0"/>
      <w:divBdr>
        <w:top w:val="none" w:sz="0" w:space="0" w:color="auto"/>
        <w:left w:val="none" w:sz="0" w:space="0" w:color="auto"/>
        <w:bottom w:val="none" w:sz="0" w:space="0" w:color="auto"/>
        <w:right w:val="none" w:sz="0" w:space="0" w:color="auto"/>
      </w:divBdr>
      <w:divsChild>
        <w:div w:id="312879510">
          <w:marLeft w:val="0"/>
          <w:marRight w:val="0"/>
          <w:marTop w:val="0"/>
          <w:marBottom w:val="420"/>
          <w:divBdr>
            <w:top w:val="none" w:sz="0" w:space="0" w:color="auto"/>
            <w:left w:val="none" w:sz="0" w:space="0" w:color="auto"/>
            <w:bottom w:val="none" w:sz="0" w:space="0" w:color="auto"/>
            <w:right w:val="none" w:sz="0" w:space="0" w:color="auto"/>
          </w:divBdr>
          <w:divsChild>
            <w:div w:id="1656759342">
              <w:marLeft w:val="0"/>
              <w:marRight w:val="0"/>
              <w:marTop w:val="0"/>
              <w:marBottom w:val="0"/>
              <w:divBdr>
                <w:top w:val="none" w:sz="0" w:space="0" w:color="auto"/>
                <w:left w:val="none" w:sz="0" w:space="0" w:color="auto"/>
                <w:bottom w:val="none" w:sz="0" w:space="0" w:color="auto"/>
                <w:right w:val="none" w:sz="0" w:space="0" w:color="auto"/>
              </w:divBdr>
              <w:divsChild>
                <w:div w:id="667833065">
                  <w:marLeft w:val="3495"/>
                  <w:marRight w:val="0"/>
                  <w:marTop w:val="0"/>
                  <w:marBottom w:val="0"/>
                  <w:divBdr>
                    <w:top w:val="none" w:sz="0" w:space="0" w:color="auto"/>
                    <w:left w:val="none" w:sz="0" w:space="0" w:color="auto"/>
                    <w:bottom w:val="none" w:sz="0" w:space="0" w:color="auto"/>
                    <w:right w:val="none" w:sz="0" w:space="0" w:color="auto"/>
                  </w:divBdr>
                  <w:divsChild>
                    <w:div w:id="873232547">
                      <w:marLeft w:val="0"/>
                      <w:marRight w:val="0"/>
                      <w:marTop w:val="0"/>
                      <w:marBottom w:val="0"/>
                      <w:divBdr>
                        <w:top w:val="none" w:sz="0" w:space="0" w:color="auto"/>
                        <w:left w:val="none" w:sz="0" w:space="0" w:color="auto"/>
                        <w:bottom w:val="none" w:sz="0" w:space="0" w:color="auto"/>
                        <w:right w:val="none" w:sz="0" w:space="0" w:color="auto"/>
                      </w:divBdr>
                      <w:divsChild>
                        <w:div w:id="1696494381">
                          <w:marLeft w:val="0"/>
                          <w:marRight w:val="0"/>
                          <w:marTop w:val="0"/>
                          <w:marBottom w:val="0"/>
                          <w:divBdr>
                            <w:top w:val="none" w:sz="0" w:space="0" w:color="auto"/>
                            <w:left w:val="none" w:sz="0" w:space="0" w:color="auto"/>
                            <w:bottom w:val="none" w:sz="0" w:space="0" w:color="auto"/>
                            <w:right w:val="none" w:sz="0" w:space="0" w:color="auto"/>
                          </w:divBdr>
                          <w:divsChild>
                            <w:div w:id="822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7373">
      <w:bodyDiv w:val="1"/>
      <w:marLeft w:val="0"/>
      <w:marRight w:val="0"/>
      <w:marTop w:val="0"/>
      <w:marBottom w:val="0"/>
      <w:divBdr>
        <w:top w:val="none" w:sz="0" w:space="0" w:color="auto"/>
        <w:left w:val="none" w:sz="0" w:space="0" w:color="auto"/>
        <w:bottom w:val="none" w:sz="0" w:space="0" w:color="auto"/>
        <w:right w:val="none" w:sz="0" w:space="0" w:color="auto"/>
      </w:divBdr>
      <w:divsChild>
        <w:div w:id="1741126304">
          <w:marLeft w:val="0"/>
          <w:marRight w:val="0"/>
          <w:marTop w:val="0"/>
          <w:marBottom w:val="0"/>
          <w:divBdr>
            <w:top w:val="none" w:sz="0" w:space="0" w:color="auto"/>
            <w:left w:val="none" w:sz="0" w:space="0" w:color="auto"/>
            <w:bottom w:val="none" w:sz="0" w:space="0" w:color="auto"/>
            <w:right w:val="none" w:sz="0" w:space="0" w:color="auto"/>
          </w:divBdr>
        </w:div>
      </w:divsChild>
    </w:div>
    <w:div w:id="91055764">
      <w:bodyDiv w:val="1"/>
      <w:marLeft w:val="0"/>
      <w:marRight w:val="0"/>
      <w:marTop w:val="0"/>
      <w:marBottom w:val="0"/>
      <w:divBdr>
        <w:top w:val="none" w:sz="0" w:space="0" w:color="auto"/>
        <w:left w:val="none" w:sz="0" w:space="0" w:color="auto"/>
        <w:bottom w:val="none" w:sz="0" w:space="0" w:color="auto"/>
        <w:right w:val="none" w:sz="0" w:space="0" w:color="auto"/>
      </w:divBdr>
      <w:divsChild>
        <w:div w:id="2021276840">
          <w:marLeft w:val="0"/>
          <w:marRight w:val="0"/>
          <w:marTop w:val="0"/>
          <w:marBottom w:val="0"/>
          <w:divBdr>
            <w:top w:val="none" w:sz="0" w:space="0" w:color="auto"/>
            <w:left w:val="none" w:sz="0" w:space="0" w:color="auto"/>
            <w:bottom w:val="none" w:sz="0" w:space="0" w:color="auto"/>
            <w:right w:val="none" w:sz="0" w:space="0" w:color="auto"/>
          </w:divBdr>
        </w:div>
      </w:divsChild>
    </w:div>
    <w:div w:id="94060142">
      <w:bodyDiv w:val="1"/>
      <w:marLeft w:val="0"/>
      <w:marRight w:val="0"/>
      <w:marTop w:val="0"/>
      <w:marBottom w:val="0"/>
      <w:divBdr>
        <w:top w:val="none" w:sz="0" w:space="0" w:color="auto"/>
        <w:left w:val="none" w:sz="0" w:space="0" w:color="auto"/>
        <w:bottom w:val="none" w:sz="0" w:space="0" w:color="auto"/>
        <w:right w:val="none" w:sz="0" w:space="0" w:color="auto"/>
      </w:divBdr>
    </w:div>
    <w:div w:id="113598954">
      <w:bodyDiv w:val="1"/>
      <w:marLeft w:val="0"/>
      <w:marRight w:val="0"/>
      <w:marTop w:val="0"/>
      <w:marBottom w:val="0"/>
      <w:divBdr>
        <w:top w:val="none" w:sz="0" w:space="0" w:color="auto"/>
        <w:left w:val="none" w:sz="0" w:space="0" w:color="auto"/>
        <w:bottom w:val="none" w:sz="0" w:space="0" w:color="auto"/>
        <w:right w:val="none" w:sz="0" w:space="0" w:color="auto"/>
      </w:divBdr>
      <w:divsChild>
        <w:div w:id="2057196350">
          <w:marLeft w:val="0"/>
          <w:marRight w:val="0"/>
          <w:marTop w:val="0"/>
          <w:marBottom w:val="420"/>
          <w:divBdr>
            <w:top w:val="none" w:sz="0" w:space="0" w:color="auto"/>
            <w:left w:val="none" w:sz="0" w:space="0" w:color="auto"/>
            <w:bottom w:val="none" w:sz="0" w:space="0" w:color="auto"/>
            <w:right w:val="none" w:sz="0" w:space="0" w:color="auto"/>
          </w:divBdr>
          <w:divsChild>
            <w:div w:id="332537981">
              <w:marLeft w:val="0"/>
              <w:marRight w:val="0"/>
              <w:marTop w:val="0"/>
              <w:marBottom w:val="0"/>
              <w:divBdr>
                <w:top w:val="none" w:sz="0" w:space="0" w:color="auto"/>
                <w:left w:val="none" w:sz="0" w:space="0" w:color="auto"/>
                <w:bottom w:val="none" w:sz="0" w:space="0" w:color="auto"/>
                <w:right w:val="none" w:sz="0" w:space="0" w:color="auto"/>
              </w:divBdr>
              <w:divsChild>
                <w:div w:id="2041927006">
                  <w:marLeft w:val="3495"/>
                  <w:marRight w:val="0"/>
                  <w:marTop w:val="0"/>
                  <w:marBottom w:val="0"/>
                  <w:divBdr>
                    <w:top w:val="none" w:sz="0" w:space="0" w:color="auto"/>
                    <w:left w:val="none" w:sz="0" w:space="0" w:color="auto"/>
                    <w:bottom w:val="none" w:sz="0" w:space="0" w:color="auto"/>
                    <w:right w:val="none" w:sz="0" w:space="0" w:color="auto"/>
                  </w:divBdr>
                  <w:divsChild>
                    <w:div w:id="1852066564">
                      <w:marLeft w:val="0"/>
                      <w:marRight w:val="0"/>
                      <w:marTop w:val="0"/>
                      <w:marBottom w:val="0"/>
                      <w:divBdr>
                        <w:top w:val="none" w:sz="0" w:space="0" w:color="auto"/>
                        <w:left w:val="none" w:sz="0" w:space="0" w:color="auto"/>
                        <w:bottom w:val="none" w:sz="0" w:space="0" w:color="auto"/>
                        <w:right w:val="none" w:sz="0" w:space="0" w:color="auto"/>
                      </w:divBdr>
                      <w:divsChild>
                        <w:div w:id="466360031">
                          <w:marLeft w:val="0"/>
                          <w:marRight w:val="0"/>
                          <w:marTop w:val="0"/>
                          <w:marBottom w:val="0"/>
                          <w:divBdr>
                            <w:top w:val="none" w:sz="0" w:space="0" w:color="auto"/>
                            <w:left w:val="none" w:sz="0" w:space="0" w:color="auto"/>
                            <w:bottom w:val="none" w:sz="0" w:space="0" w:color="auto"/>
                            <w:right w:val="none" w:sz="0" w:space="0" w:color="auto"/>
                          </w:divBdr>
                          <w:divsChild>
                            <w:div w:id="413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120853564">
      <w:bodyDiv w:val="1"/>
      <w:marLeft w:val="0"/>
      <w:marRight w:val="0"/>
      <w:marTop w:val="0"/>
      <w:marBottom w:val="0"/>
      <w:divBdr>
        <w:top w:val="none" w:sz="0" w:space="0" w:color="auto"/>
        <w:left w:val="none" w:sz="0" w:space="0" w:color="auto"/>
        <w:bottom w:val="none" w:sz="0" w:space="0" w:color="auto"/>
        <w:right w:val="none" w:sz="0" w:space="0" w:color="auto"/>
      </w:divBdr>
      <w:divsChild>
        <w:div w:id="1632394777">
          <w:marLeft w:val="0"/>
          <w:marRight w:val="0"/>
          <w:marTop w:val="0"/>
          <w:marBottom w:val="0"/>
          <w:divBdr>
            <w:top w:val="none" w:sz="0" w:space="0" w:color="auto"/>
            <w:left w:val="none" w:sz="0" w:space="0" w:color="auto"/>
            <w:bottom w:val="none" w:sz="0" w:space="0" w:color="auto"/>
            <w:right w:val="none" w:sz="0" w:space="0" w:color="auto"/>
          </w:divBdr>
        </w:div>
      </w:divsChild>
    </w:div>
    <w:div w:id="126123778">
      <w:bodyDiv w:val="1"/>
      <w:marLeft w:val="0"/>
      <w:marRight w:val="0"/>
      <w:marTop w:val="0"/>
      <w:marBottom w:val="0"/>
      <w:divBdr>
        <w:top w:val="none" w:sz="0" w:space="0" w:color="auto"/>
        <w:left w:val="none" w:sz="0" w:space="0" w:color="auto"/>
        <w:bottom w:val="none" w:sz="0" w:space="0" w:color="auto"/>
        <w:right w:val="none" w:sz="0" w:space="0" w:color="auto"/>
      </w:divBdr>
      <w:divsChild>
        <w:div w:id="394395798">
          <w:marLeft w:val="0"/>
          <w:marRight w:val="0"/>
          <w:marTop w:val="0"/>
          <w:marBottom w:val="0"/>
          <w:divBdr>
            <w:top w:val="none" w:sz="0" w:space="0" w:color="auto"/>
            <w:left w:val="none" w:sz="0" w:space="0" w:color="auto"/>
            <w:bottom w:val="none" w:sz="0" w:space="0" w:color="auto"/>
            <w:right w:val="none" w:sz="0" w:space="0" w:color="auto"/>
          </w:divBdr>
        </w:div>
      </w:divsChild>
    </w:div>
    <w:div w:id="126824412">
      <w:bodyDiv w:val="1"/>
      <w:marLeft w:val="0"/>
      <w:marRight w:val="0"/>
      <w:marTop w:val="0"/>
      <w:marBottom w:val="0"/>
      <w:divBdr>
        <w:top w:val="none" w:sz="0" w:space="0" w:color="auto"/>
        <w:left w:val="none" w:sz="0" w:space="0" w:color="auto"/>
        <w:bottom w:val="none" w:sz="0" w:space="0" w:color="auto"/>
        <w:right w:val="none" w:sz="0" w:space="0" w:color="auto"/>
      </w:divBdr>
    </w:div>
    <w:div w:id="152307154">
      <w:bodyDiv w:val="1"/>
      <w:marLeft w:val="0"/>
      <w:marRight w:val="0"/>
      <w:marTop w:val="0"/>
      <w:marBottom w:val="0"/>
      <w:divBdr>
        <w:top w:val="none" w:sz="0" w:space="0" w:color="auto"/>
        <w:left w:val="none" w:sz="0" w:space="0" w:color="auto"/>
        <w:bottom w:val="none" w:sz="0" w:space="0" w:color="auto"/>
        <w:right w:val="none" w:sz="0" w:space="0" w:color="auto"/>
      </w:divBdr>
      <w:divsChild>
        <w:div w:id="1660427543">
          <w:marLeft w:val="0"/>
          <w:marRight w:val="0"/>
          <w:marTop w:val="0"/>
          <w:marBottom w:val="0"/>
          <w:divBdr>
            <w:top w:val="none" w:sz="0" w:space="0" w:color="auto"/>
            <w:left w:val="none" w:sz="0" w:space="0" w:color="auto"/>
            <w:bottom w:val="none" w:sz="0" w:space="0" w:color="auto"/>
            <w:right w:val="none" w:sz="0" w:space="0" w:color="auto"/>
          </w:divBdr>
        </w:div>
      </w:divsChild>
    </w:div>
    <w:div w:id="162555959">
      <w:bodyDiv w:val="1"/>
      <w:marLeft w:val="0"/>
      <w:marRight w:val="0"/>
      <w:marTop w:val="0"/>
      <w:marBottom w:val="0"/>
      <w:divBdr>
        <w:top w:val="none" w:sz="0" w:space="0" w:color="auto"/>
        <w:left w:val="none" w:sz="0" w:space="0" w:color="auto"/>
        <w:bottom w:val="none" w:sz="0" w:space="0" w:color="auto"/>
        <w:right w:val="none" w:sz="0" w:space="0" w:color="auto"/>
      </w:divBdr>
    </w:div>
    <w:div w:id="162745077">
      <w:bodyDiv w:val="1"/>
      <w:marLeft w:val="0"/>
      <w:marRight w:val="0"/>
      <w:marTop w:val="0"/>
      <w:marBottom w:val="0"/>
      <w:divBdr>
        <w:top w:val="none" w:sz="0" w:space="0" w:color="auto"/>
        <w:left w:val="none" w:sz="0" w:space="0" w:color="auto"/>
        <w:bottom w:val="none" w:sz="0" w:space="0" w:color="auto"/>
        <w:right w:val="none" w:sz="0" w:space="0" w:color="auto"/>
      </w:divBdr>
    </w:div>
    <w:div w:id="163664916">
      <w:bodyDiv w:val="1"/>
      <w:marLeft w:val="0"/>
      <w:marRight w:val="0"/>
      <w:marTop w:val="0"/>
      <w:marBottom w:val="0"/>
      <w:divBdr>
        <w:top w:val="none" w:sz="0" w:space="0" w:color="auto"/>
        <w:left w:val="none" w:sz="0" w:space="0" w:color="auto"/>
        <w:bottom w:val="none" w:sz="0" w:space="0" w:color="auto"/>
        <w:right w:val="none" w:sz="0" w:space="0" w:color="auto"/>
      </w:divBdr>
      <w:divsChild>
        <w:div w:id="2007200142">
          <w:marLeft w:val="0"/>
          <w:marRight w:val="0"/>
          <w:marTop w:val="0"/>
          <w:marBottom w:val="0"/>
          <w:divBdr>
            <w:top w:val="none" w:sz="0" w:space="0" w:color="auto"/>
            <w:left w:val="none" w:sz="0" w:space="0" w:color="auto"/>
            <w:bottom w:val="none" w:sz="0" w:space="0" w:color="auto"/>
            <w:right w:val="none" w:sz="0" w:space="0" w:color="auto"/>
          </w:divBdr>
        </w:div>
      </w:divsChild>
    </w:div>
    <w:div w:id="170067965">
      <w:bodyDiv w:val="1"/>
      <w:marLeft w:val="0"/>
      <w:marRight w:val="0"/>
      <w:marTop w:val="0"/>
      <w:marBottom w:val="0"/>
      <w:divBdr>
        <w:top w:val="none" w:sz="0" w:space="0" w:color="auto"/>
        <w:left w:val="none" w:sz="0" w:space="0" w:color="auto"/>
        <w:bottom w:val="none" w:sz="0" w:space="0" w:color="auto"/>
        <w:right w:val="none" w:sz="0" w:space="0" w:color="auto"/>
      </w:divBdr>
      <w:divsChild>
        <w:div w:id="691341433">
          <w:marLeft w:val="0"/>
          <w:marRight w:val="0"/>
          <w:marTop w:val="0"/>
          <w:marBottom w:val="420"/>
          <w:divBdr>
            <w:top w:val="none" w:sz="0" w:space="0" w:color="auto"/>
            <w:left w:val="none" w:sz="0" w:space="0" w:color="auto"/>
            <w:bottom w:val="none" w:sz="0" w:space="0" w:color="auto"/>
            <w:right w:val="none" w:sz="0" w:space="0" w:color="auto"/>
          </w:divBdr>
          <w:divsChild>
            <w:div w:id="491992589">
              <w:marLeft w:val="0"/>
              <w:marRight w:val="0"/>
              <w:marTop w:val="0"/>
              <w:marBottom w:val="0"/>
              <w:divBdr>
                <w:top w:val="none" w:sz="0" w:space="0" w:color="auto"/>
                <w:left w:val="none" w:sz="0" w:space="0" w:color="auto"/>
                <w:bottom w:val="none" w:sz="0" w:space="0" w:color="auto"/>
                <w:right w:val="none" w:sz="0" w:space="0" w:color="auto"/>
              </w:divBdr>
              <w:divsChild>
                <w:div w:id="1811898202">
                  <w:marLeft w:val="3495"/>
                  <w:marRight w:val="0"/>
                  <w:marTop w:val="0"/>
                  <w:marBottom w:val="0"/>
                  <w:divBdr>
                    <w:top w:val="none" w:sz="0" w:space="0" w:color="auto"/>
                    <w:left w:val="none" w:sz="0" w:space="0" w:color="auto"/>
                    <w:bottom w:val="none" w:sz="0" w:space="0" w:color="auto"/>
                    <w:right w:val="none" w:sz="0" w:space="0" w:color="auto"/>
                  </w:divBdr>
                  <w:divsChild>
                    <w:div w:id="1644194439">
                      <w:marLeft w:val="0"/>
                      <w:marRight w:val="0"/>
                      <w:marTop w:val="0"/>
                      <w:marBottom w:val="0"/>
                      <w:divBdr>
                        <w:top w:val="none" w:sz="0" w:space="0" w:color="auto"/>
                        <w:left w:val="none" w:sz="0" w:space="0" w:color="auto"/>
                        <w:bottom w:val="none" w:sz="0" w:space="0" w:color="auto"/>
                        <w:right w:val="none" w:sz="0" w:space="0" w:color="auto"/>
                      </w:divBdr>
                      <w:divsChild>
                        <w:div w:id="1920866869">
                          <w:marLeft w:val="0"/>
                          <w:marRight w:val="0"/>
                          <w:marTop w:val="0"/>
                          <w:marBottom w:val="0"/>
                          <w:divBdr>
                            <w:top w:val="none" w:sz="0" w:space="0" w:color="auto"/>
                            <w:left w:val="none" w:sz="0" w:space="0" w:color="auto"/>
                            <w:bottom w:val="none" w:sz="0" w:space="0" w:color="auto"/>
                            <w:right w:val="none" w:sz="0" w:space="0" w:color="auto"/>
                          </w:divBdr>
                          <w:divsChild>
                            <w:div w:id="934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5279">
      <w:bodyDiv w:val="1"/>
      <w:marLeft w:val="0"/>
      <w:marRight w:val="0"/>
      <w:marTop w:val="0"/>
      <w:marBottom w:val="0"/>
      <w:divBdr>
        <w:top w:val="none" w:sz="0" w:space="0" w:color="auto"/>
        <w:left w:val="none" w:sz="0" w:space="0" w:color="auto"/>
        <w:bottom w:val="none" w:sz="0" w:space="0" w:color="auto"/>
        <w:right w:val="none" w:sz="0" w:space="0" w:color="auto"/>
      </w:divBdr>
      <w:divsChild>
        <w:div w:id="889540547">
          <w:marLeft w:val="0"/>
          <w:marRight w:val="0"/>
          <w:marTop w:val="0"/>
          <w:marBottom w:val="0"/>
          <w:divBdr>
            <w:top w:val="none" w:sz="0" w:space="0" w:color="auto"/>
            <w:left w:val="none" w:sz="0" w:space="0" w:color="auto"/>
            <w:bottom w:val="none" w:sz="0" w:space="0" w:color="auto"/>
            <w:right w:val="none" w:sz="0" w:space="0" w:color="auto"/>
          </w:divBdr>
        </w:div>
      </w:divsChild>
    </w:div>
    <w:div w:id="181166848">
      <w:bodyDiv w:val="1"/>
      <w:marLeft w:val="0"/>
      <w:marRight w:val="0"/>
      <w:marTop w:val="0"/>
      <w:marBottom w:val="0"/>
      <w:divBdr>
        <w:top w:val="none" w:sz="0" w:space="0" w:color="auto"/>
        <w:left w:val="none" w:sz="0" w:space="0" w:color="auto"/>
        <w:bottom w:val="none" w:sz="0" w:space="0" w:color="auto"/>
        <w:right w:val="none" w:sz="0" w:space="0" w:color="auto"/>
      </w:divBdr>
      <w:divsChild>
        <w:div w:id="2039156197">
          <w:marLeft w:val="0"/>
          <w:marRight w:val="0"/>
          <w:marTop w:val="0"/>
          <w:marBottom w:val="0"/>
          <w:divBdr>
            <w:top w:val="none" w:sz="0" w:space="0" w:color="auto"/>
            <w:left w:val="none" w:sz="0" w:space="0" w:color="auto"/>
            <w:bottom w:val="none" w:sz="0" w:space="0" w:color="auto"/>
            <w:right w:val="none" w:sz="0" w:space="0" w:color="auto"/>
          </w:divBdr>
        </w:div>
      </w:divsChild>
    </w:div>
    <w:div w:id="187914076">
      <w:bodyDiv w:val="1"/>
      <w:marLeft w:val="0"/>
      <w:marRight w:val="0"/>
      <w:marTop w:val="0"/>
      <w:marBottom w:val="0"/>
      <w:divBdr>
        <w:top w:val="none" w:sz="0" w:space="0" w:color="auto"/>
        <w:left w:val="none" w:sz="0" w:space="0" w:color="auto"/>
        <w:bottom w:val="none" w:sz="0" w:space="0" w:color="auto"/>
        <w:right w:val="none" w:sz="0" w:space="0" w:color="auto"/>
      </w:divBdr>
      <w:divsChild>
        <w:div w:id="60376820">
          <w:marLeft w:val="0"/>
          <w:marRight w:val="0"/>
          <w:marTop w:val="0"/>
          <w:marBottom w:val="0"/>
          <w:divBdr>
            <w:top w:val="none" w:sz="0" w:space="0" w:color="auto"/>
            <w:left w:val="none" w:sz="0" w:space="0" w:color="auto"/>
            <w:bottom w:val="none" w:sz="0" w:space="0" w:color="auto"/>
            <w:right w:val="none" w:sz="0" w:space="0" w:color="auto"/>
          </w:divBdr>
        </w:div>
      </w:divsChild>
    </w:div>
    <w:div w:id="192888024">
      <w:bodyDiv w:val="1"/>
      <w:marLeft w:val="0"/>
      <w:marRight w:val="0"/>
      <w:marTop w:val="0"/>
      <w:marBottom w:val="0"/>
      <w:divBdr>
        <w:top w:val="none" w:sz="0" w:space="0" w:color="auto"/>
        <w:left w:val="none" w:sz="0" w:space="0" w:color="auto"/>
        <w:bottom w:val="none" w:sz="0" w:space="0" w:color="auto"/>
        <w:right w:val="none" w:sz="0" w:space="0" w:color="auto"/>
      </w:divBdr>
      <w:divsChild>
        <w:div w:id="1632596203">
          <w:marLeft w:val="0"/>
          <w:marRight w:val="0"/>
          <w:marTop w:val="0"/>
          <w:marBottom w:val="420"/>
          <w:divBdr>
            <w:top w:val="none" w:sz="0" w:space="0" w:color="auto"/>
            <w:left w:val="none" w:sz="0" w:space="0" w:color="auto"/>
            <w:bottom w:val="none" w:sz="0" w:space="0" w:color="auto"/>
            <w:right w:val="none" w:sz="0" w:space="0" w:color="auto"/>
          </w:divBdr>
          <w:divsChild>
            <w:div w:id="413819203">
              <w:marLeft w:val="0"/>
              <w:marRight w:val="0"/>
              <w:marTop w:val="0"/>
              <w:marBottom w:val="0"/>
              <w:divBdr>
                <w:top w:val="none" w:sz="0" w:space="0" w:color="auto"/>
                <w:left w:val="none" w:sz="0" w:space="0" w:color="auto"/>
                <w:bottom w:val="none" w:sz="0" w:space="0" w:color="auto"/>
                <w:right w:val="none" w:sz="0" w:space="0" w:color="auto"/>
              </w:divBdr>
              <w:divsChild>
                <w:div w:id="1983121349">
                  <w:marLeft w:val="3495"/>
                  <w:marRight w:val="0"/>
                  <w:marTop w:val="0"/>
                  <w:marBottom w:val="0"/>
                  <w:divBdr>
                    <w:top w:val="none" w:sz="0" w:space="0" w:color="auto"/>
                    <w:left w:val="none" w:sz="0" w:space="0" w:color="auto"/>
                    <w:bottom w:val="none" w:sz="0" w:space="0" w:color="auto"/>
                    <w:right w:val="none" w:sz="0" w:space="0" w:color="auto"/>
                  </w:divBdr>
                  <w:divsChild>
                    <w:div w:id="830022515">
                      <w:marLeft w:val="0"/>
                      <w:marRight w:val="0"/>
                      <w:marTop w:val="0"/>
                      <w:marBottom w:val="0"/>
                      <w:divBdr>
                        <w:top w:val="none" w:sz="0" w:space="0" w:color="auto"/>
                        <w:left w:val="none" w:sz="0" w:space="0" w:color="auto"/>
                        <w:bottom w:val="none" w:sz="0" w:space="0" w:color="auto"/>
                        <w:right w:val="none" w:sz="0" w:space="0" w:color="auto"/>
                      </w:divBdr>
                      <w:divsChild>
                        <w:div w:id="563027554">
                          <w:marLeft w:val="0"/>
                          <w:marRight w:val="0"/>
                          <w:marTop w:val="0"/>
                          <w:marBottom w:val="0"/>
                          <w:divBdr>
                            <w:top w:val="none" w:sz="0" w:space="0" w:color="auto"/>
                            <w:left w:val="none" w:sz="0" w:space="0" w:color="auto"/>
                            <w:bottom w:val="none" w:sz="0" w:space="0" w:color="auto"/>
                            <w:right w:val="none" w:sz="0" w:space="0" w:color="auto"/>
                          </w:divBdr>
                          <w:divsChild>
                            <w:div w:id="7560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6184">
      <w:bodyDiv w:val="1"/>
      <w:marLeft w:val="0"/>
      <w:marRight w:val="0"/>
      <w:marTop w:val="0"/>
      <w:marBottom w:val="0"/>
      <w:divBdr>
        <w:top w:val="none" w:sz="0" w:space="0" w:color="auto"/>
        <w:left w:val="none" w:sz="0" w:space="0" w:color="auto"/>
        <w:bottom w:val="none" w:sz="0" w:space="0" w:color="auto"/>
        <w:right w:val="none" w:sz="0" w:space="0" w:color="auto"/>
      </w:divBdr>
    </w:div>
    <w:div w:id="205601276">
      <w:bodyDiv w:val="1"/>
      <w:marLeft w:val="0"/>
      <w:marRight w:val="0"/>
      <w:marTop w:val="0"/>
      <w:marBottom w:val="0"/>
      <w:divBdr>
        <w:top w:val="none" w:sz="0" w:space="0" w:color="auto"/>
        <w:left w:val="none" w:sz="0" w:space="0" w:color="auto"/>
        <w:bottom w:val="none" w:sz="0" w:space="0" w:color="auto"/>
        <w:right w:val="none" w:sz="0" w:space="0" w:color="auto"/>
      </w:divBdr>
    </w:div>
    <w:div w:id="210656126">
      <w:bodyDiv w:val="1"/>
      <w:marLeft w:val="0"/>
      <w:marRight w:val="0"/>
      <w:marTop w:val="0"/>
      <w:marBottom w:val="0"/>
      <w:divBdr>
        <w:top w:val="none" w:sz="0" w:space="0" w:color="auto"/>
        <w:left w:val="none" w:sz="0" w:space="0" w:color="auto"/>
        <w:bottom w:val="none" w:sz="0" w:space="0" w:color="auto"/>
        <w:right w:val="none" w:sz="0" w:space="0" w:color="auto"/>
      </w:divBdr>
    </w:div>
    <w:div w:id="215165495">
      <w:bodyDiv w:val="1"/>
      <w:marLeft w:val="0"/>
      <w:marRight w:val="0"/>
      <w:marTop w:val="0"/>
      <w:marBottom w:val="0"/>
      <w:divBdr>
        <w:top w:val="none" w:sz="0" w:space="0" w:color="auto"/>
        <w:left w:val="none" w:sz="0" w:space="0" w:color="auto"/>
        <w:bottom w:val="none" w:sz="0" w:space="0" w:color="auto"/>
        <w:right w:val="none" w:sz="0" w:space="0" w:color="auto"/>
      </w:divBdr>
      <w:divsChild>
        <w:div w:id="1921986317">
          <w:marLeft w:val="0"/>
          <w:marRight w:val="0"/>
          <w:marTop w:val="0"/>
          <w:marBottom w:val="420"/>
          <w:divBdr>
            <w:top w:val="none" w:sz="0" w:space="0" w:color="auto"/>
            <w:left w:val="none" w:sz="0" w:space="0" w:color="auto"/>
            <w:bottom w:val="none" w:sz="0" w:space="0" w:color="auto"/>
            <w:right w:val="none" w:sz="0" w:space="0" w:color="auto"/>
          </w:divBdr>
          <w:divsChild>
            <w:div w:id="669254579">
              <w:marLeft w:val="0"/>
              <w:marRight w:val="0"/>
              <w:marTop w:val="0"/>
              <w:marBottom w:val="0"/>
              <w:divBdr>
                <w:top w:val="none" w:sz="0" w:space="0" w:color="auto"/>
                <w:left w:val="none" w:sz="0" w:space="0" w:color="auto"/>
                <w:bottom w:val="none" w:sz="0" w:space="0" w:color="auto"/>
                <w:right w:val="none" w:sz="0" w:space="0" w:color="auto"/>
              </w:divBdr>
              <w:divsChild>
                <w:div w:id="1560936989">
                  <w:marLeft w:val="3495"/>
                  <w:marRight w:val="0"/>
                  <w:marTop w:val="0"/>
                  <w:marBottom w:val="0"/>
                  <w:divBdr>
                    <w:top w:val="none" w:sz="0" w:space="0" w:color="auto"/>
                    <w:left w:val="none" w:sz="0" w:space="0" w:color="auto"/>
                    <w:bottom w:val="none" w:sz="0" w:space="0" w:color="auto"/>
                    <w:right w:val="none" w:sz="0" w:space="0" w:color="auto"/>
                  </w:divBdr>
                  <w:divsChild>
                    <w:div w:id="955526430">
                      <w:marLeft w:val="0"/>
                      <w:marRight w:val="0"/>
                      <w:marTop w:val="0"/>
                      <w:marBottom w:val="0"/>
                      <w:divBdr>
                        <w:top w:val="none" w:sz="0" w:space="0" w:color="auto"/>
                        <w:left w:val="none" w:sz="0" w:space="0" w:color="auto"/>
                        <w:bottom w:val="none" w:sz="0" w:space="0" w:color="auto"/>
                        <w:right w:val="none" w:sz="0" w:space="0" w:color="auto"/>
                      </w:divBdr>
                      <w:divsChild>
                        <w:div w:id="1438868795">
                          <w:marLeft w:val="0"/>
                          <w:marRight w:val="0"/>
                          <w:marTop w:val="0"/>
                          <w:marBottom w:val="0"/>
                          <w:divBdr>
                            <w:top w:val="none" w:sz="0" w:space="0" w:color="auto"/>
                            <w:left w:val="none" w:sz="0" w:space="0" w:color="auto"/>
                            <w:bottom w:val="none" w:sz="0" w:space="0" w:color="auto"/>
                            <w:right w:val="none" w:sz="0" w:space="0" w:color="auto"/>
                          </w:divBdr>
                          <w:divsChild>
                            <w:div w:id="10691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487738">
      <w:bodyDiv w:val="1"/>
      <w:marLeft w:val="0"/>
      <w:marRight w:val="0"/>
      <w:marTop w:val="0"/>
      <w:marBottom w:val="0"/>
      <w:divBdr>
        <w:top w:val="none" w:sz="0" w:space="0" w:color="auto"/>
        <w:left w:val="none" w:sz="0" w:space="0" w:color="auto"/>
        <w:bottom w:val="none" w:sz="0" w:space="0" w:color="auto"/>
        <w:right w:val="none" w:sz="0" w:space="0" w:color="auto"/>
      </w:divBdr>
      <w:divsChild>
        <w:div w:id="1286355048">
          <w:marLeft w:val="0"/>
          <w:marRight w:val="0"/>
          <w:marTop w:val="0"/>
          <w:marBottom w:val="420"/>
          <w:divBdr>
            <w:top w:val="none" w:sz="0" w:space="0" w:color="auto"/>
            <w:left w:val="none" w:sz="0" w:space="0" w:color="auto"/>
            <w:bottom w:val="none" w:sz="0" w:space="0" w:color="auto"/>
            <w:right w:val="none" w:sz="0" w:space="0" w:color="auto"/>
          </w:divBdr>
          <w:divsChild>
            <w:div w:id="474564838">
              <w:marLeft w:val="0"/>
              <w:marRight w:val="0"/>
              <w:marTop w:val="0"/>
              <w:marBottom w:val="0"/>
              <w:divBdr>
                <w:top w:val="none" w:sz="0" w:space="0" w:color="auto"/>
                <w:left w:val="none" w:sz="0" w:space="0" w:color="auto"/>
                <w:bottom w:val="none" w:sz="0" w:space="0" w:color="auto"/>
                <w:right w:val="none" w:sz="0" w:space="0" w:color="auto"/>
              </w:divBdr>
              <w:divsChild>
                <w:div w:id="1410079716">
                  <w:marLeft w:val="3495"/>
                  <w:marRight w:val="0"/>
                  <w:marTop w:val="0"/>
                  <w:marBottom w:val="0"/>
                  <w:divBdr>
                    <w:top w:val="none" w:sz="0" w:space="0" w:color="auto"/>
                    <w:left w:val="none" w:sz="0" w:space="0" w:color="auto"/>
                    <w:bottom w:val="none" w:sz="0" w:space="0" w:color="auto"/>
                    <w:right w:val="none" w:sz="0" w:space="0" w:color="auto"/>
                  </w:divBdr>
                  <w:divsChild>
                    <w:div w:id="324168463">
                      <w:marLeft w:val="0"/>
                      <w:marRight w:val="0"/>
                      <w:marTop w:val="0"/>
                      <w:marBottom w:val="0"/>
                      <w:divBdr>
                        <w:top w:val="none" w:sz="0" w:space="0" w:color="auto"/>
                        <w:left w:val="none" w:sz="0" w:space="0" w:color="auto"/>
                        <w:bottom w:val="none" w:sz="0" w:space="0" w:color="auto"/>
                        <w:right w:val="none" w:sz="0" w:space="0" w:color="auto"/>
                      </w:divBdr>
                      <w:divsChild>
                        <w:div w:id="380325660">
                          <w:marLeft w:val="0"/>
                          <w:marRight w:val="0"/>
                          <w:marTop w:val="0"/>
                          <w:marBottom w:val="0"/>
                          <w:divBdr>
                            <w:top w:val="none" w:sz="0" w:space="0" w:color="auto"/>
                            <w:left w:val="none" w:sz="0" w:space="0" w:color="auto"/>
                            <w:bottom w:val="none" w:sz="0" w:space="0" w:color="auto"/>
                            <w:right w:val="none" w:sz="0" w:space="0" w:color="auto"/>
                          </w:divBdr>
                          <w:divsChild>
                            <w:div w:id="14956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097488">
      <w:bodyDiv w:val="1"/>
      <w:marLeft w:val="0"/>
      <w:marRight w:val="0"/>
      <w:marTop w:val="0"/>
      <w:marBottom w:val="0"/>
      <w:divBdr>
        <w:top w:val="none" w:sz="0" w:space="0" w:color="auto"/>
        <w:left w:val="none" w:sz="0" w:space="0" w:color="auto"/>
        <w:bottom w:val="none" w:sz="0" w:space="0" w:color="auto"/>
        <w:right w:val="none" w:sz="0" w:space="0" w:color="auto"/>
      </w:divBdr>
      <w:divsChild>
        <w:div w:id="371614834">
          <w:marLeft w:val="0"/>
          <w:marRight w:val="0"/>
          <w:marTop w:val="0"/>
          <w:marBottom w:val="420"/>
          <w:divBdr>
            <w:top w:val="none" w:sz="0" w:space="0" w:color="auto"/>
            <w:left w:val="none" w:sz="0" w:space="0" w:color="auto"/>
            <w:bottom w:val="none" w:sz="0" w:space="0" w:color="auto"/>
            <w:right w:val="none" w:sz="0" w:space="0" w:color="auto"/>
          </w:divBdr>
          <w:divsChild>
            <w:div w:id="1632174427">
              <w:marLeft w:val="0"/>
              <w:marRight w:val="0"/>
              <w:marTop w:val="0"/>
              <w:marBottom w:val="0"/>
              <w:divBdr>
                <w:top w:val="none" w:sz="0" w:space="0" w:color="auto"/>
                <w:left w:val="none" w:sz="0" w:space="0" w:color="auto"/>
                <w:bottom w:val="none" w:sz="0" w:space="0" w:color="auto"/>
                <w:right w:val="none" w:sz="0" w:space="0" w:color="auto"/>
              </w:divBdr>
              <w:divsChild>
                <w:div w:id="1788623862">
                  <w:marLeft w:val="3495"/>
                  <w:marRight w:val="0"/>
                  <w:marTop w:val="0"/>
                  <w:marBottom w:val="0"/>
                  <w:divBdr>
                    <w:top w:val="none" w:sz="0" w:space="0" w:color="auto"/>
                    <w:left w:val="none" w:sz="0" w:space="0" w:color="auto"/>
                    <w:bottom w:val="none" w:sz="0" w:space="0" w:color="auto"/>
                    <w:right w:val="none" w:sz="0" w:space="0" w:color="auto"/>
                  </w:divBdr>
                  <w:divsChild>
                    <w:div w:id="962927637">
                      <w:marLeft w:val="0"/>
                      <w:marRight w:val="0"/>
                      <w:marTop w:val="0"/>
                      <w:marBottom w:val="0"/>
                      <w:divBdr>
                        <w:top w:val="none" w:sz="0" w:space="0" w:color="auto"/>
                        <w:left w:val="none" w:sz="0" w:space="0" w:color="auto"/>
                        <w:bottom w:val="none" w:sz="0" w:space="0" w:color="auto"/>
                        <w:right w:val="none" w:sz="0" w:space="0" w:color="auto"/>
                      </w:divBdr>
                      <w:divsChild>
                        <w:div w:id="677118821">
                          <w:marLeft w:val="0"/>
                          <w:marRight w:val="0"/>
                          <w:marTop w:val="0"/>
                          <w:marBottom w:val="0"/>
                          <w:divBdr>
                            <w:top w:val="none" w:sz="0" w:space="0" w:color="auto"/>
                            <w:left w:val="none" w:sz="0" w:space="0" w:color="auto"/>
                            <w:bottom w:val="none" w:sz="0" w:space="0" w:color="auto"/>
                            <w:right w:val="none" w:sz="0" w:space="0" w:color="auto"/>
                          </w:divBdr>
                          <w:divsChild>
                            <w:div w:id="16466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5318">
      <w:bodyDiv w:val="1"/>
      <w:marLeft w:val="0"/>
      <w:marRight w:val="0"/>
      <w:marTop w:val="0"/>
      <w:marBottom w:val="0"/>
      <w:divBdr>
        <w:top w:val="none" w:sz="0" w:space="0" w:color="auto"/>
        <w:left w:val="none" w:sz="0" w:space="0" w:color="auto"/>
        <w:bottom w:val="none" w:sz="0" w:space="0" w:color="auto"/>
        <w:right w:val="none" w:sz="0" w:space="0" w:color="auto"/>
      </w:divBdr>
      <w:divsChild>
        <w:div w:id="1974942297">
          <w:marLeft w:val="0"/>
          <w:marRight w:val="0"/>
          <w:marTop w:val="0"/>
          <w:marBottom w:val="0"/>
          <w:divBdr>
            <w:top w:val="none" w:sz="0" w:space="0" w:color="auto"/>
            <w:left w:val="none" w:sz="0" w:space="0" w:color="auto"/>
            <w:bottom w:val="none" w:sz="0" w:space="0" w:color="auto"/>
            <w:right w:val="none" w:sz="0" w:space="0" w:color="auto"/>
          </w:divBdr>
        </w:div>
      </w:divsChild>
    </w:div>
    <w:div w:id="239412479">
      <w:bodyDiv w:val="1"/>
      <w:marLeft w:val="0"/>
      <w:marRight w:val="0"/>
      <w:marTop w:val="0"/>
      <w:marBottom w:val="0"/>
      <w:divBdr>
        <w:top w:val="none" w:sz="0" w:space="0" w:color="auto"/>
        <w:left w:val="none" w:sz="0" w:space="0" w:color="auto"/>
        <w:bottom w:val="none" w:sz="0" w:space="0" w:color="auto"/>
        <w:right w:val="none" w:sz="0" w:space="0" w:color="auto"/>
      </w:divBdr>
      <w:divsChild>
        <w:div w:id="683678452">
          <w:marLeft w:val="0"/>
          <w:marRight w:val="0"/>
          <w:marTop w:val="0"/>
          <w:marBottom w:val="420"/>
          <w:divBdr>
            <w:top w:val="none" w:sz="0" w:space="0" w:color="auto"/>
            <w:left w:val="none" w:sz="0" w:space="0" w:color="auto"/>
            <w:bottom w:val="none" w:sz="0" w:space="0" w:color="auto"/>
            <w:right w:val="none" w:sz="0" w:space="0" w:color="auto"/>
          </w:divBdr>
          <w:divsChild>
            <w:div w:id="1191409533">
              <w:marLeft w:val="0"/>
              <w:marRight w:val="0"/>
              <w:marTop w:val="0"/>
              <w:marBottom w:val="0"/>
              <w:divBdr>
                <w:top w:val="none" w:sz="0" w:space="0" w:color="auto"/>
                <w:left w:val="none" w:sz="0" w:space="0" w:color="auto"/>
                <w:bottom w:val="none" w:sz="0" w:space="0" w:color="auto"/>
                <w:right w:val="none" w:sz="0" w:space="0" w:color="auto"/>
              </w:divBdr>
              <w:divsChild>
                <w:div w:id="1647008923">
                  <w:marLeft w:val="3495"/>
                  <w:marRight w:val="0"/>
                  <w:marTop w:val="0"/>
                  <w:marBottom w:val="0"/>
                  <w:divBdr>
                    <w:top w:val="none" w:sz="0" w:space="0" w:color="auto"/>
                    <w:left w:val="none" w:sz="0" w:space="0" w:color="auto"/>
                    <w:bottom w:val="none" w:sz="0" w:space="0" w:color="auto"/>
                    <w:right w:val="none" w:sz="0" w:space="0" w:color="auto"/>
                  </w:divBdr>
                  <w:divsChild>
                    <w:div w:id="1521581327">
                      <w:marLeft w:val="0"/>
                      <w:marRight w:val="0"/>
                      <w:marTop w:val="0"/>
                      <w:marBottom w:val="0"/>
                      <w:divBdr>
                        <w:top w:val="none" w:sz="0" w:space="0" w:color="auto"/>
                        <w:left w:val="none" w:sz="0" w:space="0" w:color="auto"/>
                        <w:bottom w:val="none" w:sz="0" w:space="0" w:color="auto"/>
                        <w:right w:val="none" w:sz="0" w:space="0" w:color="auto"/>
                      </w:divBdr>
                      <w:divsChild>
                        <w:div w:id="1595090775">
                          <w:marLeft w:val="0"/>
                          <w:marRight w:val="0"/>
                          <w:marTop w:val="0"/>
                          <w:marBottom w:val="0"/>
                          <w:divBdr>
                            <w:top w:val="none" w:sz="0" w:space="0" w:color="auto"/>
                            <w:left w:val="none" w:sz="0" w:space="0" w:color="auto"/>
                            <w:bottom w:val="none" w:sz="0" w:space="0" w:color="auto"/>
                            <w:right w:val="none" w:sz="0" w:space="0" w:color="auto"/>
                          </w:divBdr>
                          <w:divsChild>
                            <w:div w:id="14235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919434">
      <w:bodyDiv w:val="1"/>
      <w:marLeft w:val="0"/>
      <w:marRight w:val="0"/>
      <w:marTop w:val="0"/>
      <w:marBottom w:val="0"/>
      <w:divBdr>
        <w:top w:val="none" w:sz="0" w:space="0" w:color="auto"/>
        <w:left w:val="none" w:sz="0" w:space="0" w:color="auto"/>
        <w:bottom w:val="none" w:sz="0" w:space="0" w:color="auto"/>
        <w:right w:val="none" w:sz="0" w:space="0" w:color="auto"/>
      </w:divBdr>
      <w:divsChild>
        <w:div w:id="634064921">
          <w:marLeft w:val="0"/>
          <w:marRight w:val="0"/>
          <w:marTop w:val="0"/>
          <w:marBottom w:val="0"/>
          <w:divBdr>
            <w:top w:val="none" w:sz="0" w:space="0" w:color="auto"/>
            <w:left w:val="none" w:sz="0" w:space="0" w:color="auto"/>
            <w:bottom w:val="none" w:sz="0" w:space="0" w:color="auto"/>
            <w:right w:val="none" w:sz="0" w:space="0" w:color="auto"/>
          </w:divBdr>
        </w:div>
      </w:divsChild>
    </w:div>
    <w:div w:id="244997328">
      <w:bodyDiv w:val="1"/>
      <w:marLeft w:val="0"/>
      <w:marRight w:val="0"/>
      <w:marTop w:val="0"/>
      <w:marBottom w:val="0"/>
      <w:divBdr>
        <w:top w:val="none" w:sz="0" w:space="0" w:color="auto"/>
        <w:left w:val="none" w:sz="0" w:space="0" w:color="auto"/>
        <w:bottom w:val="none" w:sz="0" w:space="0" w:color="auto"/>
        <w:right w:val="none" w:sz="0" w:space="0" w:color="auto"/>
      </w:divBdr>
      <w:divsChild>
        <w:div w:id="717703637">
          <w:marLeft w:val="0"/>
          <w:marRight w:val="0"/>
          <w:marTop w:val="0"/>
          <w:marBottom w:val="0"/>
          <w:divBdr>
            <w:top w:val="none" w:sz="0" w:space="0" w:color="auto"/>
            <w:left w:val="none" w:sz="0" w:space="0" w:color="auto"/>
            <w:bottom w:val="none" w:sz="0" w:space="0" w:color="auto"/>
            <w:right w:val="none" w:sz="0" w:space="0" w:color="auto"/>
          </w:divBdr>
        </w:div>
      </w:divsChild>
    </w:div>
    <w:div w:id="253824337">
      <w:bodyDiv w:val="1"/>
      <w:marLeft w:val="0"/>
      <w:marRight w:val="0"/>
      <w:marTop w:val="0"/>
      <w:marBottom w:val="0"/>
      <w:divBdr>
        <w:top w:val="none" w:sz="0" w:space="0" w:color="auto"/>
        <w:left w:val="none" w:sz="0" w:space="0" w:color="auto"/>
        <w:bottom w:val="none" w:sz="0" w:space="0" w:color="auto"/>
        <w:right w:val="none" w:sz="0" w:space="0" w:color="auto"/>
      </w:divBdr>
      <w:divsChild>
        <w:div w:id="741293424">
          <w:marLeft w:val="0"/>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0"/>
          <w:marRight w:val="0"/>
          <w:marTop w:val="0"/>
          <w:marBottom w:val="420"/>
          <w:divBdr>
            <w:top w:val="none" w:sz="0" w:space="0" w:color="auto"/>
            <w:left w:val="none" w:sz="0" w:space="0" w:color="auto"/>
            <w:bottom w:val="none" w:sz="0" w:space="0" w:color="auto"/>
            <w:right w:val="none" w:sz="0" w:space="0" w:color="auto"/>
          </w:divBdr>
          <w:divsChild>
            <w:div w:id="1479613804">
              <w:marLeft w:val="0"/>
              <w:marRight w:val="0"/>
              <w:marTop w:val="0"/>
              <w:marBottom w:val="0"/>
              <w:divBdr>
                <w:top w:val="none" w:sz="0" w:space="0" w:color="auto"/>
                <w:left w:val="none" w:sz="0" w:space="0" w:color="auto"/>
                <w:bottom w:val="none" w:sz="0" w:space="0" w:color="auto"/>
                <w:right w:val="none" w:sz="0" w:space="0" w:color="auto"/>
              </w:divBdr>
              <w:divsChild>
                <w:div w:id="1650093283">
                  <w:marLeft w:val="3495"/>
                  <w:marRight w:val="0"/>
                  <w:marTop w:val="0"/>
                  <w:marBottom w:val="0"/>
                  <w:divBdr>
                    <w:top w:val="none" w:sz="0" w:space="0" w:color="auto"/>
                    <w:left w:val="none" w:sz="0" w:space="0" w:color="auto"/>
                    <w:bottom w:val="none" w:sz="0" w:space="0" w:color="auto"/>
                    <w:right w:val="none" w:sz="0" w:space="0" w:color="auto"/>
                  </w:divBdr>
                  <w:divsChild>
                    <w:div w:id="2063092664">
                      <w:marLeft w:val="0"/>
                      <w:marRight w:val="0"/>
                      <w:marTop w:val="0"/>
                      <w:marBottom w:val="0"/>
                      <w:divBdr>
                        <w:top w:val="none" w:sz="0" w:space="0" w:color="auto"/>
                        <w:left w:val="none" w:sz="0" w:space="0" w:color="auto"/>
                        <w:bottom w:val="none" w:sz="0" w:space="0" w:color="auto"/>
                        <w:right w:val="none" w:sz="0" w:space="0" w:color="auto"/>
                      </w:divBdr>
                      <w:divsChild>
                        <w:div w:id="1843816185">
                          <w:marLeft w:val="0"/>
                          <w:marRight w:val="0"/>
                          <w:marTop w:val="0"/>
                          <w:marBottom w:val="0"/>
                          <w:divBdr>
                            <w:top w:val="none" w:sz="0" w:space="0" w:color="auto"/>
                            <w:left w:val="none" w:sz="0" w:space="0" w:color="auto"/>
                            <w:bottom w:val="none" w:sz="0" w:space="0" w:color="auto"/>
                            <w:right w:val="none" w:sz="0" w:space="0" w:color="auto"/>
                          </w:divBdr>
                          <w:divsChild>
                            <w:div w:id="6916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46888">
      <w:bodyDiv w:val="1"/>
      <w:marLeft w:val="0"/>
      <w:marRight w:val="0"/>
      <w:marTop w:val="0"/>
      <w:marBottom w:val="0"/>
      <w:divBdr>
        <w:top w:val="none" w:sz="0" w:space="0" w:color="auto"/>
        <w:left w:val="none" w:sz="0" w:space="0" w:color="auto"/>
        <w:bottom w:val="none" w:sz="0" w:space="0" w:color="auto"/>
        <w:right w:val="none" w:sz="0" w:space="0" w:color="auto"/>
      </w:divBdr>
      <w:divsChild>
        <w:div w:id="612828588">
          <w:marLeft w:val="0"/>
          <w:marRight w:val="0"/>
          <w:marTop w:val="0"/>
          <w:marBottom w:val="0"/>
          <w:divBdr>
            <w:top w:val="none" w:sz="0" w:space="0" w:color="auto"/>
            <w:left w:val="none" w:sz="0" w:space="0" w:color="auto"/>
            <w:bottom w:val="none" w:sz="0" w:space="0" w:color="auto"/>
            <w:right w:val="none" w:sz="0" w:space="0" w:color="auto"/>
          </w:divBdr>
        </w:div>
      </w:divsChild>
    </w:div>
    <w:div w:id="265893953">
      <w:bodyDiv w:val="1"/>
      <w:marLeft w:val="0"/>
      <w:marRight w:val="0"/>
      <w:marTop w:val="0"/>
      <w:marBottom w:val="0"/>
      <w:divBdr>
        <w:top w:val="none" w:sz="0" w:space="0" w:color="auto"/>
        <w:left w:val="none" w:sz="0" w:space="0" w:color="auto"/>
        <w:bottom w:val="none" w:sz="0" w:space="0" w:color="auto"/>
        <w:right w:val="none" w:sz="0" w:space="0" w:color="auto"/>
      </w:divBdr>
      <w:divsChild>
        <w:div w:id="632366220">
          <w:marLeft w:val="0"/>
          <w:marRight w:val="0"/>
          <w:marTop w:val="0"/>
          <w:marBottom w:val="0"/>
          <w:divBdr>
            <w:top w:val="none" w:sz="0" w:space="0" w:color="auto"/>
            <w:left w:val="none" w:sz="0" w:space="0" w:color="auto"/>
            <w:bottom w:val="none" w:sz="0" w:space="0" w:color="auto"/>
            <w:right w:val="none" w:sz="0" w:space="0" w:color="auto"/>
          </w:divBdr>
        </w:div>
      </w:divsChild>
    </w:div>
    <w:div w:id="268512586">
      <w:bodyDiv w:val="1"/>
      <w:marLeft w:val="0"/>
      <w:marRight w:val="0"/>
      <w:marTop w:val="0"/>
      <w:marBottom w:val="0"/>
      <w:divBdr>
        <w:top w:val="none" w:sz="0" w:space="0" w:color="auto"/>
        <w:left w:val="none" w:sz="0" w:space="0" w:color="auto"/>
        <w:bottom w:val="none" w:sz="0" w:space="0" w:color="auto"/>
        <w:right w:val="none" w:sz="0" w:space="0" w:color="auto"/>
      </w:divBdr>
      <w:divsChild>
        <w:div w:id="1315451551">
          <w:marLeft w:val="0"/>
          <w:marRight w:val="0"/>
          <w:marTop w:val="0"/>
          <w:marBottom w:val="0"/>
          <w:divBdr>
            <w:top w:val="none" w:sz="0" w:space="0" w:color="auto"/>
            <w:left w:val="none" w:sz="0" w:space="0" w:color="auto"/>
            <w:bottom w:val="none" w:sz="0" w:space="0" w:color="auto"/>
            <w:right w:val="none" w:sz="0" w:space="0" w:color="auto"/>
          </w:divBdr>
        </w:div>
      </w:divsChild>
    </w:div>
    <w:div w:id="275018029">
      <w:bodyDiv w:val="1"/>
      <w:marLeft w:val="0"/>
      <w:marRight w:val="0"/>
      <w:marTop w:val="0"/>
      <w:marBottom w:val="0"/>
      <w:divBdr>
        <w:top w:val="none" w:sz="0" w:space="0" w:color="auto"/>
        <w:left w:val="none" w:sz="0" w:space="0" w:color="auto"/>
        <w:bottom w:val="none" w:sz="0" w:space="0" w:color="auto"/>
        <w:right w:val="none" w:sz="0" w:space="0" w:color="auto"/>
      </w:divBdr>
      <w:divsChild>
        <w:div w:id="405617445">
          <w:marLeft w:val="0"/>
          <w:marRight w:val="0"/>
          <w:marTop w:val="0"/>
          <w:marBottom w:val="0"/>
          <w:divBdr>
            <w:top w:val="none" w:sz="0" w:space="0" w:color="auto"/>
            <w:left w:val="none" w:sz="0" w:space="0" w:color="auto"/>
            <w:bottom w:val="none" w:sz="0" w:space="0" w:color="auto"/>
            <w:right w:val="none" w:sz="0" w:space="0" w:color="auto"/>
          </w:divBdr>
        </w:div>
      </w:divsChild>
    </w:div>
    <w:div w:id="279999631">
      <w:bodyDiv w:val="1"/>
      <w:marLeft w:val="0"/>
      <w:marRight w:val="0"/>
      <w:marTop w:val="0"/>
      <w:marBottom w:val="0"/>
      <w:divBdr>
        <w:top w:val="none" w:sz="0" w:space="0" w:color="auto"/>
        <w:left w:val="none" w:sz="0" w:space="0" w:color="auto"/>
        <w:bottom w:val="none" w:sz="0" w:space="0" w:color="auto"/>
        <w:right w:val="none" w:sz="0" w:space="0" w:color="auto"/>
      </w:divBdr>
      <w:divsChild>
        <w:div w:id="66613783">
          <w:marLeft w:val="0"/>
          <w:marRight w:val="0"/>
          <w:marTop w:val="0"/>
          <w:marBottom w:val="0"/>
          <w:divBdr>
            <w:top w:val="none" w:sz="0" w:space="0" w:color="auto"/>
            <w:left w:val="none" w:sz="0" w:space="0" w:color="auto"/>
            <w:bottom w:val="none" w:sz="0" w:space="0" w:color="auto"/>
            <w:right w:val="none" w:sz="0" w:space="0" w:color="auto"/>
          </w:divBdr>
        </w:div>
      </w:divsChild>
    </w:div>
    <w:div w:id="282342695">
      <w:bodyDiv w:val="1"/>
      <w:marLeft w:val="0"/>
      <w:marRight w:val="0"/>
      <w:marTop w:val="0"/>
      <w:marBottom w:val="0"/>
      <w:divBdr>
        <w:top w:val="none" w:sz="0" w:space="0" w:color="auto"/>
        <w:left w:val="none" w:sz="0" w:space="0" w:color="auto"/>
        <w:bottom w:val="none" w:sz="0" w:space="0" w:color="auto"/>
        <w:right w:val="none" w:sz="0" w:space="0" w:color="auto"/>
      </w:divBdr>
      <w:divsChild>
        <w:div w:id="288895780">
          <w:marLeft w:val="0"/>
          <w:marRight w:val="0"/>
          <w:marTop w:val="0"/>
          <w:marBottom w:val="0"/>
          <w:divBdr>
            <w:top w:val="none" w:sz="0" w:space="0" w:color="auto"/>
            <w:left w:val="none" w:sz="0" w:space="0" w:color="auto"/>
            <w:bottom w:val="none" w:sz="0" w:space="0" w:color="auto"/>
            <w:right w:val="none" w:sz="0" w:space="0" w:color="auto"/>
          </w:divBdr>
        </w:div>
      </w:divsChild>
    </w:div>
    <w:div w:id="285699642">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3">
          <w:marLeft w:val="0"/>
          <w:marRight w:val="0"/>
          <w:marTop w:val="0"/>
          <w:marBottom w:val="0"/>
          <w:divBdr>
            <w:top w:val="none" w:sz="0" w:space="0" w:color="auto"/>
            <w:left w:val="none" w:sz="0" w:space="0" w:color="auto"/>
            <w:bottom w:val="none" w:sz="0" w:space="0" w:color="auto"/>
            <w:right w:val="none" w:sz="0" w:space="0" w:color="auto"/>
          </w:divBdr>
        </w:div>
      </w:divsChild>
    </w:div>
    <w:div w:id="290748136">
      <w:bodyDiv w:val="1"/>
      <w:marLeft w:val="0"/>
      <w:marRight w:val="0"/>
      <w:marTop w:val="0"/>
      <w:marBottom w:val="0"/>
      <w:divBdr>
        <w:top w:val="none" w:sz="0" w:space="0" w:color="auto"/>
        <w:left w:val="none" w:sz="0" w:space="0" w:color="auto"/>
        <w:bottom w:val="none" w:sz="0" w:space="0" w:color="auto"/>
        <w:right w:val="none" w:sz="0" w:space="0" w:color="auto"/>
      </w:divBdr>
    </w:div>
    <w:div w:id="294406371">
      <w:bodyDiv w:val="1"/>
      <w:marLeft w:val="0"/>
      <w:marRight w:val="0"/>
      <w:marTop w:val="0"/>
      <w:marBottom w:val="0"/>
      <w:divBdr>
        <w:top w:val="none" w:sz="0" w:space="0" w:color="auto"/>
        <w:left w:val="none" w:sz="0" w:space="0" w:color="auto"/>
        <w:bottom w:val="none" w:sz="0" w:space="0" w:color="auto"/>
        <w:right w:val="none" w:sz="0" w:space="0" w:color="auto"/>
      </w:divBdr>
    </w:div>
    <w:div w:id="297690090">
      <w:bodyDiv w:val="1"/>
      <w:marLeft w:val="0"/>
      <w:marRight w:val="0"/>
      <w:marTop w:val="0"/>
      <w:marBottom w:val="0"/>
      <w:divBdr>
        <w:top w:val="none" w:sz="0" w:space="0" w:color="auto"/>
        <w:left w:val="none" w:sz="0" w:space="0" w:color="auto"/>
        <w:bottom w:val="none" w:sz="0" w:space="0" w:color="auto"/>
        <w:right w:val="none" w:sz="0" w:space="0" w:color="auto"/>
      </w:divBdr>
      <w:divsChild>
        <w:div w:id="215703996">
          <w:marLeft w:val="0"/>
          <w:marRight w:val="0"/>
          <w:marTop w:val="0"/>
          <w:marBottom w:val="0"/>
          <w:divBdr>
            <w:top w:val="none" w:sz="0" w:space="0" w:color="auto"/>
            <w:left w:val="none" w:sz="0" w:space="0" w:color="auto"/>
            <w:bottom w:val="none" w:sz="0" w:space="0" w:color="auto"/>
            <w:right w:val="none" w:sz="0" w:space="0" w:color="auto"/>
          </w:divBdr>
        </w:div>
      </w:divsChild>
    </w:div>
    <w:div w:id="300422458">
      <w:bodyDiv w:val="1"/>
      <w:marLeft w:val="0"/>
      <w:marRight w:val="0"/>
      <w:marTop w:val="0"/>
      <w:marBottom w:val="0"/>
      <w:divBdr>
        <w:top w:val="none" w:sz="0" w:space="0" w:color="auto"/>
        <w:left w:val="none" w:sz="0" w:space="0" w:color="auto"/>
        <w:bottom w:val="none" w:sz="0" w:space="0" w:color="auto"/>
        <w:right w:val="none" w:sz="0" w:space="0" w:color="auto"/>
      </w:divBdr>
    </w:div>
    <w:div w:id="300892644">
      <w:bodyDiv w:val="1"/>
      <w:marLeft w:val="0"/>
      <w:marRight w:val="0"/>
      <w:marTop w:val="0"/>
      <w:marBottom w:val="0"/>
      <w:divBdr>
        <w:top w:val="none" w:sz="0" w:space="0" w:color="auto"/>
        <w:left w:val="none" w:sz="0" w:space="0" w:color="auto"/>
        <w:bottom w:val="none" w:sz="0" w:space="0" w:color="auto"/>
        <w:right w:val="none" w:sz="0" w:space="0" w:color="auto"/>
      </w:divBdr>
      <w:divsChild>
        <w:div w:id="227032045">
          <w:marLeft w:val="0"/>
          <w:marRight w:val="0"/>
          <w:marTop w:val="0"/>
          <w:marBottom w:val="0"/>
          <w:divBdr>
            <w:top w:val="none" w:sz="0" w:space="0" w:color="auto"/>
            <w:left w:val="none" w:sz="0" w:space="0" w:color="auto"/>
            <w:bottom w:val="none" w:sz="0" w:space="0" w:color="auto"/>
            <w:right w:val="none" w:sz="0" w:space="0" w:color="auto"/>
          </w:divBdr>
        </w:div>
      </w:divsChild>
    </w:div>
    <w:div w:id="307784816">
      <w:bodyDiv w:val="1"/>
      <w:marLeft w:val="0"/>
      <w:marRight w:val="0"/>
      <w:marTop w:val="0"/>
      <w:marBottom w:val="0"/>
      <w:divBdr>
        <w:top w:val="none" w:sz="0" w:space="0" w:color="auto"/>
        <w:left w:val="none" w:sz="0" w:space="0" w:color="auto"/>
        <w:bottom w:val="none" w:sz="0" w:space="0" w:color="auto"/>
        <w:right w:val="none" w:sz="0" w:space="0" w:color="auto"/>
      </w:divBdr>
    </w:div>
    <w:div w:id="316108196">
      <w:bodyDiv w:val="1"/>
      <w:marLeft w:val="0"/>
      <w:marRight w:val="0"/>
      <w:marTop w:val="0"/>
      <w:marBottom w:val="0"/>
      <w:divBdr>
        <w:top w:val="none" w:sz="0" w:space="0" w:color="auto"/>
        <w:left w:val="none" w:sz="0" w:space="0" w:color="auto"/>
        <w:bottom w:val="none" w:sz="0" w:space="0" w:color="auto"/>
        <w:right w:val="none" w:sz="0" w:space="0" w:color="auto"/>
      </w:divBdr>
      <w:divsChild>
        <w:div w:id="1234121799">
          <w:marLeft w:val="0"/>
          <w:marRight w:val="0"/>
          <w:marTop w:val="0"/>
          <w:marBottom w:val="0"/>
          <w:divBdr>
            <w:top w:val="none" w:sz="0" w:space="0" w:color="auto"/>
            <w:left w:val="none" w:sz="0" w:space="0" w:color="auto"/>
            <w:bottom w:val="none" w:sz="0" w:space="0" w:color="auto"/>
            <w:right w:val="none" w:sz="0" w:space="0" w:color="auto"/>
          </w:divBdr>
        </w:div>
      </w:divsChild>
    </w:div>
    <w:div w:id="319389224">
      <w:bodyDiv w:val="1"/>
      <w:marLeft w:val="0"/>
      <w:marRight w:val="0"/>
      <w:marTop w:val="0"/>
      <w:marBottom w:val="0"/>
      <w:divBdr>
        <w:top w:val="none" w:sz="0" w:space="0" w:color="auto"/>
        <w:left w:val="none" w:sz="0" w:space="0" w:color="auto"/>
        <w:bottom w:val="none" w:sz="0" w:space="0" w:color="auto"/>
        <w:right w:val="none" w:sz="0" w:space="0" w:color="auto"/>
      </w:divBdr>
      <w:divsChild>
        <w:div w:id="626396485">
          <w:marLeft w:val="0"/>
          <w:marRight w:val="0"/>
          <w:marTop w:val="0"/>
          <w:marBottom w:val="0"/>
          <w:divBdr>
            <w:top w:val="none" w:sz="0" w:space="0" w:color="auto"/>
            <w:left w:val="none" w:sz="0" w:space="0" w:color="auto"/>
            <w:bottom w:val="none" w:sz="0" w:space="0" w:color="auto"/>
            <w:right w:val="none" w:sz="0" w:space="0" w:color="auto"/>
          </w:divBdr>
        </w:div>
      </w:divsChild>
    </w:div>
    <w:div w:id="323319088">
      <w:bodyDiv w:val="1"/>
      <w:marLeft w:val="0"/>
      <w:marRight w:val="0"/>
      <w:marTop w:val="0"/>
      <w:marBottom w:val="0"/>
      <w:divBdr>
        <w:top w:val="none" w:sz="0" w:space="0" w:color="auto"/>
        <w:left w:val="none" w:sz="0" w:space="0" w:color="auto"/>
        <w:bottom w:val="none" w:sz="0" w:space="0" w:color="auto"/>
        <w:right w:val="none" w:sz="0" w:space="0" w:color="auto"/>
      </w:divBdr>
    </w:div>
    <w:div w:id="343480965">
      <w:bodyDiv w:val="1"/>
      <w:marLeft w:val="0"/>
      <w:marRight w:val="0"/>
      <w:marTop w:val="0"/>
      <w:marBottom w:val="0"/>
      <w:divBdr>
        <w:top w:val="none" w:sz="0" w:space="0" w:color="auto"/>
        <w:left w:val="none" w:sz="0" w:space="0" w:color="auto"/>
        <w:bottom w:val="none" w:sz="0" w:space="0" w:color="auto"/>
        <w:right w:val="none" w:sz="0" w:space="0" w:color="auto"/>
      </w:divBdr>
      <w:divsChild>
        <w:div w:id="395276767">
          <w:marLeft w:val="0"/>
          <w:marRight w:val="0"/>
          <w:marTop w:val="0"/>
          <w:marBottom w:val="0"/>
          <w:divBdr>
            <w:top w:val="none" w:sz="0" w:space="0" w:color="auto"/>
            <w:left w:val="none" w:sz="0" w:space="0" w:color="auto"/>
            <w:bottom w:val="none" w:sz="0" w:space="0" w:color="auto"/>
            <w:right w:val="none" w:sz="0" w:space="0" w:color="auto"/>
          </w:divBdr>
        </w:div>
      </w:divsChild>
    </w:div>
    <w:div w:id="358164317">
      <w:bodyDiv w:val="1"/>
      <w:marLeft w:val="0"/>
      <w:marRight w:val="0"/>
      <w:marTop w:val="0"/>
      <w:marBottom w:val="0"/>
      <w:divBdr>
        <w:top w:val="none" w:sz="0" w:space="0" w:color="auto"/>
        <w:left w:val="none" w:sz="0" w:space="0" w:color="auto"/>
        <w:bottom w:val="none" w:sz="0" w:space="0" w:color="auto"/>
        <w:right w:val="none" w:sz="0" w:space="0" w:color="auto"/>
      </w:divBdr>
      <w:divsChild>
        <w:div w:id="127861954">
          <w:marLeft w:val="0"/>
          <w:marRight w:val="0"/>
          <w:marTop w:val="0"/>
          <w:marBottom w:val="420"/>
          <w:divBdr>
            <w:top w:val="none" w:sz="0" w:space="0" w:color="auto"/>
            <w:left w:val="none" w:sz="0" w:space="0" w:color="auto"/>
            <w:bottom w:val="none" w:sz="0" w:space="0" w:color="auto"/>
            <w:right w:val="none" w:sz="0" w:space="0" w:color="auto"/>
          </w:divBdr>
          <w:divsChild>
            <w:div w:id="1159467126">
              <w:marLeft w:val="0"/>
              <w:marRight w:val="0"/>
              <w:marTop w:val="0"/>
              <w:marBottom w:val="0"/>
              <w:divBdr>
                <w:top w:val="none" w:sz="0" w:space="0" w:color="auto"/>
                <w:left w:val="none" w:sz="0" w:space="0" w:color="auto"/>
                <w:bottom w:val="none" w:sz="0" w:space="0" w:color="auto"/>
                <w:right w:val="none" w:sz="0" w:space="0" w:color="auto"/>
              </w:divBdr>
              <w:divsChild>
                <w:div w:id="833566055">
                  <w:marLeft w:val="3495"/>
                  <w:marRight w:val="0"/>
                  <w:marTop w:val="0"/>
                  <w:marBottom w:val="0"/>
                  <w:divBdr>
                    <w:top w:val="none" w:sz="0" w:space="0" w:color="auto"/>
                    <w:left w:val="none" w:sz="0" w:space="0" w:color="auto"/>
                    <w:bottom w:val="none" w:sz="0" w:space="0" w:color="auto"/>
                    <w:right w:val="none" w:sz="0" w:space="0" w:color="auto"/>
                  </w:divBdr>
                  <w:divsChild>
                    <w:div w:id="1669093040">
                      <w:marLeft w:val="0"/>
                      <w:marRight w:val="0"/>
                      <w:marTop w:val="0"/>
                      <w:marBottom w:val="0"/>
                      <w:divBdr>
                        <w:top w:val="none" w:sz="0" w:space="0" w:color="auto"/>
                        <w:left w:val="none" w:sz="0" w:space="0" w:color="auto"/>
                        <w:bottom w:val="none" w:sz="0" w:space="0" w:color="auto"/>
                        <w:right w:val="none" w:sz="0" w:space="0" w:color="auto"/>
                      </w:divBdr>
                      <w:divsChild>
                        <w:div w:id="1493718224">
                          <w:marLeft w:val="0"/>
                          <w:marRight w:val="0"/>
                          <w:marTop w:val="0"/>
                          <w:marBottom w:val="0"/>
                          <w:divBdr>
                            <w:top w:val="none" w:sz="0" w:space="0" w:color="auto"/>
                            <w:left w:val="none" w:sz="0" w:space="0" w:color="auto"/>
                            <w:bottom w:val="none" w:sz="0" w:space="0" w:color="auto"/>
                            <w:right w:val="none" w:sz="0" w:space="0" w:color="auto"/>
                          </w:divBdr>
                          <w:divsChild>
                            <w:div w:id="14235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1652">
      <w:bodyDiv w:val="1"/>
      <w:marLeft w:val="0"/>
      <w:marRight w:val="0"/>
      <w:marTop w:val="0"/>
      <w:marBottom w:val="0"/>
      <w:divBdr>
        <w:top w:val="none" w:sz="0" w:space="0" w:color="auto"/>
        <w:left w:val="none" w:sz="0" w:space="0" w:color="auto"/>
        <w:bottom w:val="none" w:sz="0" w:space="0" w:color="auto"/>
        <w:right w:val="none" w:sz="0" w:space="0" w:color="auto"/>
      </w:divBdr>
      <w:divsChild>
        <w:div w:id="766466065">
          <w:marLeft w:val="0"/>
          <w:marRight w:val="0"/>
          <w:marTop w:val="0"/>
          <w:marBottom w:val="420"/>
          <w:divBdr>
            <w:top w:val="none" w:sz="0" w:space="0" w:color="auto"/>
            <w:left w:val="none" w:sz="0" w:space="0" w:color="auto"/>
            <w:bottom w:val="none" w:sz="0" w:space="0" w:color="auto"/>
            <w:right w:val="none" w:sz="0" w:space="0" w:color="auto"/>
          </w:divBdr>
          <w:divsChild>
            <w:div w:id="527528799">
              <w:marLeft w:val="0"/>
              <w:marRight w:val="0"/>
              <w:marTop w:val="0"/>
              <w:marBottom w:val="0"/>
              <w:divBdr>
                <w:top w:val="none" w:sz="0" w:space="0" w:color="auto"/>
                <w:left w:val="none" w:sz="0" w:space="0" w:color="auto"/>
                <w:bottom w:val="none" w:sz="0" w:space="0" w:color="auto"/>
                <w:right w:val="none" w:sz="0" w:space="0" w:color="auto"/>
              </w:divBdr>
              <w:divsChild>
                <w:div w:id="558398874">
                  <w:marLeft w:val="3495"/>
                  <w:marRight w:val="0"/>
                  <w:marTop w:val="0"/>
                  <w:marBottom w:val="0"/>
                  <w:divBdr>
                    <w:top w:val="none" w:sz="0" w:space="0" w:color="auto"/>
                    <w:left w:val="none" w:sz="0" w:space="0" w:color="auto"/>
                    <w:bottom w:val="none" w:sz="0" w:space="0" w:color="auto"/>
                    <w:right w:val="none" w:sz="0" w:space="0" w:color="auto"/>
                  </w:divBdr>
                  <w:divsChild>
                    <w:div w:id="159271949">
                      <w:marLeft w:val="0"/>
                      <w:marRight w:val="0"/>
                      <w:marTop w:val="0"/>
                      <w:marBottom w:val="0"/>
                      <w:divBdr>
                        <w:top w:val="none" w:sz="0" w:space="0" w:color="auto"/>
                        <w:left w:val="none" w:sz="0" w:space="0" w:color="auto"/>
                        <w:bottom w:val="none" w:sz="0" w:space="0" w:color="auto"/>
                        <w:right w:val="none" w:sz="0" w:space="0" w:color="auto"/>
                      </w:divBdr>
                      <w:divsChild>
                        <w:div w:id="902713240">
                          <w:marLeft w:val="0"/>
                          <w:marRight w:val="0"/>
                          <w:marTop w:val="0"/>
                          <w:marBottom w:val="0"/>
                          <w:divBdr>
                            <w:top w:val="none" w:sz="0" w:space="0" w:color="auto"/>
                            <w:left w:val="none" w:sz="0" w:space="0" w:color="auto"/>
                            <w:bottom w:val="none" w:sz="0" w:space="0" w:color="auto"/>
                            <w:right w:val="none" w:sz="0" w:space="0" w:color="auto"/>
                          </w:divBdr>
                          <w:divsChild>
                            <w:div w:id="1051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5080">
      <w:bodyDiv w:val="1"/>
      <w:marLeft w:val="0"/>
      <w:marRight w:val="0"/>
      <w:marTop w:val="0"/>
      <w:marBottom w:val="0"/>
      <w:divBdr>
        <w:top w:val="none" w:sz="0" w:space="0" w:color="auto"/>
        <w:left w:val="none" w:sz="0" w:space="0" w:color="auto"/>
        <w:bottom w:val="none" w:sz="0" w:space="0" w:color="auto"/>
        <w:right w:val="none" w:sz="0" w:space="0" w:color="auto"/>
      </w:divBdr>
      <w:divsChild>
        <w:div w:id="407726471">
          <w:marLeft w:val="0"/>
          <w:marRight w:val="0"/>
          <w:marTop w:val="0"/>
          <w:marBottom w:val="420"/>
          <w:divBdr>
            <w:top w:val="none" w:sz="0" w:space="0" w:color="auto"/>
            <w:left w:val="none" w:sz="0" w:space="0" w:color="auto"/>
            <w:bottom w:val="none" w:sz="0" w:space="0" w:color="auto"/>
            <w:right w:val="none" w:sz="0" w:space="0" w:color="auto"/>
          </w:divBdr>
          <w:divsChild>
            <w:div w:id="2036610146">
              <w:marLeft w:val="0"/>
              <w:marRight w:val="0"/>
              <w:marTop w:val="0"/>
              <w:marBottom w:val="0"/>
              <w:divBdr>
                <w:top w:val="none" w:sz="0" w:space="0" w:color="auto"/>
                <w:left w:val="none" w:sz="0" w:space="0" w:color="auto"/>
                <w:bottom w:val="none" w:sz="0" w:space="0" w:color="auto"/>
                <w:right w:val="none" w:sz="0" w:space="0" w:color="auto"/>
              </w:divBdr>
              <w:divsChild>
                <w:div w:id="2145005251">
                  <w:marLeft w:val="3495"/>
                  <w:marRight w:val="0"/>
                  <w:marTop w:val="0"/>
                  <w:marBottom w:val="0"/>
                  <w:divBdr>
                    <w:top w:val="none" w:sz="0" w:space="0" w:color="auto"/>
                    <w:left w:val="none" w:sz="0" w:space="0" w:color="auto"/>
                    <w:bottom w:val="none" w:sz="0" w:space="0" w:color="auto"/>
                    <w:right w:val="none" w:sz="0" w:space="0" w:color="auto"/>
                  </w:divBdr>
                  <w:divsChild>
                    <w:div w:id="1357543689">
                      <w:marLeft w:val="0"/>
                      <w:marRight w:val="0"/>
                      <w:marTop w:val="0"/>
                      <w:marBottom w:val="0"/>
                      <w:divBdr>
                        <w:top w:val="none" w:sz="0" w:space="0" w:color="auto"/>
                        <w:left w:val="none" w:sz="0" w:space="0" w:color="auto"/>
                        <w:bottom w:val="none" w:sz="0" w:space="0" w:color="auto"/>
                        <w:right w:val="none" w:sz="0" w:space="0" w:color="auto"/>
                      </w:divBdr>
                      <w:divsChild>
                        <w:div w:id="1725835919">
                          <w:marLeft w:val="0"/>
                          <w:marRight w:val="0"/>
                          <w:marTop w:val="0"/>
                          <w:marBottom w:val="0"/>
                          <w:divBdr>
                            <w:top w:val="none" w:sz="0" w:space="0" w:color="auto"/>
                            <w:left w:val="none" w:sz="0" w:space="0" w:color="auto"/>
                            <w:bottom w:val="none" w:sz="0" w:space="0" w:color="auto"/>
                            <w:right w:val="none" w:sz="0" w:space="0" w:color="auto"/>
                          </w:divBdr>
                          <w:divsChild>
                            <w:div w:id="14179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6810">
      <w:bodyDiv w:val="1"/>
      <w:marLeft w:val="0"/>
      <w:marRight w:val="0"/>
      <w:marTop w:val="0"/>
      <w:marBottom w:val="0"/>
      <w:divBdr>
        <w:top w:val="none" w:sz="0" w:space="0" w:color="auto"/>
        <w:left w:val="none" w:sz="0" w:space="0" w:color="auto"/>
        <w:bottom w:val="none" w:sz="0" w:space="0" w:color="auto"/>
        <w:right w:val="none" w:sz="0" w:space="0" w:color="auto"/>
      </w:divBdr>
    </w:div>
    <w:div w:id="379015843">
      <w:bodyDiv w:val="1"/>
      <w:marLeft w:val="0"/>
      <w:marRight w:val="0"/>
      <w:marTop w:val="0"/>
      <w:marBottom w:val="0"/>
      <w:divBdr>
        <w:top w:val="none" w:sz="0" w:space="0" w:color="auto"/>
        <w:left w:val="none" w:sz="0" w:space="0" w:color="auto"/>
        <w:bottom w:val="none" w:sz="0" w:space="0" w:color="auto"/>
        <w:right w:val="none" w:sz="0" w:space="0" w:color="auto"/>
      </w:divBdr>
      <w:divsChild>
        <w:div w:id="1830094135">
          <w:marLeft w:val="0"/>
          <w:marRight w:val="0"/>
          <w:marTop w:val="0"/>
          <w:marBottom w:val="0"/>
          <w:divBdr>
            <w:top w:val="none" w:sz="0" w:space="0" w:color="auto"/>
            <w:left w:val="none" w:sz="0" w:space="0" w:color="auto"/>
            <w:bottom w:val="none" w:sz="0" w:space="0" w:color="auto"/>
            <w:right w:val="none" w:sz="0" w:space="0" w:color="auto"/>
          </w:divBdr>
        </w:div>
      </w:divsChild>
    </w:div>
    <w:div w:id="383212363">
      <w:bodyDiv w:val="1"/>
      <w:marLeft w:val="0"/>
      <w:marRight w:val="0"/>
      <w:marTop w:val="0"/>
      <w:marBottom w:val="0"/>
      <w:divBdr>
        <w:top w:val="none" w:sz="0" w:space="0" w:color="auto"/>
        <w:left w:val="none" w:sz="0" w:space="0" w:color="auto"/>
        <w:bottom w:val="none" w:sz="0" w:space="0" w:color="auto"/>
        <w:right w:val="none" w:sz="0" w:space="0" w:color="auto"/>
      </w:divBdr>
      <w:divsChild>
        <w:div w:id="432943031">
          <w:marLeft w:val="0"/>
          <w:marRight w:val="0"/>
          <w:marTop w:val="0"/>
          <w:marBottom w:val="0"/>
          <w:divBdr>
            <w:top w:val="none" w:sz="0" w:space="0" w:color="auto"/>
            <w:left w:val="none" w:sz="0" w:space="0" w:color="auto"/>
            <w:bottom w:val="none" w:sz="0" w:space="0" w:color="auto"/>
            <w:right w:val="none" w:sz="0" w:space="0" w:color="auto"/>
          </w:divBdr>
        </w:div>
      </w:divsChild>
    </w:div>
    <w:div w:id="389422942">
      <w:bodyDiv w:val="1"/>
      <w:marLeft w:val="0"/>
      <w:marRight w:val="0"/>
      <w:marTop w:val="0"/>
      <w:marBottom w:val="0"/>
      <w:divBdr>
        <w:top w:val="none" w:sz="0" w:space="0" w:color="auto"/>
        <w:left w:val="none" w:sz="0" w:space="0" w:color="auto"/>
        <w:bottom w:val="none" w:sz="0" w:space="0" w:color="auto"/>
        <w:right w:val="none" w:sz="0" w:space="0" w:color="auto"/>
      </w:divBdr>
    </w:div>
    <w:div w:id="391737053">
      <w:bodyDiv w:val="1"/>
      <w:marLeft w:val="0"/>
      <w:marRight w:val="0"/>
      <w:marTop w:val="0"/>
      <w:marBottom w:val="0"/>
      <w:divBdr>
        <w:top w:val="none" w:sz="0" w:space="0" w:color="auto"/>
        <w:left w:val="none" w:sz="0" w:space="0" w:color="auto"/>
        <w:bottom w:val="none" w:sz="0" w:space="0" w:color="auto"/>
        <w:right w:val="none" w:sz="0" w:space="0" w:color="auto"/>
      </w:divBdr>
      <w:divsChild>
        <w:div w:id="461113395">
          <w:marLeft w:val="0"/>
          <w:marRight w:val="0"/>
          <w:marTop w:val="0"/>
          <w:marBottom w:val="0"/>
          <w:divBdr>
            <w:top w:val="none" w:sz="0" w:space="0" w:color="auto"/>
            <w:left w:val="none" w:sz="0" w:space="0" w:color="auto"/>
            <w:bottom w:val="none" w:sz="0" w:space="0" w:color="auto"/>
            <w:right w:val="none" w:sz="0" w:space="0" w:color="auto"/>
          </w:divBdr>
        </w:div>
      </w:divsChild>
    </w:div>
    <w:div w:id="427778777">
      <w:bodyDiv w:val="1"/>
      <w:marLeft w:val="0"/>
      <w:marRight w:val="0"/>
      <w:marTop w:val="0"/>
      <w:marBottom w:val="0"/>
      <w:divBdr>
        <w:top w:val="none" w:sz="0" w:space="0" w:color="auto"/>
        <w:left w:val="none" w:sz="0" w:space="0" w:color="auto"/>
        <w:bottom w:val="none" w:sz="0" w:space="0" w:color="auto"/>
        <w:right w:val="none" w:sz="0" w:space="0" w:color="auto"/>
      </w:divBdr>
    </w:div>
    <w:div w:id="433788016">
      <w:bodyDiv w:val="1"/>
      <w:marLeft w:val="0"/>
      <w:marRight w:val="0"/>
      <w:marTop w:val="0"/>
      <w:marBottom w:val="0"/>
      <w:divBdr>
        <w:top w:val="none" w:sz="0" w:space="0" w:color="auto"/>
        <w:left w:val="none" w:sz="0" w:space="0" w:color="auto"/>
        <w:bottom w:val="none" w:sz="0" w:space="0" w:color="auto"/>
        <w:right w:val="none" w:sz="0" w:space="0" w:color="auto"/>
      </w:divBdr>
      <w:divsChild>
        <w:div w:id="1188642828">
          <w:marLeft w:val="0"/>
          <w:marRight w:val="0"/>
          <w:marTop w:val="0"/>
          <w:marBottom w:val="0"/>
          <w:divBdr>
            <w:top w:val="none" w:sz="0" w:space="0" w:color="auto"/>
            <w:left w:val="none" w:sz="0" w:space="0" w:color="auto"/>
            <w:bottom w:val="none" w:sz="0" w:space="0" w:color="auto"/>
            <w:right w:val="none" w:sz="0" w:space="0" w:color="auto"/>
          </w:divBdr>
        </w:div>
      </w:divsChild>
    </w:div>
    <w:div w:id="448934320">
      <w:bodyDiv w:val="1"/>
      <w:marLeft w:val="0"/>
      <w:marRight w:val="0"/>
      <w:marTop w:val="0"/>
      <w:marBottom w:val="0"/>
      <w:divBdr>
        <w:top w:val="none" w:sz="0" w:space="0" w:color="auto"/>
        <w:left w:val="none" w:sz="0" w:space="0" w:color="auto"/>
        <w:bottom w:val="none" w:sz="0" w:space="0" w:color="auto"/>
        <w:right w:val="none" w:sz="0" w:space="0" w:color="auto"/>
      </w:divBdr>
    </w:div>
    <w:div w:id="451941536">
      <w:bodyDiv w:val="1"/>
      <w:marLeft w:val="0"/>
      <w:marRight w:val="0"/>
      <w:marTop w:val="0"/>
      <w:marBottom w:val="0"/>
      <w:divBdr>
        <w:top w:val="none" w:sz="0" w:space="0" w:color="auto"/>
        <w:left w:val="none" w:sz="0" w:space="0" w:color="auto"/>
        <w:bottom w:val="none" w:sz="0" w:space="0" w:color="auto"/>
        <w:right w:val="none" w:sz="0" w:space="0" w:color="auto"/>
      </w:divBdr>
      <w:divsChild>
        <w:div w:id="1635021466">
          <w:marLeft w:val="0"/>
          <w:marRight w:val="0"/>
          <w:marTop w:val="0"/>
          <w:marBottom w:val="420"/>
          <w:divBdr>
            <w:top w:val="none" w:sz="0" w:space="0" w:color="auto"/>
            <w:left w:val="none" w:sz="0" w:space="0" w:color="auto"/>
            <w:bottom w:val="none" w:sz="0" w:space="0" w:color="auto"/>
            <w:right w:val="none" w:sz="0" w:space="0" w:color="auto"/>
          </w:divBdr>
          <w:divsChild>
            <w:div w:id="212740034">
              <w:marLeft w:val="0"/>
              <w:marRight w:val="0"/>
              <w:marTop w:val="0"/>
              <w:marBottom w:val="0"/>
              <w:divBdr>
                <w:top w:val="none" w:sz="0" w:space="0" w:color="auto"/>
                <w:left w:val="none" w:sz="0" w:space="0" w:color="auto"/>
                <w:bottom w:val="none" w:sz="0" w:space="0" w:color="auto"/>
                <w:right w:val="none" w:sz="0" w:space="0" w:color="auto"/>
              </w:divBdr>
              <w:divsChild>
                <w:div w:id="1735202581">
                  <w:marLeft w:val="3495"/>
                  <w:marRight w:val="0"/>
                  <w:marTop w:val="0"/>
                  <w:marBottom w:val="0"/>
                  <w:divBdr>
                    <w:top w:val="none" w:sz="0" w:space="0" w:color="auto"/>
                    <w:left w:val="none" w:sz="0" w:space="0" w:color="auto"/>
                    <w:bottom w:val="none" w:sz="0" w:space="0" w:color="auto"/>
                    <w:right w:val="none" w:sz="0" w:space="0" w:color="auto"/>
                  </w:divBdr>
                  <w:divsChild>
                    <w:div w:id="1320497101">
                      <w:marLeft w:val="0"/>
                      <w:marRight w:val="0"/>
                      <w:marTop w:val="0"/>
                      <w:marBottom w:val="0"/>
                      <w:divBdr>
                        <w:top w:val="none" w:sz="0" w:space="0" w:color="auto"/>
                        <w:left w:val="none" w:sz="0" w:space="0" w:color="auto"/>
                        <w:bottom w:val="none" w:sz="0" w:space="0" w:color="auto"/>
                        <w:right w:val="none" w:sz="0" w:space="0" w:color="auto"/>
                      </w:divBdr>
                      <w:divsChild>
                        <w:div w:id="267932139">
                          <w:marLeft w:val="0"/>
                          <w:marRight w:val="0"/>
                          <w:marTop w:val="0"/>
                          <w:marBottom w:val="0"/>
                          <w:divBdr>
                            <w:top w:val="none" w:sz="0" w:space="0" w:color="auto"/>
                            <w:left w:val="none" w:sz="0" w:space="0" w:color="auto"/>
                            <w:bottom w:val="none" w:sz="0" w:space="0" w:color="auto"/>
                            <w:right w:val="none" w:sz="0" w:space="0" w:color="auto"/>
                          </w:divBdr>
                          <w:divsChild>
                            <w:div w:id="1841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6720">
      <w:bodyDiv w:val="1"/>
      <w:marLeft w:val="0"/>
      <w:marRight w:val="0"/>
      <w:marTop w:val="0"/>
      <w:marBottom w:val="0"/>
      <w:divBdr>
        <w:top w:val="none" w:sz="0" w:space="0" w:color="auto"/>
        <w:left w:val="none" w:sz="0" w:space="0" w:color="auto"/>
        <w:bottom w:val="none" w:sz="0" w:space="0" w:color="auto"/>
        <w:right w:val="none" w:sz="0" w:space="0" w:color="auto"/>
      </w:divBdr>
      <w:divsChild>
        <w:div w:id="1806506500">
          <w:marLeft w:val="0"/>
          <w:marRight w:val="0"/>
          <w:marTop w:val="0"/>
          <w:marBottom w:val="0"/>
          <w:divBdr>
            <w:top w:val="none" w:sz="0" w:space="0" w:color="auto"/>
            <w:left w:val="none" w:sz="0" w:space="0" w:color="auto"/>
            <w:bottom w:val="none" w:sz="0" w:space="0" w:color="auto"/>
            <w:right w:val="none" w:sz="0" w:space="0" w:color="auto"/>
          </w:divBdr>
        </w:div>
      </w:divsChild>
    </w:div>
    <w:div w:id="456799344">
      <w:bodyDiv w:val="1"/>
      <w:marLeft w:val="0"/>
      <w:marRight w:val="0"/>
      <w:marTop w:val="0"/>
      <w:marBottom w:val="0"/>
      <w:divBdr>
        <w:top w:val="none" w:sz="0" w:space="0" w:color="auto"/>
        <w:left w:val="none" w:sz="0" w:space="0" w:color="auto"/>
        <w:bottom w:val="none" w:sz="0" w:space="0" w:color="auto"/>
        <w:right w:val="none" w:sz="0" w:space="0" w:color="auto"/>
      </w:divBdr>
      <w:divsChild>
        <w:div w:id="1067604028">
          <w:marLeft w:val="0"/>
          <w:marRight w:val="0"/>
          <w:marTop w:val="0"/>
          <w:marBottom w:val="0"/>
          <w:divBdr>
            <w:top w:val="none" w:sz="0" w:space="0" w:color="auto"/>
            <w:left w:val="none" w:sz="0" w:space="0" w:color="auto"/>
            <w:bottom w:val="none" w:sz="0" w:space="0" w:color="auto"/>
            <w:right w:val="none" w:sz="0" w:space="0" w:color="auto"/>
          </w:divBdr>
        </w:div>
      </w:divsChild>
    </w:div>
    <w:div w:id="468977513">
      <w:bodyDiv w:val="1"/>
      <w:marLeft w:val="0"/>
      <w:marRight w:val="0"/>
      <w:marTop w:val="0"/>
      <w:marBottom w:val="0"/>
      <w:divBdr>
        <w:top w:val="none" w:sz="0" w:space="0" w:color="auto"/>
        <w:left w:val="none" w:sz="0" w:space="0" w:color="auto"/>
        <w:bottom w:val="none" w:sz="0" w:space="0" w:color="auto"/>
        <w:right w:val="none" w:sz="0" w:space="0" w:color="auto"/>
      </w:divBdr>
      <w:divsChild>
        <w:div w:id="843670229">
          <w:marLeft w:val="0"/>
          <w:marRight w:val="0"/>
          <w:marTop w:val="0"/>
          <w:marBottom w:val="0"/>
          <w:divBdr>
            <w:top w:val="none" w:sz="0" w:space="0" w:color="auto"/>
            <w:left w:val="none" w:sz="0" w:space="0" w:color="auto"/>
            <w:bottom w:val="none" w:sz="0" w:space="0" w:color="auto"/>
            <w:right w:val="none" w:sz="0" w:space="0" w:color="auto"/>
          </w:divBdr>
        </w:div>
      </w:divsChild>
    </w:div>
    <w:div w:id="471561906">
      <w:bodyDiv w:val="1"/>
      <w:marLeft w:val="0"/>
      <w:marRight w:val="0"/>
      <w:marTop w:val="0"/>
      <w:marBottom w:val="0"/>
      <w:divBdr>
        <w:top w:val="none" w:sz="0" w:space="0" w:color="auto"/>
        <w:left w:val="none" w:sz="0" w:space="0" w:color="auto"/>
        <w:bottom w:val="none" w:sz="0" w:space="0" w:color="auto"/>
        <w:right w:val="none" w:sz="0" w:space="0" w:color="auto"/>
      </w:divBdr>
      <w:divsChild>
        <w:div w:id="2139759676">
          <w:marLeft w:val="0"/>
          <w:marRight w:val="0"/>
          <w:marTop w:val="0"/>
          <w:marBottom w:val="0"/>
          <w:divBdr>
            <w:top w:val="none" w:sz="0" w:space="0" w:color="auto"/>
            <w:left w:val="none" w:sz="0" w:space="0" w:color="auto"/>
            <w:bottom w:val="none" w:sz="0" w:space="0" w:color="auto"/>
            <w:right w:val="none" w:sz="0" w:space="0" w:color="auto"/>
          </w:divBdr>
        </w:div>
      </w:divsChild>
    </w:div>
    <w:div w:id="480342506">
      <w:bodyDiv w:val="1"/>
      <w:marLeft w:val="0"/>
      <w:marRight w:val="0"/>
      <w:marTop w:val="0"/>
      <w:marBottom w:val="0"/>
      <w:divBdr>
        <w:top w:val="none" w:sz="0" w:space="0" w:color="auto"/>
        <w:left w:val="none" w:sz="0" w:space="0" w:color="auto"/>
        <w:bottom w:val="none" w:sz="0" w:space="0" w:color="auto"/>
        <w:right w:val="none" w:sz="0" w:space="0" w:color="auto"/>
      </w:divBdr>
      <w:divsChild>
        <w:div w:id="956178688">
          <w:marLeft w:val="0"/>
          <w:marRight w:val="0"/>
          <w:marTop w:val="0"/>
          <w:marBottom w:val="0"/>
          <w:divBdr>
            <w:top w:val="none" w:sz="0" w:space="0" w:color="auto"/>
            <w:left w:val="none" w:sz="0" w:space="0" w:color="auto"/>
            <w:bottom w:val="none" w:sz="0" w:space="0" w:color="auto"/>
            <w:right w:val="none" w:sz="0" w:space="0" w:color="auto"/>
          </w:divBdr>
        </w:div>
      </w:divsChild>
    </w:div>
    <w:div w:id="487019115">
      <w:bodyDiv w:val="1"/>
      <w:marLeft w:val="0"/>
      <w:marRight w:val="0"/>
      <w:marTop w:val="0"/>
      <w:marBottom w:val="0"/>
      <w:divBdr>
        <w:top w:val="none" w:sz="0" w:space="0" w:color="auto"/>
        <w:left w:val="none" w:sz="0" w:space="0" w:color="auto"/>
        <w:bottom w:val="none" w:sz="0" w:space="0" w:color="auto"/>
        <w:right w:val="none" w:sz="0" w:space="0" w:color="auto"/>
      </w:divBdr>
      <w:divsChild>
        <w:div w:id="1010571169">
          <w:marLeft w:val="0"/>
          <w:marRight w:val="0"/>
          <w:marTop w:val="0"/>
          <w:marBottom w:val="0"/>
          <w:divBdr>
            <w:top w:val="none" w:sz="0" w:space="0" w:color="auto"/>
            <w:left w:val="none" w:sz="0" w:space="0" w:color="auto"/>
            <w:bottom w:val="none" w:sz="0" w:space="0" w:color="auto"/>
            <w:right w:val="none" w:sz="0" w:space="0" w:color="auto"/>
          </w:divBdr>
        </w:div>
      </w:divsChild>
    </w:div>
    <w:div w:id="488793268">
      <w:bodyDiv w:val="1"/>
      <w:marLeft w:val="0"/>
      <w:marRight w:val="0"/>
      <w:marTop w:val="0"/>
      <w:marBottom w:val="0"/>
      <w:divBdr>
        <w:top w:val="none" w:sz="0" w:space="0" w:color="auto"/>
        <w:left w:val="none" w:sz="0" w:space="0" w:color="auto"/>
        <w:bottom w:val="none" w:sz="0" w:space="0" w:color="auto"/>
        <w:right w:val="none" w:sz="0" w:space="0" w:color="auto"/>
      </w:divBdr>
      <w:divsChild>
        <w:div w:id="833298512">
          <w:marLeft w:val="0"/>
          <w:marRight w:val="0"/>
          <w:marTop w:val="0"/>
          <w:marBottom w:val="420"/>
          <w:divBdr>
            <w:top w:val="none" w:sz="0" w:space="0" w:color="auto"/>
            <w:left w:val="none" w:sz="0" w:space="0" w:color="auto"/>
            <w:bottom w:val="none" w:sz="0" w:space="0" w:color="auto"/>
            <w:right w:val="none" w:sz="0" w:space="0" w:color="auto"/>
          </w:divBdr>
          <w:divsChild>
            <w:div w:id="1831602511">
              <w:marLeft w:val="0"/>
              <w:marRight w:val="0"/>
              <w:marTop w:val="0"/>
              <w:marBottom w:val="0"/>
              <w:divBdr>
                <w:top w:val="none" w:sz="0" w:space="0" w:color="auto"/>
                <w:left w:val="none" w:sz="0" w:space="0" w:color="auto"/>
                <w:bottom w:val="none" w:sz="0" w:space="0" w:color="auto"/>
                <w:right w:val="none" w:sz="0" w:space="0" w:color="auto"/>
              </w:divBdr>
              <w:divsChild>
                <w:div w:id="1706130594">
                  <w:marLeft w:val="3495"/>
                  <w:marRight w:val="0"/>
                  <w:marTop w:val="0"/>
                  <w:marBottom w:val="0"/>
                  <w:divBdr>
                    <w:top w:val="none" w:sz="0" w:space="0" w:color="auto"/>
                    <w:left w:val="none" w:sz="0" w:space="0" w:color="auto"/>
                    <w:bottom w:val="none" w:sz="0" w:space="0" w:color="auto"/>
                    <w:right w:val="none" w:sz="0" w:space="0" w:color="auto"/>
                  </w:divBdr>
                  <w:divsChild>
                    <w:div w:id="2102799245">
                      <w:marLeft w:val="0"/>
                      <w:marRight w:val="0"/>
                      <w:marTop w:val="0"/>
                      <w:marBottom w:val="0"/>
                      <w:divBdr>
                        <w:top w:val="none" w:sz="0" w:space="0" w:color="auto"/>
                        <w:left w:val="none" w:sz="0" w:space="0" w:color="auto"/>
                        <w:bottom w:val="none" w:sz="0" w:space="0" w:color="auto"/>
                        <w:right w:val="none" w:sz="0" w:space="0" w:color="auto"/>
                      </w:divBdr>
                      <w:divsChild>
                        <w:div w:id="531070197">
                          <w:marLeft w:val="0"/>
                          <w:marRight w:val="0"/>
                          <w:marTop w:val="0"/>
                          <w:marBottom w:val="0"/>
                          <w:divBdr>
                            <w:top w:val="none" w:sz="0" w:space="0" w:color="auto"/>
                            <w:left w:val="none" w:sz="0" w:space="0" w:color="auto"/>
                            <w:bottom w:val="none" w:sz="0" w:space="0" w:color="auto"/>
                            <w:right w:val="none" w:sz="0" w:space="0" w:color="auto"/>
                          </w:divBdr>
                          <w:divsChild>
                            <w:div w:id="5081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23396">
      <w:bodyDiv w:val="1"/>
      <w:marLeft w:val="0"/>
      <w:marRight w:val="0"/>
      <w:marTop w:val="0"/>
      <w:marBottom w:val="0"/>
      <w:divBdr>
        <w:top w:val="none" w:sz="0" w:space="0" w:color="auto"/>
        <w:left w:val="none" w:sz="0" w:space="0" w:color="auto"/>
        <w:bottom w:val="none" w:sz="0" w:space="0" w:color="auto"/>
        <w:right w:val="none" w:sz="0" w:space="0" w:color="auto"/>
      </w:divBdr>
      <w:divsChild>
        <w:div w:id="1909531364">
          <w:marLeft w:val="0"/>
          <w:marRight w:val="0"/>
          <w:marTop w:val="0"/>
          <w:marBottom w:val="0"/>
          <w:divBdr>
            <w:top w:val="none" w:sz="0" w:space="0" w:color="auto"/>
            <w:left w:val="none" w:sz="0" w:space="0" w:color="auto"/>
            <w:bottom w:val="none" w:sz="0" w:space="0" w:color="auto"/>
            <w:right w:val="none" w:sz="0" w:space="0" w:color="auto"/>
          </w:divBdr>
        </w:div>
      </w:divsChild>
    </w:div>
    <w:div w:id="497580690">
      <w:bodyDiv w:val="1"/>
      <w:marLeft w:val="0"/>
      <w:marRight w:val="0"/>
      <w:marTop w:val="0"/>
      <w:marBottom w:val="0"/>
      <w:divBdr>
        <w:top w:val="none" w:sz="0" w:space="0" w:color="auto"/>
        <w:left w:val="none" w:sz="0" w:space="0" w:color="auto"/>
        <w:bottom w:val="none" w:sz="0" w:space="0" w:color="auto"/>
        <w:right w:val="none" w:sz="0" w:space="0" w:color="auto"/>
      </w:divBdr>
    </w:div>
    <w:div w:id="515659092">
      <w:bodyDiv w:val="1"/>
      <w:marLeft w:val="0"/>
      <w:marRight w:val="0"/>
      <w:marTop w:val="0"/>
      <w:marBottom w:val="0"/>
      <w:divBdr>
        <w:top w:val="none" w:sz="0" w:space="0" w:color="auto"/>
        <w:left w:val="none" w:sz="0" w:space="0" w:color="auto"/>
        <w:bottom w:val="none" w:sz="0" w:space="0" w:color="auto"/>
        <w:right w:val="none" w:sz="0" w:space="0" w:color="auto"/>
      </w:divBdr>
    </w:div>
    <w:div w:id="522014512">
      <w:bodyDiv w:val="1"/>
      <w:marLeft w:val="0"/>
      <w:marRight w:val="0"/>
      <w:marTop w:val="0"/>
      <w:marBottom w:val="0"/>
      <w:divBdr>
        <w:top w:val="none" w:sz="0" w:space="0" w:color="auto"/>
        <w:left w:val="none" w:sz="0" w:space="0" w:color="auto"/>
        <w:bottom w:val="none" w:sz="0" w:space="0" w:color="auto"/>
        <w:right w:val="none" w:sz="0" w:space="0" w:color="auto"/>
      </w:divBdr>
      <w:divsChild>
        <w:div w:id="2121682303">
          <w:marLeft w:val="0"/>
          <w:marRight w:val="0"/>
          <w:marTop w:val="0"/>
          <w:marBottom w:val="0"/>
          <w:divBdr>
            <w:top w:val="none" w:sz="0" w:space="0" w:color="auto"/>
            <w:left w:val="none" w:sz="0" w:space="0" w:color="auto"/>
            <w:bottom w:val="none" w:sz="0" w:space="0" w:color="auto"/>
            <w:right w:val="none" w:sz="0" w:space="0" w:color="auto"/>
          </w:divBdr>
        </w:div>
      </w:divsChild>
    </w:div>
    <w:div w:id="526871891">
      <w:bodyDiv w:val="1"/>
      <w:marLeft w:val="0"/>
      <w:marRight w:val="0"/>
      <w:marTop w:val="0"/>
      <w:marBottom w:val="0"/>
      <w:divBdr>
        <w:top w:val="none" w:sz="0" w:space="0" w:color="auto"/>
        <w:left w:val="none" w:sz="0" w:space="0" w:color="auto"/>
        <w:bottom w:val="none" w:sz="0" w:space="0" w:color="auto"/>
        <w:right w:val="none" w:sz="0" w:space="0" w:color="auto"/>
      </w:divBdr>
      <w:divsChild>
        <w:div w:id="1427579036">
          <w:marLeft w:val="0"/>
          <w:marRight w:val="0"/>
          <w:marTop w:val="0"/>
          <w:marBottom w:val="0"/>
          <w:divBdr>
            <w:top w:val="none" w:sz="0" w:space="0" w:color="auto"/>
            <w:left w:val="none" w:sz="0" w:space="0" w:color="auto"/>
            <w:bottom w:val="none" w:sz="0" w:space="0" w:color="auto"/>
            <w:right w:val="none" w:sz="0" w:space="0" w:color="auto"/>
          </w:divBdr>
        </w:div>
      </w:divsChild>
    </w:div>
    <w:div w:id="528832530">
      <w:bodyDiv w:val="1"/>
      <w:marLeft w:val="0"/>
      <w:marRight w:val="0"/>
      <w:marTop w:val="0"/>
      <w:marBottom w:val="0"/>
      <w:divBdr>
        <w:top w:val="none" w:sz="0" w:space="0" w:color="auto"/>
        <w:left w:val="none" w:sz="0" w:space="0" w:color="auto"/>
        <w:bottom w:val="none" w:sz="0" w:space="0" w:color="auto"/>
        <w:right w:val="none" w:sz="0" w:space="0" w:color="auto"/>
      </w:divBdr>
      <w:divsChild>
        <w:div w:id="558133697">
          <w:marLeft w:val="0"/>
          <w:marRight w:val="0"/>
          <w:marTop w:val="0"/>
          <w:marBottom w:val="0"/>
          <w:divBdr>
            <w:top w:val="none" w:sz="0" w:space="0" w:color="auto"/>
            <w:left w:val="none" w:sz="0" w:space="0" w:color="auto"/>
            <w:bottom w:val="none" w:sz="0" w:space="0" w:color="auto"/>
            <w:right w:val="none" w:sz="0" w:space="0" w:color="auto"/>
          </w:divBdr>
        </w:div>
      </w:divsChild>
    </w:div>
    <w:div w:id="548347127">
      <w:bodyDiv w:val="1"/>
      <w:marLeft w:val="0"/>
      <w:marRight w:val="0"/>
      <w:marTop w:val="0"/>
      <w:marBottom w:val="0"/>
      <w:divBdr>
        <w:top w:val="none" w:sz="0" w:space="0" w:color="auto"/>
        <w:left w:val="none" w:sz="0" w:space="0" w:color="auto"/>
        <w:bottom w:val="none" w:sz="0" w:space="0" w:color="auto"/>
        <w:right w:val="none" w:sz="0" w:space="0" w:color="auto"/>
      </w:divBdr>
      <w:divsChild>
        <w:div w:id="220604366">
          <w:marLeft w:val="0"/>
          <w:marRight w:val="0"/>
          <w:marTop w:val="0"/>
          <w:marBottom w:val="0"/>
          <w:divBdr>
            <w:top w:val="none" w:sz="0" w:space="0" w:color="auto"/>
            <w:left w:val="none" w:sz="0" w:space="0" w:color="auto"/>
            <w:bottom w:val="none" w:sz="0" w:space="0" w:color="auto"/>
            <w:right w:val="none" w:sz="0" w:space="0" w:color="auto"/>
          </w:divBdr>
        </w:div>
      </w:divsChild>
    </w:div>
    <w:div w:id="568197701">
      <w:bodyDiv w:val="1"/>
      <w:marLeft w:val="0"/>
      <w:marRight w:val="0"/>
      <w:marTop w:val="0"/>
      <w:marBottom w:val="0"/>
      <w:divBdr>
        <w:top w:val="none" w:sz="0" w:space="0" w:color="auto"/>
        <w:left w:val="none" w:sz="0" w:space="0" w:color="auto"/>
        <w:bottom w:val="none" w:sz="0" w:space="0" w:color="auto"/>
        <w:right w:val="none" w:sz="0" w:space="0" w:color="auto"/>
      </w:divBdr>
    </w:div>
    <w:div w:id="574052170">
      <w:bodyDiv w:val="1"/>
      <w:marLeft w:val="0"/>
      <w:marRight w:val="0"/>
      <w:marTop w:val="0"/>
      <w:marBottom w:val="0"/>
      <w:divBdr>
        <w:top w:val="none" w:sz="0" w:space="0" w:color="auto"/>
        <w:left w:val="none" w:sz="0" w:space="0" w:color="auto"/>
        <w:bottom w:val="none" w:sz="0" w:space="0" w:color="auto"/>
        <w:right w:val="none" w:sz="0" w:space="0" w:color="auto"/>
      </w:divBdr>
    </w:div>
    <w:div w:id="576133499">
      <w:bodyDiv w:val="1"/>
      <w:marLeft w:val="0"/>
      <w:marRight w:val="0"/>
      <w:marTop w:val="0"/>
      <w:marBottom w:val="0"/>
      <w:divBdr>
        <w:top w:val="none" w:sz="0" w:space="0" w:color="auto"/>
        <w:left w:val="none" w:sz="0" w:space="0" w:color="auto"/>
        <w:bottom w:val="none" w:sz="0" w:space="0" w:color="auto"/>
        <w:right w:val="none" w:sz="0" w:space="0" w:color="auto"/>
      </w:divBdr>
      <w:divsChild>
        <w:div w:id="209805673">
          <w:marLeft w:val="0"/>
          <w:marRight w:val="0"/>
          <w:marTop w:val="0"/>
          <w:marBottom w:val="0"/>
          <w:divBdr>
            <w:top w:val="none" w:sz="0" w:space="0" w:color="auto"/>
            <w:left w:val="none" w:sz="0" w:space="0" w:color="auto"/>
            <w:bottom w:val="none" w:sz="0" w:space="0" w:color="auto"/>
            <w:right w:val="none" w:sz="0" w:space="0" w:color="auto"/>
          </w:divBdr>
        </w:div>
      </w:divsChild>
    </w:div>
    <w:div w:id="576210741">
      <w:bodyDiv w:val="1"/>
      <w:marLeft w:val="0"/>
      <w:marRight w:val="0"/>
      <w:marTop w:val="0"/>
      <w:marBottom w:val="0"/>
      <w:divBdr>
        <w:top w:val="none" w:sz="0" w:space="0" w:color="auto"/>
        <w:left w:val="none" w:sz="0" w:space="0" w:color="auto"/>
        <w:bottom w:val="none" w:sz="0" w:space="0" w:color="auto"/>
        <w:right w:val="none" w:sz="0" w:space="0" w:color="auto"/>
      </w:divBdr>
    </w:div>
    <w:div w:id="588274582">
      <w:bodyDiv w:val="1"/>
      <w:marLeft w:val="0"/>
      <w:marRight w:val="0"/>
      <w:marTop w:val="0"/>
      <w:marBottom w:val="0"/>
      <w:divBdr>
        <w:top w:val="none" w:sz="0" w:space="0" w:color="auto"/>
        <w:left w:val="none" w:sz="0" w:space="0" w:color="auto"/>
        <w:bottom w:val="none" w:sz="0" w:space="0" w:color="auto"/>
        <w:right w:val="none" w:sz="0" w:space="0" w:color="auto"/>
      </w:divBdr>
    </w:div>
    <w:div w:id="591201228">
      <w:bodyDiv w:val="1"/>
      <w:marLeft w:val="0"/>
      <w:marRight w:val="0"/>
      <w:marTop w:val="0"/>
      <w:marBottom w:val="0"/>
      <w:divBdr>
        <w:top w:val="none" w:sz="0" w:space="0" w:color="auto"/>
        <w:left w:val="none" w:sz="0" w:space="0" w:color="auto"/>
        <w:bottom w:val="none" w:sz="0" w:space="0" w:color="auto"/>
        <w:right w:val="none" w:sz="0" w:space="0" w:color="auto"/>
      </w:divBdr>
    </w:div>
    <w:div w:id="598754562">
      <w:bodyDiv w:val="1"/>
      <w:marLeft w:val="0"/>
      <w:marRight w:val="0"/>
      <w:marTop w:val="0"/>
      <w:marBottom w:val="0"/>
      <w:divBdr>
        <w:top w:val="none" w:sz="0" w:space="0" w:color="auto"/>
        <w:left w:val="none" w:sz="0" w:space="0" w:color="auto"/>
        <w:bottom w:val="none" w:sz="0" w:space="0" w:color="auto"/>
        <w:right w:val="none" w:sz="0" w:space="0" w:color="auto"/>
      </w:divBdr>
    </w:div>
    <w:div w:id="601648588">
      <w:bodyDiv w:val="1"/>
      <w:marLeft w:val="0"/>
      <w:marRight w:val="0"/>
      <w:marTop w:val="0"/>
      <w:marBottom w:val="0"/>
      <w:divBdr>
        <w:top w:val="none" w:sz="0" w:space="0" w:color="auto"/>
        <w:left w:val="none" w:sz="0" w:space="0" w:color="auto"/>
        <w:bottom w:val="none" w:sz="0" w:space="0" w:color="auto"/>
        <w:right w:val="none" w:sz="0" w:space="0" w:color="auto"/>
      </w:divBdr>
      <w:divsChild>
        <w:div w:id="1793747683">
          <w:marLeft w:val="0"/>
          <w:marRight w:val="0"/>
          <w:marTop w:val="0"/>
          <w:marBottom w:val="0"/>
          <w:divBdr>
            <w:top w:val="none" w:sz="0" w:space="0" w:color="auto"/>
            <w:left w:val="none" w:sz="0" w:space="0" w:color="auto"/>
            <w:bottom w:val="none" w:sz="0" w:space="0" w:color="auto"/>
            <w:right w:val="none" w:sz="0" w:space="0" w:color="auto"/>
          </w:divBdr>
        </w:div>
      </w:divsChild>
    </w:div>
    <w:div w:id="633756290">
      <w:bodyDiv w:val="1"/>
      <w:marLeft w:val="0"/>
      <w:marRight w:val="0"/>
      <w:marTop w:val="0"/>
      <w:marBottom w:val="0"/>
      <w:divBdr>
        <w:top w:val="none" w:sz="0" w:space="0" w:color="auto"/>
        <w:left w:val="none" w:sz="0" w:space="0" w:color="auto"/>
        <w:bottom w:val="none" w:sz="0" w:space="0" w:color="auto"/>
        <w:right w:val="none" w:sz="0" w:space="0" w:color="auto"/>
      </w:divBdr>
      <w:divsChild>
        <w:div w:id="788351649">
          <w:marLeft w:val="0"/>
          <w:marRight w:val="0"/>
          <w:marTop w:val="0"/>
          <w:marBottom w:val="0"/>
          <w:divBdr>
            <w:top w:val="none" w:sz="0" w:space="0" w:color="auto"/>
            <w:left w:val="none" w:sz="0" w:space="0" w:color="auto"/>
            <w:bottom w:val="none" w:sz="0" w:space="0" w:color="auto"/>
            <w:right w:val="none" w:sz="0" w:space="0" w:color="auto"/>
          </w:divBdr>
        </w:div>
      </w:divsChild>
    </w:div>
    <w:div w:id="653149221">
      <w:bodyDiv w:val="1"/>
      <w:marLeft w:val="0"/>
      <w:marRight w:val="0"/>
      <w:marTop w:val="0"/>
      <w:marBottom w:val="0"/>
      <w:divBdr>
        <w:top w:val="none" w:sz="0" w:space="0" w:color="auto"/>
        <w:left w:val="none" w:sz="0" w:space="0" w:color="auto"/>
        <w:bottom w:val="none" w:sz="0" w:space="0" w:color="auto"/>
        <w:right w:val="none" w:sz="0" w:space="0" w:color="auto"/>
      </w:divBdr>
      <w:divsChild>
        <w:div w:id="55132552">
          <w:marLeft w:val="0"/>
          <w:marRight w:val="0"/>
          <w:marTop w:val="0"/>
          <w:marBottom w:val="0"/>
          <w:divBdr>
            <w:top w:val="none" w:sz="0" w:space="0" w:color="auto"/>
            <w:left w:val="none" w:sz="0" w:space="0" w:color="auto"/>
            <w:bottom w:val="none" w:sz="0" w:space="0" w:color="auto"/>
            <w:right w:val="none" w:sz="0" w:space="0" w:color="auto"/>
          </w:divBdr>
        </w:div>
      </w:divsChild>
    </w:div>
    <w:div w:id="655887834">
      <w:bodyDiv w:val="1"/>
      <w:marLeft w:val="0"/>
      <w:marRight w:val="0"/>
      <w:marTop w:val="0"/>
      <w:marBottom w:val="0"/>
      <w:divBdr>
        <w:top w:val="none" w:sz="0" w:space="0" w:color="auto"/>
        <w:left w:val="none" w:sz="0" w:space="0" w:color="auto"/>
        <w:bottom w:val="none" w:sz="0" w:space="0" w:color="auto"/>
        <w:right w:val="none" w:sz="0" w:space="0" w:color="auto"/>
      </w:divBdr>
      <w:divsChild>
        <w:div w:id="1346784446">
          <w:marLeft w:val="0"/>
          <w:marRight w:val="0"/>
          <w:marTop w:val="0"/>
          <w:marBottom w:val="0"/>
          <w:divBdr>
            <w:top w:val="none" w:sz="0" w:space="0" w:color="auto"/>
            <w:left w:val="none" w:sz="0" w:space="0" w:color="auto"/>
            <w:bottom w:val="none" w:sz="0" w:space="0" w:color="auto"/>
            <w:right w:val="none" w:sz="0" w:space="0" w:color="auto"/>
          </w:divBdr>
        </w:div>
      </w:divsChild>
    </w:div>
    <w:div w:id="656496415">
      <w:bodyDiv w:val="1"/>
      <w:marLeft w:val="0"/>
      <w:marRight w:val="0"/>
      <w:marTop w:val="0"/>
      <w:marBottom w:val="0"/>
      <w:divBdr>
        <w:top w:val="none" w:sz="0" w:space="0" w:color="auto"/>
        <w:left w:val="none" w:sz="0" w:space="0" w:color="auto"/>
        <w:bottom w:val="none" w:sz="0" w:space="0" w:color="auto"/>
        <w:right w:val="none" w:sz="0" w:space="0" w:color="auto"/>
      </w:divBdr>
      <w:divsChild>
        <w:div w:id="1882326524">
          <w:marLeft w:val="0"/>
          <w:marRight w:val="0"/>
          <w:marTop w:val="0"/>
          <w:marBottom w:val="0"/>
          <w:divBdr>
            <w:top w:val="none" w:sz="0" w:space="0" w:color="auto"/>
            <w:left w:val="none" w:sz="0" w:space="0" w:color="auto"/>
            <w:bottom w:val="none" w:sz="0" w:space="0" w:color="auto"/>
            <w:right w:val="none" w:sz="0" w:space="0" w:color="auto"/>
          </w:divBdr>
        </w:div>
      </w:divsChild>
    </w:div>
    <w:div w:id="668216751">
      <w:bodyDiv w:val="1"/>
      <w:marLeft w:val="0"/>
      <w:marRight w:val="0"/>
      <w:marTop w:val="0"/>
      <w:marBottom w:val="0"/>
      <w:divBdr>
        <w:top w:val="none" w:sz="0" w:space="0" w:color="auto"/>
        <w:left w:val="none" w:sz="0" w:space="0" w:color="auto"/>
        <w:bottom w:val="none" w:sz="0" w:space="0" w:color="auto"/>
        <w:right w:val="none" w:sz="0" w:space="0" w:color="auto"/>
      </w:divBdr>
    </w:div>
    <w:div w:id="668947811">
      <w:bodyDiv w:val="1"/>
      <w:marLeft w:val="0"/>
      <w:marRight w:val="0"/>
      <w:marTop w:val="0"/>
      <w:marBottom w:val="0"/>
      <w:divBdr>
        <w:top w:val="none" w:sz="0" w:space="0" w:color="auto"/>
        <w:left w:val="none" w:sz="0" w:space="0" w:color="auto"/>
        <w:bottom w:val="none" w:sz="0" w:space="0" w:color="auto"/>
        <w:right w:val="none" w:sz="0" w:space="0" w:color="auto"/>
      </w:divBdr>
      <w:divsChild>
        <w:div w:id="2037148130">
          <w:marLeft w:val="0"/>
          <w:marRight w:val="0"/>
          <w:marTop w:val="0"/>
          <w:marBottom w:val="0"/>
          <w:divBdr>
            <w:top w:val="none" w:sz="0" w:space="0" w:color="auto"/>
            <w:left w:val="none" w:sz="0" w:space="0" w:color="auto"/>
            <w:bottom w:val="none" w:sz="0" w:space="0" w:color="auto"/>
            <w:right w:val="none" w:sz="0" w:space="0" w:color="auto"/>
          </w:divBdr>
        </w:div>
      </w:divsChild>
    </w:div>
    <w:div w:id="672951446">
      <w:bodyDiv w:val="1"/>
      <w:marLeft w:val="0"/>
      <w:marRight w:val="0"/>
      <w:marTop w:val="0"/>
      <w:marBottom w:val="0"/>
      <w:divBdr>
        <w:top w:val="none" w:sz="0" w:space="0" w:color="auto"/>
        <w:left w:val="none" w:sz="0" w:space="0" w:color="auto"/>
        <w:bottom w:val="none" w:sz="0" w:space="0" w:color="auto"/>
        <w:right w:val="none" w:sz="0" w:space="0" w:color="auto"/>
      </w:divBdr>
      <w:divsChild>
        <w:div w:id="171267920">
          <w:marLeft w:val="0"/>
          <w:marRight w:val="0"/>
          <w:marTop w:val="0"/>
          <w:marBottom w:val="0"/>
          <w:divBdr>
            <w:top w:val="none" w:sz="0" w:space="0" w:color="auto"/>
            <w:left w:val="none" w:sz="0" w:space="0" w:color="auto"/>
            <w:bottom w:val="none" w:sz="0" w:space="0" w:color="auto"/>
            <w:right w:val="none" w:sz="0" w:space="0" w:color="auto"/>
          </w:divBdr>
        </w:div>
      </w:divsChild>
    </w:div>
    <w:div w:id="677848575">
      <w:bodyDiv w:val="1"/>
      <w:marLeft w:val="0"/>
      <w:marRight w:val="0"/>
      <w:marTop w:val="0"/>
      <w:marBottom w:val="0"/>
      <w:divBdr>
        <w:top w:val="none" w:sz="0" w:space="0" w:color="auto"/>
        <w:left w:val="none" w:sz="0" w:space="0" w:color="auto"/>
        <w:bottom w:val="none" w:sz="0" w:space="0" w:color="auto"/>
        <w:right w:val="none" w:sz="0" w:space="0" w:color="auto"/>
      </w:divBdr>
    </w:div>
    <w:div w:id="693649137">
      <w:bodyDiv w:val="1"/>
      <w:marLeft w:val="0"/>
      <w:marRight w:val="0"/>
      <w:marTop w:val="0"/>
      <w:marBottom w:val="0"/>
      <w:divBdr>
        <w:top w:val="none" w:sz="0" w:space="0" w:color="auto"/>
        <w:left w:val="none" w:sz="0" w:space="0" w:color="auto"/>
        <w:bottom w:val="none" w:sz="0" w:space="0" w:color="auto"/>
        <w:right w:val="none" w:sz="0" w:space="0" w:color="auto"/>
      </w:divBdr>
      <w:divsChild>
        <w:div w:id="1458404218">
          <w:marLeft w:val="0"/>
          <w:marRight w:val="0"/>
          <w:marTop w:val="0"/>
          <w:marBottom w:val="0"/>
          <w:divBdr>
            <w:top w:val="none" w:sz="0" w:space="0" w:color="auto"/>
            <w:left w:val="none" w:sz="0" w:space="0" w:color="auto"/>
            <w:bottom w:val="none" w:sz="0" w:space="0" w:color="auto"/>
            <w:right w:val="none" w:sz="0" w:space="0" w:color="auto"/>
          </w:divBdr>
        </w:div>
      </w:divsChild>
    </w:div>
    <w:div w:id="695666384">
      <w:bodyDiv w:val="1"/>
      <w:marLeft w:val="0"/>
      <w:marRight w:val="0"/>
      <w:marTop w:val="0"/>
      <w:marBottom w:val="0"/>
      <w:divBdr>
        <w:top w:val="none" w:sz="0" w:space="0" w:color="auto"/>
        <w:left w:val="none" w:sz="0" w:space="0" w:color="auto"/>
        <w:bottom w:val="none" w:sz="0" w:space="0" w:color="auto"/>
        <w:right w:val="none" w:sz="0" w:space="0" w:color="auto"/>
      </w:divBdr>
    </w:div>
    <w:div w:id="705327153">
      <w:bodyDiv w:val="1"/>
      <w:marLeft w:val="0"/>
      <w:marRight w:val="0"/>
      <w:marTop w:val="0"/>
      <w:marBottom w:val="0"/>
      <w:divBdr>
        <w:top w:val="none" w:sz="0" w:space="0" w:color="auto"/>
        <w:left w:val="none" w:sz="0" w:space="0" w:color="auto"/>
        <w:bottom w:val="none" w:sz="0" w:space="0" w:color="auto"/>
        <w:right w:val="none" w:sz="0" w:space="0" w:color="auto"/>
      </w:divBdr>
      <w:divsChild>
        <w:div w:id="1502283017">
          <w:marLeft w:val="0"/>
          <w:marRight w:val="0"/>
          <w:marTop w:val="0"/>
          <w:marBottom w:val="420"/>
          <w:divBdr>
            <w:top w:val="none" w:sz="0" w:space="0" w:color="auto"/>
            <w:left w:val="none" w:sz="0" w:space="0" w:color="auto"/>
            <w:bottom w:val="none" w:sz="0" w:space="0" w:color="auto"/>
            <w:right w:val="none" w:sz="0" w:space="0" w:color="auto"/>
          </w:divBdr>
          <w:divsChild>
            <w:div w:id="1601179518">
              <w:marLeft w:val="0"/>
              <w:marRight w:val="0"/>
              <w:marTop w:val="0"/>
              <w:marBottom w:val="0"/>
              <w:divBdr>
                <w:top w:val="none" w:sz="0" w:space="0" w:color="auto"/>
                <w:left w:val="none" w:sz="0" w:space="0" w:color="auto"/>
                <w:bottom w:val="none" w:sz="0" w:space="0" w:color="auto"/>
                <w:right w:val="none" w:sz="0" w:space="0" w:color="auto"/>
              </w:divBdr>
              <w:divsChild>
                <w:div w:id="1541092211">
                  <w:marLeft w:val="3495"/>
                  <w:marRight w:val="0"/>
                  <w:marTop w:val="0"/>
                  <w:marBottom w:val="0"/>
                  <w:divBdr>
                    <w:top w:val="none" w:sz="0" w:space="0" w:color="auto"/>
                    <w:left w:val="none" w:sz="0" w:space="0" w:color="auto"/>
                    <w:bottom w:val="none" w:sz="0" w:space="0" w:color="auto"/>
                    <w:right w:val="none" w:sz="0" w:space="0" w:color="auto"/>
                  </w:divBdr>
                  <w:divsChild>
                    <w:div w:id="2006542322">
                      <w:marLeft w:val="0"/>
                      <w:marRight w:val="0"/>
                      <w:marTop w:val="0"/>
                      <w:marBottom w:val="0"/>
                      <w:divBdr>
                        <w:top w:val="none" w:sz="0" w:space="0" w:color="auto"/>
                        <w:left w:val="none" w:sz="0" w:space="0" w:color="auto"/>
                        <w:bottom w:val="none" w:sz="0" w:space="0" w:color="auto"/>
                        <w:right w:val="none" w:sz="0" w:space="0" w:color="auto"/>
                      </w:divBdr>
                      <w:divsChild>
                        <w:div w:id="616837750">
                          <w:marLeft w:val="0"/>
                          <w:marRight w:val="0"/>
                          <w:marTop w:val="0"/>
                          <w:marBottom w:val="0"/>
                          <w:divBdr>
                            <w:top w:val="none" w:sz="0" w:space="0" w:color="auto"/>
                            <w:left w:val="none" w:sz="0" w:space="0" w:color="auto"/>
                            <w:bottom w:val="none" w:sz="0" w:space="0" w:color="auto"/>
                            <w:right w:val="none" w:sz="0" w:space="0" w:color="auto"/>
                          </w:divBdr>
                          <w:divsChild>
                            <w:div w:id="6144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49202">
      <w:bodyDiv w:val="1"/>
      <w:marLeft w:val="0"/>
      <w:marRight w:val="0"/>
      <w:marTop w:val="0"/>
      <w:marBottom w:val="0"/>
      <w:divBdr>
        <w:top w:val="none" w:sz="0" w:space="0" w:color="auto"/>
        <w:left w:val="none" w:sz="0" w:space="0" w:color="auto"/>
        <w:bottom w:val="none" w:sz="0" w:space="0" w:color="auto"/>
        <w:right w:val="none" w:sz="0" w:space="0" w:color="auto"/>
      </w:divBdr>
      <w:divsChild>
        <w:div w:id="373620824">
          <w:marLeft w:val="0"/>
          <w:marRight w:val="0"/>
          <w:marTop w:val="0"/>
          <w:marBottom w:val="0"/>
          <w:divBdr>
            <w:top w:val="none" w:sz="0" w:space="0" w:color="auto"/>
            <w:left w:val="none" w:sz="0" w:space="0" w:color="auto"/>
            <w:bottom w:val="none" w:sz="0" w:space="0" w:color="auto"/>
            <w:right w:val="none" w:sz="0" w:space="0" w:color="auto"/>
          </w:divBdr>
        </w:div>
      </w:divsChild>
    </w:div>
    <w:div w:id="741215430">
      <w:bodyDiv w:val="1"/>
      <w:marLeft w:val="0"/>
      <w:marRight w:val="0"/>
      <w:marTop w:val="0"/>
      <w:marBottom w:val="0"/>
      <w:divBdr>
        <w:top w:val="none" w:sz="0" w:space="0" w:color="auto"/>
        <w:left w:val="none" w:sz="0" w:space="0" w:color="auto"/>
        <w:bottom w:val="none" w:sz="0" w:space="0" w:color="auto"/>
        <w:right w:val="none" w:sz="0" w:space="0" w:color="auto"/>
      </w:divBdr>
      <w:divsChild>
        <w:div w:id="528108740">
          <w:marLeft w:val="0"/>
          <w:marRight w:val="0"/>
          <w:marTop w:val="0"/>
          <w:marBottom w:val="0"/>
          <w:divBdr>
            <w:top w:val="none" w:sz="0" w:space="0" w:color="auto"/>
            <w:left w:val="none" w:sz="0" w:space="0" w:color="auto"/>
            <w:bottom w:val="none" w:sz="0" w:space="0" w:color="auto"/>
            <w:right w:val="none" w:sz="0" w:space="0" w:color="auto"/>
          </w:divBdr>
        </w:div>
      </w:divsChild>
    </w:div>
    <w:div w:id="741755457">
      <w:bodyDiv w:val="1"/>
      <w:marLeft w:val="0"/>
      <w:marRight w:val="0"/>
      <w:marTop w:val="0"/>
      <w:marBottom w:val="0"/>
      <w:divBdr>
        <w:top w:val="none" w:sz="0" w:space="0" w:color="auto"/>
        <w:left w:val="none" w:sz="0" w:space="0" w:color="auto"/>
        <w:bottom w:val="none" w:sz="0" w:space="0" w:color="auto"/>
        <w:right w:val="none" w:sz="0" w:space="0" w:color="auto"/>
      </w:divBdr>
      <w:divsChild>
        <w:div w:id="247934343">
          <w:marLeft w:val="0"/>
          <w:marRight w:val="0"/>
          <w:marTop w:val="0"/>
          <w:marBottom w:val="0"/>
          <w:divBdr>
            <w:top w:val="none" w:sz="0" w:space="0" w:color="auto"/>
            <w:left w:val="none" w:sz="0" w:space="0" w:color="auto"/>
            <w:bottom w:val="none" w:sz="0" w:space="0" w:color="auto"/>
            <w:right w:val="none" w:sz="0" w:space="0" w:color="auto"/>
          </w:divBdr>
        </w:div>
      </w:divsChild>
    </w:div>
    <w:div w:id="744648112">
      <w:bodyDiv w:val="1"/>
      <w:marLeft w:val="0"/>
      <w:marRight w:val="0"/>
      <w:marTop w:val="0"/>
      <w:marBottom w:val="0"/>
      <w:divBdr>
        <w:top w:val="none" w:sz="0" w:space="0" w:color="auto"/>
        <w:left w:val="none" w:sz="0" w:space="0" w:color="auto"/>
        <w:bottom w:val="none" w:sz="0" w:space="0" w:color="auto"/>
        <w:right w:val="none" w:sz="0" w:space="0" w:color="auto"/>
      </w:divBdr>
      <w:divsChild>
        <w:div w:id="1220703258">
          <w:marLeft w:val="0"/>
          <w:marRight w:val="0"/>
          <w:marTop w:val="0"/>
          <w:marBottom w:val="0"/>
          <w:divBdr>
            <w:top w:val="none" w:sz="0" w:space="0" w:color="auto"/>
            <w:left w:val="none" w:sz="0" w:space="0" w:color="auto"/>
            <w:bottom w:val="none" w:sz="0" w:space="0" w:color="auto"/>
            <w:right w:val="none" w:sz="0" w:space="0" w:color="auto"/>
          </w:divBdr>
        </w:div>
      </w:divsChild>
    </w:div>
    <w:div w:id="750397110">
      <w:bodyDiv w:val="1"/>
      <w:marLeft w:val="0"/>
      <w:marRight w:val="0"/>
      <w:marTop w:val="0"/>
      <w:marBottom w:val="0"/>
      <w:divBdr>
        <w:top w:val="none" w:sz="0" w:space="0" w:color="auto"/>
        <w:left w:val="none" w:sz="0" w:space="0" w:color="auto"/>
        <w:bottom w:val="none" w:sz="0" w:space="0" w:color="auto"/>
        <w:right w:val="none" w:sz="0" w:space="0" w:color="auto"/>
      </w:divBdr>
      <w:divsChild>
        <w:div w:id="1977907106">
          <w:marLeft w:val="0"/>
          <w:marRight w:val="0"/>
          <w:marTop w:val="0"/>
          <w:marBottom w:val="0"/>
          <w:divBdr>
            <w:top w:val="none" w:sz="0" w:space="0" w:color="auto"/>
            <w:left w:val="none" w:sz="0" w:space="0" w:color="auto"/>
            <w:bottom w:val="none" w:sz="0" w:space="0" w:color="auto"/>
            <w:right w:val="none" w:sz="0" w:space="0" w:color="auto"/>
          </w:divBdr>
        </w:div>
      </w:divsChild>
    </w:div>
    <w:div w:id="761606707">
      <w:bodyDiv w:val="1"/>
      <w:marLeft w:val="0"/>
      <w:marRight w:val="0"/>
      <w:marTop w:val="0"/>
      <w:marBottom w:val="0"/>
      <w:divBdr>
        <w:top w:val="none" w:sz="0" w:space="0" w:color="auto"/>
        <w:left w:val="none" w:sz="0" w:space="0" w:color="auto"/>
        <w:bottom w:val="none" w:sz="0" w:space="0" w:color="auto"/>
        <w:right w:val="none" w:sz="0" w:space="0" w:color="auto"/>
      </w:divBdr>
      <w:divsChild>
        <w:div w:id="253780109">
          <w:marLeft w:val="0"/>
          <w:marRight w:val="0"/>
          <w:marTop w:val="0"/>
          <w:marBottom w:val="420"/>
          <w:divBdr>
            <w:top w:val="none" w:sz="0" w:space="0" w:color="auto"/>
            <w:left w:val="none" w:sz="0" w:space="0" w:color="auto"/>
            <w:bottom w:val="none" w:sz="0" w:space="0" w:color="auto"/>
            <w:right w:val="none" w:sz="0" w:space="0" w:color="auto"/>
          </w:divBdr>
          <w:divsChild>
            <w:div w:id="1954093925">
              <w:marLeft w:val="0"/>
              <w:marRight w:val="0"/>
              <w:marTop w:val="0"/>
              <w:marBottom w:val="0"/>
              <w:divBdr>
                <w:top w:val="none" w:sz="0" w:space="0" w:color="auto"/>
                <w:left w:val="none" w:sz="0" w:space="0" w:color="auto"/>
                <w:bottom w:val="none" w:sz="0" w:space="0" w:color="auto"/>
                <w:right w:val="none" w:sz="0" w:space="0" w:color="auto"/>
              </w:divBdr>
              <w:divsChild>
                <w:div w:id="873543720">
                  <w:marLeft w:val="3495"/>
                  <w:marRight w:val="0"/>
                  <w:marTop w:val="0"/>
                  <w:marBottom w:val="0"/>
                  <w:divBdr>
                    <w:top w:val="none" w:sz="0" w:space="0" w:color="auto"/>
                    <w:left w:val="none" w:sz="0" w:space="0" w:color="auto"/>
                    <w:bottom w:val="none" w:sz="0" w:space="0" w:color="auto"/>
                    <w:right w:val="none" w:sz="0" w:space="0" w:color="auto"/>
                  </w:divBdr>
                  <w:divsChild>
                    <w:div w:id="140584350">
                      <w:marLeft w:val="0"/>
                      <w:marRight w:val="0"/>
                      <w:marTop w:val="0"/>
                      <w:marBottom w:val="0"/>
                      <w:divBdr>
                        <w:top w:val="none" w:sz="0" w:space="0" w:color="auto"/>
                        <w:left w:val="none" w:sz="0" w:space="0" w:color="auto"/>
                        <w:bottom w:val="none" w:sz="0" w:space="0" w:color="auto"/>
                        <w:right w:val="none" w:sz="0" w:space="0" w:color="auto"/>
                      </w:divBdr>
                      <w:divsChild>
                        <w:div w:id="1919287496">
                          <w:marLeft w:val="0"/>
                          <w:marRight w:val="0"/>
                          <w:marTop w:val="0"/>
                          <w:marBottom w:val="0"/>
                          <w:divBdr>
                            <w:top w:val="none" w:sz="0" w:space="0" w:color="auto"/>
                            <w:left w:val="none" w:sz="0" w:space="0" w:color="auto"/>
                            <w:bottom w:val="none" w:sz="0" w:space="0" w:color="auto"/>
                            <w:right w:val="none" w:sz="0" w:space="0" w:color="auto"/>
                          </w:divBdr>
                          <w:divsChild>
                            <w:div w:id="176965883">
                              <w:marLeft w:val="0"/>
                              <w:marRight w:val="0"/>
                              <w:marTop w:val="0"/>
                              <w:marBottom w:val="0"/>
                              <w:divBdr>
                                <w:top w:val="none" w:sz="0" w:space="0" w:color="auto"/>
                                <w:left w:val="none" w:sz="0" w:space="0" w:color="auto"/>
                                <w:bottom w:val="none" w:sz="0" w:space="0" w:color="auto"/>
                                <w:right w:val="none" w:sz="0" w:space="0" w:color="auto"/>
                              </w:divBdr>
                              <w:divsChild>
                                <w:div w:id="115177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462201">
      <w:bodyDiv w:val="1"/>
      <w:marLeft w:val="0"/>
      <w:marRight w:val="0"/>
      <w:marTop w:val="0"/>
      <w:marBottom w:val="0"/>
      <w:divBdr>
        <w:top w:val="none" w:sz="0" w:space="0" w:color="auto"/>
        <w:left w:val="none" w:sz="0" w:space="0" w:color="auto"/>
        <w:bottom w:val="none" w:sz="0" w:space="0" w:color="auto"/>
        <w:right w:val="none" w:sz="0" w:space="0" w:color="auto"/>
      </w:divBdr>
      <w:divsChild>
        <w:div w:id="1440568877">
          <w:marLeft w:val="0"/>
          <w:marRight w:val="0"/>
          <w:marTop w:val="0"/>
          <w:marBottom w:val="0"/>
          <w:divBdr>
            <w:top w:val="none" w:sz="0" w:space="0" w:color="auto"/>
            <w:left w:val="none" w:sz="0" w:space="0" w:color="auto"/>
            <w:bottom w:val="none" w:sz="0" w:space="0" w:color="auto"/>
            <w:right w:val="none" w:sz="0" w:space="0" w:color="auto"/>
          </w:divBdr>
        </w:div>
      </w:divsChild>
    </w:div>
    <w:div w:id="771629900">
      <w:bodyDiv w:val="1"/>
      <w:marLeft w:val="0"/>
      <w:marRight w:val="0"/>
      <w:marTop w:val="0"/>
      <w:marBottom w:val="0"/>
      <w:divBdr>
        <w:top w:val="none" w:sz="0" w:space="0" w:color="auto"/>
        <w:left w:val="none" w:sz="0" w:space="0" w:color="auto"/>
        <w:bottom w:val="none" w:sz="0" w:space="0" w:color="auto"/>
        <w:right w:val="none" w:sz="0" w:space="0" w:color="auto"/>
      </w:divBdr>
      <w:divsChild>
        <w:div w:id="32390616">
          <w:marLeft w:val="0"/>
          <w:marRight w:val="0"/>
          <w:marTop w:val="0"/>
          <w:marBottom w:val="0"/>
          <w:divBdr>
            <w:top w:val="none" w:sz="0" w:space="0" w:color="auto"/>
            <w:left w:val="none" w:sz="0" w:space="0" w:color="auto"/>
            <w:bottom w:val="none" w:sz="0" w:space="0" w:color="auto"/>
            <w:right w:val="none" w:sz="0" w:space="0" w:color="auto"/>
          </w:divBdr>
        </w:div>
      </w:divsChild>
    </w:div>
    <w:div w:id="772364904">
      <w:bodyDiv w:val="1"/>
      <w:marLeft w:val="0"/>
      <w:marRight w:val="0"/>
      <w:marTop w:val="0"/>
      <w:marBottom w:val="0"/>
      <w:divBdr>
        <w:top w:val="none" w:sz="0" w:space="0" w:color="auto"/>
        <w:left w:val="none" w:sz="0" w:space="0" w:color="auto"/>
        <w:bottom w:val="none" w:sz="0" w:space="0" w:color="auto"/>
        <w:right w:val="none" w:sz="0" w:space="0" w:color="auto"/>
      </w:divBdr>
    </w:div>
    <w:div w:id="774322800">
      <w:bodyDiv w:val="1"/>
      <w:marLeft w:val="0"/>
      <w:marRight w:val="0"/>
      <w:marTop w:val="0"/>
      <w:marBottom w:val="0"/>
      <w:divBdr>
        <w:top w:val="none" w:sz="0" w:space="0" w:color="auto"/>
        <w:left w:val="none" w:sz="0" w:space="0" w:color="auto"/>
        <w:bottom w:val="none" w:sz="0" w:space="0" w:color="auto"/>
        <w:right w:val="none" w:sz="0" w:space="0" w:color="auto"/>
      </w:divBdr>
      <w:divsChild>
        <w:div w:id="619412760">
          <w:marLeft w:val="0"/>
          <w:marRight w:val="0"/>
          <w:marTop w:val="0"/>
          <w:marBottom w:val="0"/>
          <w:divBdr>
            <w:top w:val="none" w:sz="0" w:space="0" w:color="auto"/>
            <w:left w:val="none" w:sz="0" w:space="0" w:color="auto"/>
            <w:bottom w:val="none" w:sz="0" w:space="0" w:color="auto"/>
            <w:right w:val="none" w:sz="0" w:space="0" w:color="auto"/>
          </w:divBdr>
        </w:div>
      </w:divsChild>
    </w:div>
    <w:div w:id="781539397">
      <w:bodyDiv w:val="1"/>
      <w:marLeft w:val="0"/>
      <w:marRight w:val="0"/>
      <w:marTop w:val="0"/>
      <w:marBottom w:val="0"/>
      <w:divBdr>
        <w:top w:val="none" w:sz="0" w:space="0" w:color="auto"/>
        <w:left w:val="none" w:sz="0" w:space="0" w:color="auto"/>
        <w:bottom w:val="none" w:sz="0" w:space="0" w:color="auto"/>
        <w:right w:val="none" w:sz="0" w:space="0" w:color="auto"/>
      </w:divBdr>
    </w:div>
    <w:div w:id="785546150">
      <w:bodyDiv w:val="1"/>
      <w:marLeft w:val="0"/>
      <w:marRight w:val="0"/>
      <w:marTop w:val="0"/>
      <w:marBottom w:val="0"/>
      <w:divBdr>
        <w:top w:val="none" w:sz="0" w:space="0" w:color="auto"/>
        <w:left w:val="none" w:sz="0" w:space="0" w:color="auto"/>
        <w:bottom w:val="none" w:sz="0" w:space="0" w:color="auto"/>
        <w:right w:val="none" w:sz="0" w:space="0" w:color="auto"/>
      </w:divBdr>
    </w:div>
    <w:div w:id="787090037">
      <w:bodyDiv w:val="1"/>
      <w:marLeft w:val="0"/>
      <w:marRight w:val="0"/>
      <w:marTop w:val="0"/>
      <w:marBottom w:val="0"/>
      <w:divBdr>
        <w:top w:val="none" w:sz="0" w:space="0" w:color="auto"/>
        <w:left w:val="none" w:sz="0" w:space="0" w:color="auto"/>
        <w:bottom w:val="none" w:sz="0" w:space="0" w:color="auto"/>
        <w:right w:val="none" w:sz="0" w:space="0" w:color="auto"/>
      </w:divBdr>
      <w:divsChild>
        <w:div w:id="1890917479">
          <w:marLeft w:val="0"/>
          <w:marRight w:val="0"/>
          <w:marTop w:val="0"/>
          <w:marBottom w:val="420"/>
          <w:divBdr>
            <w:top w:val="none" w:sz="0" w:space="0" w:color="auto"/>
            <w:left w:val="none" w:sz="0" w:space="0" w:color="auto"/>
            <w:bottom w:val="none" w:sz="0" w:space="0" w:color="auto"/>
            <w:right w:val="none" w:sz="0" w:space="0" w:color="auto"/>
          </w:divBdr>
          <w:divsChild>
            <w:div w:id="12923744">
              <w:marLeft w:val="0"/>
              <w:marRight w:val="0"/>
              <w:marTop w:val="0"/>
              <w:marBottom w:val="0"/>
              <w:divBdr>
                <w:top w:val="none" w:sz="0" w:space="0" w:color="auto"/>
                <w:left w:val="none" w:sz="0" w:space="0" w:color="auto"/>
                <w:bottom w:val="none" w:sz="0" w:space="0" w:color="auto"/>
                <w:right w:val="none" w:sz="0" w:space="0" w:color="auto"/>
              </w:divBdr>
              <w:divsChild>
                <w:div w:id="1032220750">
                  <w:marLeft w:val="3495"/>
                  <w:marRight w:val="0"/>
                  <w:marTop w:val="0"/>
                  <w:marBottom w:val="0"/>
                  <w:divBdr>
                    <w:top w:val="none" w:sz="0" w:space="0" w:color="auto"/>
                    <w:left w:val="none" w:sz="0" w:space="0" w:color="auto"/>
                    <w:bottom w:val="none" w:sz="0" w:space="0" w:color="auto"/>
                    <w:right w:val="none" w:sz="0" w:space="0" w:color="auto"/>
                  </w:divBdr>
                  <w:divsChild>
                    <w:div w:id="722556479">
                      <w:marLeft w:val="0"/>
                      <w:marRight w:val="0"/>
                      <w:marTop w:val="0"/>
                      <w:marBottom w:val="0"/>
                      <w:divBdr>
                        <w:top w:val="none" w:sz="0" w:space="0" w:color="auto"/>
                        <w:left w:val="none" w:sz="0" w:space="0" w:color="auto"/>
                        <w:bottom w:val="none" w:sz="0" w:space="0" w:color="auto"/>
                        <w:right w:val="none" w:sz="0" w:space="0" w:color="auto"/>
                      </w:divBdr>
                      <w:divsChild>
                        <w:div w:id="1258294294">
                          <w:marLeft w:val="0"/>
                          <w:marRight w:val="0"/>
                          <w:marTop w:val="0"/>
                          <w:marBottom w:val="0"/>
                          <w:divBdr>
                            <w:top w:val="none" w:sz="0" w:space="0" w:color="auto"/>
                            <w:left w:val="none" w:sz="0" w:space="0" w:color="auto"/>
                            <w:bottom w:val="none" w:sz="0" w:space="0" w:color="auto"/>
                            <w:right w:val="none" w:sz="0" w:space="0" w:color="auto"/>
                          </w:divBdr>
                          <w:divsChild>
                            <w:div w:id="7477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129291">
      <w:bodyDiv w:val="1"/>
      <w:marLeft w:val="0"/>
      <w:marRight w:val="0"/>
      <w:marTop w:val="0"/>
      <w:marBottom w:val="0"/>
      <w:divBdr>
        <w:top w:val="none" w:sz="0" w:space="0" w:color="auto"/>
        <w:left w:val="none" w:sz="0" w:space="0" w:color="auto"/>
        <w:bottom w:val="none" w:sz="0" w:space="0" w:color="auto"/>
        <w:right w:val="none" w:sz="0" w:space="0" w:color="auto"/>
      </w:divBdr>
      <w:divsChild>
        <w:div w:id="1264337335">
          <w:marLeft w:val="0"/>
          <w:marRight w:val="0"/>
          <w:marTop w:val="0"/>
          <w:marBottom w:val="0"/>
          <w:divBdr>
            <w:top w:val="none" w:sz="0" w:space="0" w:color="auto"/>
            <w:left w:val="none" w:sz="0" w:space="0" w:color="auto"/>
            <w:bottom w:val="none" w:sz="0" w:space="0" w:color="auto"/>
            <w:right w:val="none" w:sz="0" w:space="0" w:color="auto"/>
          </w:divBdr>
        </w:div>
      </w:divsChild>
    </w:div>
    <w:div w:id="790435987">
      <w:bodyDiv w:val="1"/>
      <w:marLeft w:val="0"/>
      <w:marRight w:val="0"/>
      <w:marTop w:val="0"/>
      <w:marBottom w:val="0"/>
      <w:divBdr>
        <w:top w:val="none" w:sz="0" w:space="0" w:color="auto"/>
        <w:left w:val="none" w:sz="0" w:space="0" w:color="auto"/>
        <w:bottom w:val="none" w:sz="0" w:space="0" w:color="auto"/>
        <w:right w:val="none" w:sz="0" w:space="0" w:color="auto"/>
      </w:divBdr>
      <w:divsChild>
        <w:div w:id="1794058634">
          <w:marLeft w:val="0"/>
          <w:marRight w:val="0"/>
          <w:marTop w:val="0"/>
          <w:marBottom w:val="0"/>
          <w:divBdr>
            <w:top w:val="none" w:sz="0" w:space="0" w:color="auto"/>
            <w:left w:val="none" w:sz="0" w:space="0" w:color="auto"/>
            <w:bottom w:val="none" w:sz="0" w:space="0" w:color="auto"/>
            <w:right w:val="none" w:sz="0" w:space="0" w:color="auto"/>
          </w:divBdr>
        </w:div>
      </w:divsChild>
    </w:div>
    <w:div w:id="805245682">
      <w:bodyDiv w:val="1"/>
      <w:marLeft w:val="0"/>
      <w:marRight w:val="0"/>
      <w:marTop w:val="0"/>
      <w:marBottom w:val="0"/>
      <w:divBdr>
        <w:top w:val="none" w:sz="0" w:space="0" w:color="auto"/>
        <w:left w:val="none" w:sz="0" w:space="0" w:color="auto"/>
        <w:bottom w:val="none" w:sz="0" w:space="0" w:color="auto"/>
        <w:right w:val="none" w:sz="0" w:space="0" w:color="auto"/>
      </w:divBdr>
    </w:div>
    <w:div w:id="812021727">
      <w:bodyDiv w:val="1"/>
      <w:marLeft w:val="0"/>
      <w:marRight w:val="0"/>
      <w:marTop w:val="0"/>
      <w:marBottom w:val="0"/>
      <w:divBdr>
        <w:top w:val="none" w:sz="0" w:space="0" w:color="auto"/>
        <w:left w:val="none" w:sz="0" w:space="0" w:color="auto"/>
        <w:bottom w:val="none" w:sz="0" w:space="0" w:color="auto"/>
        <w:right w:val="none" w:sz="0" w:space="0" w:color="auto"/>
      </w:divBdr>
      <w:divsChild>
        <w:div w:id="1898473978">
          <w:marLeft w:val="0"/>
          <w:marRight w:val="0"/>
          <w:marTop w:val="0"/>
          <w:marBottom w:val="0"/>
          <w:divBdr>
            <w:top w:val="none" w:sz="0" w:space="0" w:color="auto"/>
            <w:left w:val="none" w:sz="0" w:space="0" w:color="auto"/>
            <w:bottom w:val="none" w:sz="0" w:space="0" w:color="auto"/>
            <w:right w:val="none" w:sz="0" w:space="0" w:color="auto"/>
          </w:divBdr>
        </w:div>
      </w:divsChild>
    </w:div>
    <w:div w:id="814177787">
      <w:bodyDiv w:val="1"/>
      <w:marLeft w:val="0"/>
      <w:marRight w:val="0"/>
      <w:marTop w:val="0"/>
      <w:marBottom w:val="0"/>
      <w:divBdr>
        <w:top w:val="none" w:sz="0" w:space="0" w:color="auto"/>
        <w:left w:val="none" w:sz="0" w:space="0" w:color="auto"/>
        <w:bottom w:val="none" w:sz="0" w:space="0" w:color="auto"/>
        <w:right w:val="none" w:sz="0" w:space="0" w:color="auto"/>
      </w:divBdr>
    </w:div>
    <w:div w:id="815877751">
      <w:bodyDiv w:val="1"/>
      <w:marLeft w:val="0"/>
      <w:marRight w:val="0"/>
      <w:marTop w:val="0"/>
      <w:marBottom w:val="0"/>
      <w:divBdr>
        <w:top w:val="none" w:sz="0" w:space="0" w:color="auto"/>
        <w:left w:val="none" w:sz="0" w:space="0" w:color="auto"/>
        <w:bottom w:val="none" w:sz="0" w:space="0" w:color="auto"/>
        <w:right w:val="none" w:sz="0" w:space="0" w:color="auto"/>
      </w:divBdr>
      <w:divsChild>
        <w:div w:id="718750222">
          <w:marLeft w:val="0"/>
          <w:marRight w:val="0"/>
          <w:marTop w:val="0"/>
          <w:marBottom w:val="0"/>
          <w:divBdr>
            <w:top w:val="none" w:sz="0" w:space="0" w:color="auto"/>
            <w:left w:val="none" w:sz="0" w:space="0" w:color="auto"/>
            <w:bottom w:val="none" w:sz="0" w:space="0" w:color="auto"/>
            <w:right w:val="none" w:sz="0" w:space="0" w:color="auto"/>
          </w:divBdr>
        </w:div>
      </w:divsChild>
    </w:div>
    <w:div w:id="821002217">
      <w:bodyDiv w:val="1"/>
      <w:marLeft w:val="0"/>
      <w:marRight w:val="0"/>
      <w:marTop w:val="0"/>
      <w:marBottom w:val="0"/>
      <w:divBdr>
        <w:top w:val="none" w:sz="0" w:space="0" w:color="auto"/>
        <w:left w:val="none" w:sz="0" w:space="0" w:color="auto"/>
        <w:bottom w:val="none" w:sz="0" w:space="0" w:color="auto"/>
        <w:right w:val="none" w:sz="0" w:space="0" w:color="auto"/>
      </w:divBdr>
      <w:divsChild>
        <w:div w:id="1271232268">
          <w:marLeft w:val="0"/>
          <w:marRight w:val="0"/>
          <w:marTop w:val="0"/>
          <w:marBottom w:val="0"/>
          <w:divBdr>
            <w:top w:val="none" w:sz="0" w:space="0" w:color="auto"/>
            <w:left w:val="none" w:sz="0" w:space="0" w:color="auto"/>
            <w:bottom w:val="none" w:sz="0" w:space="0" w:color="auto"/>
            <w:right w:val="none" w:sz="0" w:space="0" w:color="auto"/>
          </w:divBdr>
        </w:div>
      </w:divsChild>
    </w:div>
    <w:div w:id="822619742">
      <w:bodyDiv w:val="1"/>
      <w:marLeft w:val="0"/>
      <w:marRight w:val="0"/>
      <w:marTop w:val="0"/>
      <w:marBottom w:val="0"/>
      <w:divBdr>
        <w:top w:val="none" w:sz="0" w:space="0" w:color="auto"/>
        <w:left w:val="none" w:sz="0" w:space="0" w:color="auto"/>
        <w:bottom w:val="none" w:sz="0" w:space="0" w:color="auto"/>
        <w:right w:val="none" w:sz="0" w:space="0" w:color="auto"/>
      </w:divBdr>
    </w:div>
    <w:div w:id="827670167">
      <w:bodyDiv w:val="1"/>
      <w:marLeft w:val="0"/>
      <w:marRight w:val="0"/>
      <w:marTop w:val="0"/>
      <w:marBottom w:val="0"/>
      <w:divBdr>
        <w:top w:val="none" w:sz="0" w:space="0" w:color="auto"/>
        <w:left w:val="none" w:sz="0" w:space="0" w:color="auto"/>
        <w:bottom w:val="none" w:sz="0" w:space="0" w:color="auto"/>
        <w:right w:val="none" w:sz="0" w:space="0" w:color="auto"/>
      </w:divBdr>
      <w:divsChild>
        <w:div w:id="558789281">
          <w:marLeft w:val="0"/>
          <w:marRight w:val="0"/>
          <w:marTop w:val="0"/>
          <w:marBottom w:val="0"/>
          <w:divBdr>
            <w:top w:val="none" w:sz="0" w:space="0" w:color="auto"/>
            <w:left w:val="none" w:sz="0" w:space="0" w:color="auto"/>
            <w:bottom w:val="none" w:sz="0" w:space="0" w:color="auto"/>
            <w:right w:val="none" w:sz="0" w:space="0" w:color="auto"/>
          </w:divBdr>
        </w:div>
      </w:divsChild>
    </w:div>
    <w:div w:id="833447692">
      <w:bodyDiv w:val="1"/>
      <w:marLeft w:val="0"/>
      <w:marRight w:val="0"/>
      <w:marTop w:val="0"/>
      <w:marBottom w:val="0"/>
      <w:divBdr>
        <w:top w:val="none" w:sz="0" w:space="0" w:color="auto"/>
        <w:left w:val="none" w:sz="0" w:space="0" w:color="auto"/>
        <w:bottom w:val="none" w:sz="0" w:space="0" w:color="auto"/>
        <w:right w:val="none" w:sz="0" w:space="0" w:color="auto"/>
      </w:divBdr>
    </w:div>
    <w:div w:id="839471084">
      <w:bodyDiv w:val="1"/>
      <w:marLeft w:val="0"/>
      <w:marRight w:val="0"/>
      <w:marTop w:val="0"/>
      <w:marBottom w:val="0"/>
      <w:divBdr>
        <w:top w:val="none" w:sz="0" w:space="0" w:color="auto"/>
        <w:left w:val="none" w:sz="0" w:space="0" w:color="auto"/>
        <w:bottom w:val="none" w:sz="0" w:space="0" w:color="auto"/>
        <w:right w:val="none" w:sz="0" w:space="0" w:color="auto"/>
      </w:divBdr>
      <w:divsChild>
        <w:div w:id="611860866">
          <w:marLeft w:val="0"/>
          <w:marRight w:val="0"/>
          <w:marTop w:val="0"/>
          <w:marBottom w:val="0"/>
          <w:divBdr>
            <w:top w:val="none" w:sz="0" w:space="0" w:color="auto"/>
            <w:left w:val="none" w:sz="0" w:space="0" w:color="auto"/>
            <w:bottom w:val="none" w:sz="0" w:space="0" w:color="auto"/>
            <w:right w:val="none" w:sz="0" w:space="0" w:color="auto"/>
          </w:divBdr>
        </w:div>
      </w:divsChild>
    </w:div>
    <w:div w:id="839471832">
      <w:bodyDiv w:val="1"/>
      <w:marLeft w:val="0"/>
      <w:marRight w:val="0"/>
      <w:marTop w:val="0"/>
      <w:marBottom w:val="0"/>
      <w:divBdr>
        <w:top w:val="none" w:sz="0" w:space="0" w:color="auto"/>
        <w:left w:val="none" w:sz="0" w:space="0" w:color="auto"/>
        <w:bottom w:val="none" w:sz="0" w:space="0" w:color="auto"/>
        <w:right w:val="none" w:sz="0" w:space="0" w:color="auto"/>
      </w:divBdr>
      <w:divsChild>
        <w:div w:id="1641840393">
          <w:marLeft w:val="0"/>
          <w:marRight w:val="0"/>
          <w:marTop w:val="0"/>
          <w:marBottom w:val="0"/>
          <w:divBdr>
            <w:top w:val="none" w:sz="0" w:space="0" w:color="auto"/>
            <w:left w:val="none" w:sz="0" w:space="0" w:color="auto"/>
            <w:bottom w:val="none" w:sz="0" w:space="0" w:color="auto"/>
            <w:right w:val="none" w:sz="0" w:space="0" w:color="auto"/>
          </w:divBdr>
        </w:div>
      </w:divsChild>
    </w:div>
    <w:div w:id="846481570">
      <w:bodyDiv w:val="1"/>
      <w:marLeft w:val="0"/>
      <w:marRight w:val="0"/>
      <w:marTop w:val="0"/>
      <w:marBottom w:val="0"/>
      <w:divBdr>
        <w:top w:val="none" w:sz="0" w:space="0" w:color="auto"/>
        <w:left w:val="none" w:sz="0" w:space="0" w:color="auto"/>
        <w:bottom w:val="none" w:sz="0" w:space="0" w:color="auto"/>
        <w:right w:val="none" w:sz="0" w:space="0" w:color="auto"/>
      </w:divBdr>
    </w:div>
    <w:div w:id="863254636">
      <w:bodyDiv w:val="1"/>
      <w:marLeft w:val="0"/>
      <w:marRight w:val="0"/>
      <w:marTop w:val="0"/>
      <w:marBottom w:val="0"/>
      <w:divBdr>
        <w:top w:val="none" w:sz="0" w:space="0" w:color="auto"/>
        <w:left w:val="none" w:sz="0" w:space="0" w:color="auto"/>
        <w:bottom w:val="none" w:sz="0" w:space="0" w:color="auto"/>
        <w:right w:val="none" w:sz="0" w:space="0" w:color="auto"/>
      </w:divBdr>
    </w:div>
    <w:div w:id="874535677">
      <w:bodyDiv w:val="1"/>
      <w:marLeft w:val="0"/>
      <w:marRight w:val="0"/>
      <w:marTop w:val="0"/>
      <w:marBottom w:val="0"/>
      <w:divBdr>
        <w:top w:val="none" w:sz="0" w:space="0" w:color="auto"/>
        <w:left w:val="none" w:sz="0" w:space="0" w:color="auto"/>
        <w:bottom w:val="none" w:sz="0" w:space="0" w:color="auto"/>
        <w:right w:val="none" w:sz="0" w:space="0" w:color="auto"/>
      </w:divBdr>
      <w:divsChild>
        <w:div w:id="1490098933">
          <w:marLeft w:val="0"/>
          <w:marRight w:val="0"/>
          <w:marTop w:val="0"/>
          <w:marBottom w:val="420"/>
          <w:divBdr>
            <w:top w:val="none" w:sz="0" w:space="0" w:color="auto"/>
            <w:left w:val="none" w:sz="0" w:space="0" w:color="auto"/>
            <w:bottom w:val="none" w:sz="0" w:space="0" w:color="auto"/>
            <w:right w:val="none" w:sz="0" w:space="0" w:color="auto"/>
          </w:divBdr>
          <w:divsChild>
            <w:div w:id="1672678446">
              <w:marLeft w:val="0"/>
              <w:marRight w:val="0"/>
              <w:marTop w:val="0"/>
              <w:marBottom w:val="0"/>
              <w:divBdr>
                <w:top w:val="none" w:sz="0" w:space="0" w:color="auto"/>
                <w:left w:val="none" w:sz="0" w:space="0" w:color="auto"/>
                <w:bottom w:val="none" w:sz="0" w:space="0" w:color="auto"/>
                <w:right w:val="none" w:sz="0" w:space="0" w:color="auto"/>
              </w:divBdr>
              <w:divsChild>
                <w:div w:id="1126780469">
                  <w:marLeft w:val="3495"/>
                  <w:marRight w:val="0"/>
                  <w:marTop w:val="0"/>
                  <w:marBottom w:val="0"/>
                  <w:divBdr>
                    <w:top w:val="none" w:sz="0" w:space="0" w:color="auto"/>
                    <w:left w:val="none" w:sz="0" w:space="0" w:color="auto"/>
                    <w:bottom w:val="none" w:sz="0" w:space="0" w:color="auto"/>
                    <w:right w:val="none" w:sz="0" w:space="0" w:color="auto"/>
                  </w:divBdr>
                  <w:divsChild>
                    <w:div w:id="1837963618">
                      <w:marLeft w:val="0"/>
                      <w:marRight w:val="0"/>
                      <w:marTop w:val="0"/>
                      <w:marBottom w:val="0"/>
                      <w:divBdr>
                        <w:top w:val="none" w:sz="0" w:space="0" w:color="auto"/>
                        <w:left w:val="none" w:sz="0" w:space="0" w:color="auto"/>
                        <w:bottom w:val="none" w:sz="0" w:space="0" w:color="auto"/>
                        <w:right w:val="none" w:sz="0" w:space="0" w:color="auto"/>
                      </w:divBdr>
                      <w:divsChild>
                        <w:div w:id="1641840221">
                          <w:marLeft w:val="0"/>
                          <w:marRight w:val="0"/>
                          <w:marTop w:val="0"/>
                          <w:marBottom w:val="0"/>
                          <w:divBdr>
                            <w:top w:val="none" w:sz="0" w:space="0" w:color="auto"/>
                            <w:left w:val="none" w:sz="0" w:space="0" w:color="auto"/>
                            <w:bottom w:val="none" w:sz="0" w:space="0" w:color="auto"/>
                            <w:right w:val="none" w:sz="0" w:space="0" w:color="auto"/>
                          </w:divBdr>
                          <w:divsChild>
                            <w:div w:id="16122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37949">
      <w:bodyDiv w:val="1"/>
      <w:marLeft w:val="0"/>
      <w:marRight w:val="0"/>
      <w:marTop w:val="0"/>
      <w:marBottom w:val="0"/>
      <w:divBdr>
        <w:top w:val="none" w:sz="0" w:space="0" w:color="auto"/>
        <w:left w:val="none" w:sz="0" w:space="0" w:color="auto"/>
        <w:bottom w:val="none" w:sz="0" w:space="0" w:color="auto"/>
        <w:right w:val="none" w:sz="0" w:space="0" w:color="auto"/>
      </w:divBdr>
      <w:divsChild>
        <w:div w:id="253973491">
          <w:marLeft w:val="0"/>
          <w:marRight w:val="0"/>
          <w:marTop w:val="0"/>
          <w:marBottom w:val="0"/>
          <w:divBdr>
            <w:top w:val="none" w:sz="0" w:space="0" w:color="auto"/>
            <w:left w:val="none" w:sz="0" w:space="0" w:color="auto"/>
            <w:bottom w:val="none" w:sz="0" w:space="0" w:color="auto"/>
            <w:right w:val="none" w:sz="0" w:space="0" w:color="auto"/>
          </w:divBdr>
        </w:div>
      </w:divsChild>
    </w:div>
    <w:div w:id="875972327">
      <w:bodyDiv w:val="1"/>
      <w:marLeft w:val="0"/>
      <w:marRight w:val="0"/>
      <w:marTop w:val="0"/>
      <w:marBottom w:val="0"/>
      <w:divBdr>
        <w:top w:val="none" w:sz="0" w:space="0" w:color="auto"/>
        <w:left w:val="none" w:sz="0" w:space="0" w:color="auto"/>
        <w:bottom w:val="none" w:sz="0" w:space="0" w:color="auto"/>
        <w:right w:val="none" w:sz="0" w:space="0" w:color="auto"/>
      </w:divBdr>
      <w:divsChild>
        <w:div w:id="2001035679">
          <w:marLeft w:val="0"/>
          <w:marRight w:val="0"/>
          <w:marTop w:val="0"/>
          <w:marBottom w:val="0"/>
          <w:divBdr>
            <w:top w:val="none" w:sz="0" w:space="0" w:color="auto"/>
            <w:left w:val="none" w:sz="0" w:space="0" w:color="auto"/>
            <w:bottom w:val="none" w:sz="0" w:space="0" w:color="auto"/>
            <w:right w:val="none" w:sz="0" w:space="0" w:color="auto"/>
          </w:divBdr>
        </w:div>
      </w:divsChild>
    </w:div>
    <w:div w:id="880627914">
      <w:bodyDiv w:val="1"/>
      <w:marLeft w:val="0"/>
      <w:marRight w:val="0"/>
      <w:marTop w:val="0"/>
      <w:marBottom w:val="0"/>
      <w:divBdr>
        <w:top w:val="none" w:sz="0" w:space="0" w:color="auto"/>
        <w:left w:val="none" w:sz="0" w:space="0" w:color="auto"/>
        <w:bottom w:val="none" w:sz="0" w:space="0" w:color="auto"/>
        <w:right w:val="none" w:sz="0" w:space="0" w:color="auto"/>
      </w:divBdr>
      <w:divsChild>
        <w:div w:id="1183208992">
          <w:marLeft w:val="0"/>
          <w:marRight w:val="0"/>
          <w:marTop w:val="0"/>
          <w:marBottom w:val="0"/>
          <w:divBdr>
            <w:top w:val="none" w:sz="0" w:space="0" w:color="auto"/>
            <w:left w:val="none" w:sz="0" w:space="0" w:color="auto"/>
            <w:bottom w:val="none" w:sz="0" w:space="0" w:color="auto"/>
            <w:right w:val="none" w:sz="0" w:space="0" w:color="auto"/>
          </w:divBdr>
        </w:div>
      </w:divsChild>
    </w:div>
    <w:div w:id="885262502">
      <w:bodyDiv w:val="1"/>
      <w:marLeft w:val="0"/>
      <w:marRight w:val="0"/>
      <w:marTop w:val="0"/>
      <w:marBottom w:val="0"/>
      <w:divBdr>
        <w:top w:val="none" w:sz="0" w:space="0" w:color="auto"/>
        <w:left w:val="none" w:sz="0" w:space="0" w:color="auto"/>
        <w:bottom w:val="none" w:sz="0" w:space="0" w:color="auto"/>
        <w:right w:val="none" w:sz="0" w:space="0" w:color="auto"/>
      </w:divBdr>
    </w:div>
    <w:div w:id="895774675">
      <w:bodyDiv w:val="1"/>
      <w:marLeft w:val="0"/>
      <w:marRight w:val="0"/>
      <w:marTop w:val="0"/>
      <w:marBottom w:val="0"/>
      <w:divBdr>
        <w:top w:val="none" w:sz="0" w:space="0" w:color="auto"/>
        <w:left w:val="none" w:sz="0" w:space="0" w:color="auto"/>
        <w:bottom w:val="none" w:sz="0" w:space="0" w:color="auto"/>
        <w:right w:val="none" w:sz="0" w:space="0" w:color="auto"/>
      </w:divBdr>
      <w:divsChild>
        <w:div w:id="342707026">
          <w:marLeft w:val="0"/>
          <w:marRight w:val="0"/>
          <w:marTop w:val="0"/>
          <w:marBottom w:val="0"/>
          <w:divBdr>
            <w:top w:val="none" w:sz="0" w:space="0" w:color="auto"/>
            <w:left w:val="none" w:sz="0" w:space="0" w:color="auto"/>
            <w:bottom w:val="none" w:sz="0" w:space="0" w:color="auto"/>
            <w:right w:val="none" w:sz="0" w:space="0" w:color="auto"/>
          </w:divBdr>
        </w:div>
      </w:divsChild>
    </w:div>
    <w:div w:id="901981907">
      <w:bodyDiv w:val="1"/>
      <w:marLeft w:val="0"/>
      <w:marRight w:val="0"/>
      <w:marTop w:val="0"/>
      <w:marBottom w:val="0"/>
      <w:divBdr>
        <w:top w:val="none" w:sz="0" w:space="0" w:color="auto"/>
        <w:left w:val="none" w:sz="0" w:space="0" w:color="auto"/>
        <w:bottom w:val="none" w:sz="0" w:space="0" w:color="auto"/>
        <w:right w:val="none" w:sz="0" w:space="0" w:color="auto"/>
      </w:divBdr>
      <w:divsChild>
        <w:div w:id="2106345101">
          <w:marLeft w:val="0"/>
          <w:marRight w:val="0"/>
          <w:marTop w:val="0"/>
          <w:marBottom w:val="0"/>
          <w:divBdr>
            <w:top w:val="none" w:sz="0" w:space="0" w:color="auto"/>
            <w:left w:val="none" w:sz="0" w:space="0" w:color="auto"/>
            <w:bottom w:val="none" w:sz="0" w:space="0" w:color="auto"/>
            <w:right w:val="none" w:sz="0" w:space="0" w:color="auto"/>
          </w:divBdr>
        </w:div>
      </w:divsChild>
    </w:div>
    <w:div w:id="902181637">
      <w:bodyDiv w:val="1"/>
      <w:marLeft w:val="0"/>
      <w:marRight w:val="0"/>
      <w:marTop w:val="0"/>
      <w:marBottom w:val="0"/>
      <w:divBdr>
        <w:top w:val="none" w:sz="0" w:space="0" w:color="auto"/>
        <w:left w:val="none" w:sz="0" w:space="0" w:color="auto"/>
        <w:bottom w:val="none" w:sz="0" w:space="0" w:color="auto"/>
        <w:right w:val="none" w:sz="0" w:space="0" w:color="auto"/>
      </w:divBdr>
    </w:div>
    <w:div w:id="904027047">
      <w:bodyDiv w:val="1"/>
      <w:marLeft w:val="0"/>
      <w:marRight w:val="0"/>
      <w:marTop w:val="0"/>
      <w:marBottom w:val="0"/>
      <w:divBdr>
        <w:top w:val="none" w:sz="0" w:space="0" w:color="auto"/>
        <w:left w:val="none" w:sz="0" w:space="0" w:color="auto"/>
        <w:bottom w:val="none" w:sz="0" w:space="0" w:color="auto"/>
        <w:right w:val="none" w:sz="0" w:space="0" w:color="auto"/>
      </w:divBdr>
      <w:divsChild>
        <w:div w:id="63338262">
          <w:marLeft w:val="0"/>
          <w:marRight w:val="0"/>
          <w:marTop w:val="0"/>
          <w:marBottom w:val="0"/>
          <w:divBdr>
            <w:top w:val="none" w:sz="0" w:space="0" w:color="auto"/>
            <w:left w:val="none" w:sz="0" w:space="0" w:color="auto"/>
            <w:bottom w:val="none" w:sz="0" w:space="0" w:color="auto"/>
            <w:right w:val="none" w:sz="0" w:space="0" w:color="auto"/>
          </w:divBdr>
        </w:div>
      </w:divsChild>
    </w:div>
    <w:div w:id="904219780">
      <w:bodyDiv w:val="1"/>
      <w:marLeft w:val="0"/>
      <w:marRight w:val="0"/>
      <w:marTop w:val="0"/>
      <w:marBottom w:val="0"/>
      <w:divBdr>
        <w:top w:val="none" w:sz="0" w:space="0" w:color="auto"/>
        <w:left w:val="none" w:sz="0" w:space="0" w:color="auto"/>
        <w:bottom w:val="none" w:sz="0" w:space="0" w:color="auto"/>
        <w:right w:val="none" w:sz="0" w:space="0" w:color="auto"/>
      </w:divBdr>
      <w:divsChild>
        <w:div w:id="350841561">
          <w:marLeft w:val="0"/>
          <w:marRight w:val="0"/>
          <w:marTop w:val="0"/>
          <w:marBottom w:val="0"/>
          <w:divBdr>
            <w:top w:val="none" w:sz="0" w:space="0" w:color="auto"/>
            <w:left w:val="none" w:sz="0" w:space="0" w:color="auto"/>
            <w:bottom w:val="none" w:sz="0" w:space="0" w:color="auto"/>
            <w:right w:val="none" w:sz="0" w:space="0" w:color="auto"/>
          </w:divBdr>
        </w:div>
      </w:divsChild>
    </w:div>
    <w:div w:id="905146977">
      <w:bodyDiv w:val="1"/>
      <w:marLeft w:val="0"/>
      <w:marRight w:val="0"/>
      <w:marTop w:val="0"/>
      <w:marBottom w:val="0"/>
      <w:divBdr>
        <w:top w:val="none" w:sz="0" w:space="0" w:color="auto"/>
        <w:left w:val="none" w:sz="0" w:space="0" w:color="auto"/>
        <w:bottom w:val="none" w:sz="0" w:space="0" w:color="auto"/>
        <w:right w:val="none" w:sz="0" w:space="0" w:color="auto"/>
      </w:divBdr>
      <w:divsChild>
        <w:div w:id="1785005548">
          <w:marLeft w:val="0"/>
          <w:marRight w:val="0"/>
          <w:marTop w:val="0"/>
          <w:marBottom w:val="0"/>
          <w:divBdr>
            <w:top w:val="none" w:sz="0" w:space="0" w:color="auto"/>
            <w:left w:val="none" w:sz="0" w:space="0" w:color="auto"/>
            <w:bottom w:val="none" w:sz="0" w:space="0" w:color="auto"/>
            <w:right w:val="none" w:sz="0" w:space="0" w:color="auto"/>
          </w:divBdr>
        </w:div>
      </w:divsChild>
    </w:div>
    <w:div w:id="922571266">
      <w:bodyDiv w:val="1"/>
      <w:marLeft w:val="0"/>
      <w:marRight w:val="0"/>
      <w:marTop w:val="0"/>
      <w:marBottom w:val="0"/>
      <w:divBdr>
        <w:top w:val="none" w:sz="0" w:space="0" w:color="auto"/>
        <w:left w:val="none" w:sz="0" w:space="0" w:color="auto"/>
        <w:bottom w:val="none" w:sz="0" w:space="0" w:color="auto"/>
        <w:right w:val="none" w:sz="0" w:space="0" w:color="auto"/>
      </w:divBdr>
      <w:divsChild>
        <w:div w:id="226689466">
          <w:marLeft w:val="0"/>
          <w:marRight w:val="0"/>
          <w:marTop w:val="0"/>
          <w:marBottom w:val="0"/>
          <w:divBdr>
            <w:top w:val="none" w:sz="0" w:space="0" w:color="auto"/>
            <w:left w:val="none" w:sz="0" w:space="0" w:color="auto"/>
            <w:bottom w:val="none" w:sz="0" w:space="0" w:color="auto"/>
            <w:right w:val="none" w:sz="0" w:space="0" w:color="auto"/>
          </w:divBdr>
        </w:div>
      </w:divsChild>
    </w:div>
    <w:div w:id="928733304">
      <w:bodyDiv w:val="1"/>
      <w:marLeft w:val="0"/>
      <w:marRight w:val="0"/>
      <w:marTop w:val="0"/>
      <w:marBottom w:val="0"/>
      <w:divBdr>
        <w:top w:val="none" w:sz="0" w:space="0" w:color="auto"/>
        <w:left w:val="none" w:sz="0" w:space="0" w:color="auto"/>
        <w:bottom w:val="none" w:sz="0" w:space="0" w:color="auto"/>
        <w:right w:val="none" w:sz="0" w:space="0" w:color="auto"/>
      </w:divBdr>
      <w:divsChild>
        <w:div w:id="1456873162">
          <w:marLeft w:val="0"/>
          <w:marRight w:val="0"/>
          <w:marTop w:val="0"/>
          <w:marBottom w:val="0"/>
          <w:divBdr>
            <w:top w:val="none" w:sz="0" w:space="0" w:color="auto"/>
            <w:left w:val="none" w:sz="0" w:space="0" w:color="auto"/>
            <w:bottom w:val="none" w:sz="0" w:space="0" w:color="auto"/>
            <w:right w:val="none" w:sz="0" w:space="0" w:color="auto"/>
          </w:divBdr>
        </w:div>
      </w:divsChild>
    </w:div>
    <w:div w:id="934439494">
      <w:bodyDiv w:val="1"/>
      <w:marLeft w:val="0"/>
      <w:marRight w:val="0"/>
      <w:marTop w:val="0"/>
      <w:marBottom w:val="0"/>
      <w:divBdr>
        <w:top w:val="none" w:sz="0" w:space="0" w:color="auto"/>
        <w:left w:val="none" w:sz="0" w:space="0" w:color="auto"/>
        <w:bottom w:val="none" w:sz="0" w:space="0" w:color="auto"/>
        <w:right w:val="none" w:sz="0" w:space="0" w:color="auto"/>
      </w:divBdr>
      <w:divsChild>
        <w:div w:id="1603564817">
          <w:marLeft w:val="0"/>
          <w:marRight w:val="0"/>
          <w:marTop w:val="0"/>
          <w:marBottom w:val="420"/>
          <w:divBdr>
            <w:top w:val="none" w:sz="0" w:space="0" w:color="auto"/>
            <w:left w:val="none" w:sz="0" w:space="0" w:color="auto"/>
            <w:bottom w:val="none" w:sz="0" w:space="0" w:color="auto"/>
            <w:right w:val="none" w:sz="0" w:space="0" w:color="auto"/>
          </w:divBdr>
          <w:divsChild>
            <w:div w:id="1765688060">
              <w:marLeft w:val="0"/>
              <w:marRight w:val="0"/>
              <w:marTop w:val="0"/>
              <w:marBottom w:val="0"/>
              <w:divBdr>
                <w:top w:val="none" w:sz="0" w:space="0" w:color="auto"/>
                <w:left w:val="none" w:sz="0" w:space="0" w:color="auto"/>
                <w:bottom w:val="none" w:sz="0" w:space="0" w:color="auto"/>
                <w:right w:val="none" w:sz="0" w:space="0" w:color="auto"/>
              </w:divBdr>
              <w:divsChild>
                <w:div w:id="1800219300">
                  <w:marLeft w:val="3495"/>
                  <w:marRight w:val="0"/>
                  <w:marTop w:val="0"/>
                  <w:marBottom w:val="0"/>
                  <w:divBdr>
                    <w:top w:val="none" w:sz="0" w:space="0" w:color="auto"/>
                    <w:left w:val="none" w:sz="0" w:space="0" w:color="auto"/>
                    <w:bottom w:val="none" w:sz="0" w:space="0" w:color="auto"/>
                    <w:right w:val="none" w:sz="0" w:space="0" w:color="auto"/>
                  </w:divBdr>
                  <w:divsChild>
                    <w:div w:id="1993409209">
                      <w:marLeft w:val="0"/>
                      <w:marRight w:val="0"/>
                      <w:marTop w:val="0"/>
                      <w:marBottom w:val="0"/>
                      <w:divBdr>
                        <w:top w:val="none" w:sz="0" w:space="0" w:color="auto"/>
                        <w:left w:val="none" w:sz="0" w:space="0" w:color="auto"/>
                        <w:bottom w:val="none" w:sz="0" w:space="0" w:color="auto"/>
                        <w:right w:val="none" w:sz="0" w:space="0" w:color="auto"/>
                      </w:divBdr>
                      <w:divsChild>
                        <w:div w:id="1592355754">
                          <w:marLeft w:val="0"/>
                          <w:marRight w:val="0"/>
                          <w:marTop w:val="0"/>
                          <w:marBottom w:val="0"/>
                          <w:divBdr>
                            <w:top w:val="none" w:sz="0" w:space="0" w:color="auto"/>
                            <w:left w:val="none" w:sz="0" w:space="0" w:color="auto"/>
                            <w:bottom w:val="none" w:sz="0" w:space="0" w:color="auto"/>
                            <w:right w:val="none" w:sz="0" w:space="0" w:color="auto"/>
                          </w:divBdr>
                          <w:divsChild>
                            <w:div w:id="354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29778">
      <w:bodyDiv w:val="1"/>
      <w:marLeft w:val="0"/>
      <w:marRight w:val="0"/>
      <w:marTop w:val="0"/>
      <w:marBottom w:val="0"/>
      <w:divBdr>
        <w:top w:val="none" w:sz="0" w:space="0" w:color="auto"/>
        <w:left w:val="none" w:sz="0" w:space="0" w:color="auto"/>
        <w:bottom w:val="none" w:sz="0" w:space="0" w:color="auto"/>
        <w:right w:val="none" w:sz="0" w:space="0" w:color="auto"/>
      </w:divBdr>
    </w:div>
    <w:div w:id="944117259">
      <w:bodyDiv w:val="1"/>
      <w:marLeft w:val="0"/>
      <w:marRight w:val="0"/>
      <w:marTop w:val="0"/>
      <w:marBottom w:val="0"/>
      <w:divBdr>
        <w:top w:val="none" w:sz="0" w:space="0" w:color="auto"/>
        <w:left w:val="none" w:sz="0" w:space="0" w:color="auto"/>
        <w:bottom w:val="none" w:sz="0" w:space="0" w:color="auto"/>
        <w:right w:val="none" w:sz="0" w:space="0" w:color="auto"/>
      </w:divBdr>
      <w:divsChild>
        <w:div w:id="645820909">
          <w:marLeft w:val="0"/>
          <w:marRight w:val="0"/>
          <w:marTop w:val="0"/>
          <w:marBottom w:val="0"/>
          <w:divBdr>
            <w:top w:val="none" w:sz="0" w:space="0" w:color="auto"/>
            <w:left w:val="none" w:sz="0" w:space="0" w:color="auto"/>
            <w:bottom w:val="none" w:sz="0" w:space="0" w:color="auto"/>
            <w:right w:val="none" w:sz="0" w:space="0" w:color="auto"/>
          </w:divBdr>
        </w:div>
      </w:divsChild>
    </w:div>
    <w:div w:id="948662575">
      <w:bodyDiv w:val="1"/>
      <w:marLeft w:val="0"/>
      <w:marRight w:val="0"/>
      <w:marTop w:val="0"/>
      <w:marBottom w:val="0"/>
      <w:divBdr>
        <w:top w:val="none" w:sz="0" w:space="0" w:color="auto"/>
        <w:left w:val="none" w:sz="0" w:space="0" w:color="auto"/>
        <w:bottom w:val="none" w:sz="0" w:space="0" w:color="auto"/>
        <w:right w:val="none" w:sz="0" w:space="0" w:color="auto"/>
      </w:divBdr>
    </w:div>
    <w:div w:id="959996631">
      <w:bodyDiv w:val="1"/>
      <w:marLeft w:val="0"/>
      <w:marRight w:val="0"/>
      <w:marTop w:val="0"/>
      <w:marBottom w:val="0"/>
      <w:divBdr>
        <w:top w:val="none" w:sz="0" w:space="0" w:color="auto"/>
        <w:left w:val="none" w:sz="0" w:space="0" w:color="auto"/>
        <w:bottom w:val="none" w:sz="0" w:space="0" w:color="auto"/>
        <w:right w:val="none" w:sz="0" w:space="0" w:color="auto"/>
      </w:divBdr>
      <w:divsChild>
        <w:div w:id="788279474">
          <w:marLeft w:val="0"/>
          <w:marRight w:val="0"/>
          <w:marTop w:val="0"/>
          <w:marBottom w:val="420"/>
          <w:divBdr>
            <w:top w:val="none" w:sz="0" w:space="0" w:color="auto"/>
            <w:left w:val="none" w:sz="0" w:space="0" w:color="auto"/>
            <w:bottom w:val="none" w:sz="0" w:space="0" w:color="auto"/>
            <w:right w:val="none" w:sz="0" w:space="0" w:color="auto"/>
          </w:divBdr>
          <w:divsChild>
            <w:div w:id="1213495185">
              <w:marLeft w:val="0"/>
              <w:marRight w:val="0"/>
              <w:marTop w:val="0"/>
              <w:marBottom w:val="0"/>
              <w:divBdr>
                <w:top w:val="none" w:sz="0" w:space="0" w:color="auto"/>
                <w:left w:val="none" w:sz="0" w:space="0" w:color="auto"/>
                <w:bottom w:val="none" w:sz="0" w:space="0" w:color="auto"/>
                <w:right w:val="none" w:sz="0" w:space="0" w:color="auto"/>
              </w:divBdr>
              <w:divsChild>
                <w:div w:id="2059474170">
                  <w:marLeft w:val="3495"/>
                  <w:marRight w:val="0"/>
                  <w:marTop w:val="0"/>
                  <w:marBottom w:val="0"/>
                  <w:divBdr>
                    <w:top w:val="none" w:sz="0" w:space="0" w:color="auto"/>
                    <w:left w:val="none" w:sz="0" w:space="0" w:color="auto"/>
                    <w:bottom w:val="none" w:sz="0" w:space="0" w:color="auto"/>
                    <w:right w:val="none" w:sz="0" w:space="0" w:color="auto"/>
                  </w:divBdr>
                  <w:divsChild>
                    <w:div w:id="1640569921">
                      <w:marLeft w:val="0"/>
                      <w:marRight w:val="0"/>
                      <w:marTop w:val="0"/>
                      <w:marBottom w:val="0"/>
                      <w:divBdr>
                        <w:top w:val="none" w:sz="0" w:space="0" w:color="auto"/>
                        <w:left w:val="none" w:sz="0" w:space="0" w:color="auto"/>
                        <w:bottom w:val="none" w:sz="0" w:space="0" w:color="auto"/>
                        <w:right w:val="none" w:sz="0" w:space="0" w:color="auto"/>
                      </w:divBdr>
                      <w:divsChild>
                        <w:div w:id="900598564">
                          <w:marLeft w:val="0"/>
                          <w:marRight w:val="0"/>
                          <w:marTop w:val="0"/>
                          <w:marBottom w:val="0"/>
                          <w:divBdr>
                            <w:top w:val="none" w:sz="0" w:space="0" w:color="auto"/>
                            <w:left w:val="none" w:sz="0" w:space="0" w:color="auto"/>
                            <w:bottom w:val="none" w:sz="0" w:space="0" w:color="auto"/>
                            <w:right w:val="none" w:sz="0" w:space="0" w:color="auto"/>
                          </w:divBdr>
                          <w:divsChild>
                            <w:div w:id="4482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71577">
      <w:bodyDiv w:val="1"/>
      <w:marLeft w:val="0"/>
      <w:marRight w:val="0"/>
      <w:marTop w:val="0"/>
      <w:marBottom w:val="0"/>
      <w:divBdr>
        <w:top w:val="none" w:sz="0" w:space="0" w:color="auto"/>
        <w:left w:val="none" w:sz="0" w:space="0" w:color="auto"/>
        <w:bottom w:val="none" w:sz="0" w:space="0" w:color="auto"/>
        <w:right w:val="none" w:sz="0" w:space="0" w:color="auto"/>
      </w:divBdr>
      <w:divsChild>
        <w:div w:id="1728408445">
          <w:marLeft w:val="0"/>
          <w:marRight w:val="0"/>
          <w:marTop w:val="0"/>
          <w:marBottom w:val="0"/>
          <w:divBdr>
            <w:top w:val="none" w:sz="0" w:space="0" w:color="auto"/>
            <w:left w:val="none" w:sz="0" w:space="0" w:color="auto"/>
            <w:bottom w:val="none" w:sz="0" w:space="0" w:color="auto"/>
            <w:right w:val="none" w:sz="0" w:space="0" w:color="auto"/>
          </w:divBdr>
        </w:div>
      </w:divsChild>
    </w:div>
    <w:div w:id="991179646">
      <w:bodyDiv w:val="1"/>
      <w:marLeft w:val="0"/>
      <w:marRight w:val="0"/>
      <w:marTop w:val="0"/>
      <w:marBottom w:val="0"/>
      <w:divBdr>
        <w:top w:val="none" w:sz="0" w:space="0" w:color="auto"/>
        <w:left w:val="none" w:sz="0" w:space="0" w:color="auto"/>
        <w:bottom w:val="none" w:sz="0" w:space="0" w:color="auto"/>
        <w:right w:val="none" w:sz="0" w:space="0" w:color="auto"/>
      </w:divBdr>
    </w:div>
    <w:div w:id="999887476">
      <w:bodyDiv w:val="1"/>
      <w:marLeft w:val="0"/>
      <w:marRight w:val="0"/>
      <w:marTop w:val="0"/>
      <w:marBottom w:val="0"/>
      <w:divBdr>
        <w:top w:val="none" w:sz="0" w:space="0" w:color="auto"/>
        <w:left w:val="none" w:sz="0" w:space="0" w:color="auto"/>
        <w:bottom w:val="none" w:sz="0" w:space="0" w:color="auto"/>
        <w:right w:val="none" w:sz="0" w:space="0" w:color="auto"/>
      </w:divBdr>
      <w:divsChild>
        <w:div w:id="611321061">
          <w:marLeft w:val="0"/>
          <w:marRight w:val="0"/>
          <w:marTop w:val="0"/>
          <w:marBottom w:val="0"/>
          <w:divBdr>
            <w:top w:val="none" w:sz="0" w:space="0" w:color="auto"/>
            <w:left w:val="none" w:sz="0" w:space="0" w:color="auto"/>
            <w:bottom w:val="none" w:sz="0" w:space="0" w:color="auto"/>
            <w:right w:val="none" w:sz="0" w:space="0" w:color="auto"/>
          </w:divBdr>
        </w:div>
      </w:divsChild>
    </w:div>
    <w:div w:id="1004432501">
      <w:bodyDiv w:val="1"/>
      <w:marLeft w:val="0"/>
      <w:marRight w:val="0"/>
      <w:marTop w:val="0"/>
      <w:marBottom w:val="0"/>
      <w:divBdr>
        <w:top w:val="none" w:sz="0" w:space="0" w:color="auto"/>
        <w:left w:val="none" w:sz="0" w:space="0" w:color="auto"/>
        <w:bottom w:val="none" w:sz="0" w:space="0" w:color="auto"/>
        <w:right w:val="none" w:sz="0" w:space="0" w:color="auto"/>
      </w:divBdr>
      <w:divsChild>
        <w:div w:id="17045050">
          <w:marLeft w:val="0"/>
          <w:marRight w:val="0"/>
          <w:marTop w:val="0"/>
          <w:marBottom w:val="0"/>
          <w:divBdr>
            <w:top w:val="none" w:sz="0" w:space="0" w:color="auto"/>
            <w:left w:val="none" w:sz="0" w:space="0" w:color="auto"/>
            <w:bottom w:val="none" w:sz="0" w:space="0" w:color="auto"/>
            <w:right w:val="none" w:sz="0" w:space="0" w:color="auto"/>
          </w:divBdr>
        </w:div>
      </w:divsChild>
    </w:div>
    <w:div w:id="1017077939">
      <w:bodyDiv w:val="1"/>
      <w:marLeft w:val="0"/>
      <w:marRight w:val="0"/>
      <w:marTop w:val="0"/>
      <w:marBottom w:val="0"/>
      <w:divBdr>
        <w:top w:val="none" w:sz="0" w:space="0" w:color="auto"/>
        <w:left w:val="none" w:sz="0" w:space="0" w:color="auto"/>
        <w:bottom w:val="none" w:sz="0" w:space="0" w:color="auto"/>
        <w:right w:val="none" w:sz="0" w:space="0" w:color="auto"/>
      </w:divBdr>
      <w:divsChild>
        <w:div w:id="1956013121">
          <w:marLeft w:val="0"/>
          <w:marRight w:val="0"/>
          <w:marTop w:val="0"/>
          <w:marBottom w:val="0"/>
          <w:divBdr>
            <w:top w:val="none" w:sz="0" w:space="0" w:color="auto"/>
            <w:left w:val="none" w:sz="0" w:space="0" w:color="auto"/>
            <w:bottom w:val="none" w:sz="0" w:space="0" w:color="auto"/>
            <w:right w:val="none" w:sz="0" w:space="0" w:color="auto"/>
          </w:divBdr>
        </w:div>
      </w:divsChild>
    </w:div>
    <w:div w:id="1017393212">
      <w:bodyDiv w:val="1"/>
      <w:marLeft w:val="0"/>
      <w:marRight w:val="0"/>
      <w:marTop w:val="0"/>
      <w:marBottom w:val="0"/>
      <w:divBdr>
        <w:top w:val="none" w:sz="0" w:space="0" w:color="auto"/>
        <w:left w:val="none" w:sz="0" w:space="0" w:color="auto"/>
        <w:bottom w:val="none" w:sz="0" w:space="0" w:color="auto"/>
        <w:right w:val="none" w:sz="0" w:space="0" w:color="auto"/>
      </w:divBdr>
    </w:div>
    <w:div w:id="1023870284">
      <w:bodyDiv w:val="1"/>
      <w:marLeft w:val="0"/>
      <w:marRight w:val="0"/>
      <w:marTop w:val="0"/>
      <w:marBottom w:val="0"/>
      <w:divBdr>
        <w:top w:val="none" w:sz="0" w:space="0" w:color="auto"/>
        <w:left w:val="none" w:sz="0" w:space="0" w:color="auto"/>
        <w:bottom w:val="none" w:sz="0" w:space="0" w:color="auto"/>
        <w:right w:val="none" w:sz="0" w:space="0" w:color="auto"/>
      </w:divBdr>
      <w:divsChild>
        <w:div w:id="625769739">
          <w:marLeft w:val="0"/>
          <w:marRight w:val="0"/>
          <w:marTop w:val="0"/>
          <w:marBottom w:val="0"/>
          <w:divBdr>
            <w:top w:val="none" w:sz="0" w:space="0" w:color="auto"/>
            <w:left w:val="none" w:sz="0" w:space="0" w:color="auto"/>
            <w:bottom w:val="none" w:sz="0" w:space="0" w:color="auto"/>
            <w:right w:val="none" w:sz="0" w:space="0" w:color="auto"/>
          </w:divBdr>
        </w:div>
      </w:divsChild>
    </w:div>
    <w:div w:id="1024787019">
      <w:bodyDiv w:val="1"/>
      <w:marLeft w:val="0"/>
      <w:marRight w:val="0"/>
      <w:marTop w:val="0"/>
      <w:marBottom w:val="0"/>
      <w:divBdr>
        <w:top w:val="none" w:sz="0" w:space="0" w:color="auto"/>
        <w:left w:val="none" w:sz="0" w:space="0" w:color="auto"/>
        <w:bottom w:val="none" w:sz="0" w:space="0" w:color="auto"/>
        <w:right w:val="none" w:sz="0" w:space="0" w:color="auto"/>
      </w:divBdr>
      <w:divsChild>
        <w:div w:id="584539337">
          <w:marLeft w:val="0"/>
          <w:marRight w:val="0"/>
          <w:marTop w:val="0"/>
          <w:marBottom w:val="420"/>
          <w:divBdr>
            <w:top w:val="none" w:sz="0" w:space="0" w:color="auto"/>
            <w:left w:val="none" w:sz="0" w:space="0" w:color="auto"/>
            <w:bottom w:val="none" w:sz="0" w:space="0" w:color="auto"/>
            <w:right w:val="none" w:sz="0" w:space="0" w:color="auto"/>
          </w:divBdr>
          <w:divsChild>
            <w:div w:id="1600480194">
              <w:marLeft w:val="0"/>
              <w:marRight w:val="0"/>
              <w:marTop w:val="0"/>
              <w:marBottom w:val="0"/>
              <w:divBdr>
                <w:top w:val="none" w:sz="0" w:space="0" w:color="auto"/>
                <w:left w:val="none" w:sz="0" w:space="0" w:color="auto"/>
                <w:bottom w:val="none" w:sz="0" w:space="0" w:color="auto"/>
                <w:right w:val="none" w:sz="0" w:space="0" w:color="auto"/>
              </w:divBdr>
              <w:divsChild>
                <w:div w:id="1647514841">
                  <w:marLeft w:val="3495"/>
                  <w:marRight w:val="0"/>
                  <w:marTop w:val="0"/>
                  <w:marBottom w:val="0"/>
                  <w:divBdr>
                    <w:top w:val="none" w:sz="0" w:space="0" w:color="auto"/>
                    <w:left w:val="none" w:sz="0" w:space="0" w:color="auto"/>
                    <w:bottom w:val="none" w:sz="0" w:space="0" w:color="auto"/>
                    <w:right w:val="none" w:sz="0" w:space="0" w:color="auto"/>
                  </w:divBdr>
                  <w:divsChild>
                    <w:div w:id="932126247">
                      <w:marLeft w:val="0"/>
                      <w:marRight w:val="0"/>
                      <w:marTop w:val="0"/>
                      <w:marBottom w:val="0"/>
                      <w:divBdr>
                        <w:top w:val="none" w:sz="0" w:space="0" w:color="auto"/>
                        <w:left w:val="none" w:sz="0" w:space="0" w:color="auto"/>
                        <w:bottom w:val="none" w:sz="0" w:space="0" w:color="auto"/>
                        <w:right w:val="none" w:sz="0" w:space="0" w:color="auto"/>
                      </w:divBdr>
                      <w:divsChild>
                        <w:div w:id="1062362307">
                          <w:marLeft w:val="0"/>
                          <w:marRight w:val="0"/>
                          <w:marTop w:val="0"/>
                          <w:marBottom w:val="0"/>
                          <w:divBdr>
                            <w:top w:val="none" w:sz="0" w:space="0" w:color="auto"/>
                            <w:left w:val="none" w:sz="0" w:space="0" w:color="auto"/>
                            <w:bottom w:val="none" w:sz="0" w:space="0" w:color="auto"/>
                            <w:right w:val="none" w:sz="0" w:space="0" w:color="auto"/>
                          </w:divBdr>
                          <w:divsChild>
                            <w:div w:id="1076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02931">
      <w:bodyDiv w:val="1"/>
      <w:marLeft w:val="0"/>
      <w:marRight w:val="0"/>
      <w:marTop w:val="0"/>
      <w:marBottom w:val="0"/>
      <w:divBdr>
        <w:top w:val="none" w:sz="0" w:space="0" w:color="auto"/>
        <w:left w:val="none" w:sz="0" w:space="0" w:color="auto"/>
        <w:bottom w:val="none" w:sz="0" w:space="0" w:color="auto"/>
        <w:right w:val="none" w:sz="0" w:space="0" w:color="auto"/>
      </w:divBdr>
    </w:div>
    <w:div w:id="1032414180">
      <w:bodyDiv w:val="1"/>
      <w:marLeft w:val="0"/>
      <w:marRight w:val="0"/>
      <w:marTop w:val="0"/>
      <w:marBottom w:val="0"/>
      <w:divBdr>
        <w:top w:val="none" w:sz="0" w:space="0" w:color="auto"/>
        <w:left w:val="none" w:sz="0" w:space="0" w:color="auto"/>
        <w:bottom w:val="none" w:sz="0" w:space="0" w:color="auto"/>
        <w:right w:val="none" w:sz="0" w:space="0" w:color="auto"/>
      </w:divBdr>
      <w:divsChild>
        <w:div w:id="1355809483">
          <w:marLeft w:val="0"/>
          <w:marRight w:val="0"/>
          <w:marTop w:val="0"/>
          <w:marBottom w:val="420"/>
          <w:divBdr>
            <w:top w:val="none" w:sz="0" w:space="0" w:color="auto"/>
            <w:left w:val="none" w:sz="0" w:space="0" w:color="auto"/>
            <w:bottom w:val="none" w:sz="0" w:space="0" w:color="auto"/>
            <w:right w:val="none" w:sz="0" w:space="0" w:color="auto"/>
          </w:divBdr>
          <w:divsChild>
            <w:div w:id="76557053">
              <w:marLeft w:val="0"/>
              <w:marRight w:val="0"/>
              <w:marTop w:val="0"/>
              <w:marBottom w:val="0"/>
              <w:divBdr>
                <w:top w:val="none" w:sz="0" w:space="0" w:color="auto"/>
                <w:left w:val="none" w:sz="0" w:space="0" w:color="auto"/>
                <w:bottom w:val="none" w:sz="0" w:space="0" w:color="auto"/>
                <w:right w:val="none" w:sz="0" w:space="0" w:color="auto"/>
              </w:divBdr>
              <w:divsChild>
                <w:div w:id="2020235684">
                  <w:marLeft w:val="3495"/>
                  <w:marRight w:val="0"/>
                  <w:marTop w:val="0"/>
                  <w:marBottom w:val="0"/>
                  <w:divBdr>
                    <w:top w:val="none" w:sz="0" w:space="0" w:color="auto"/>
                    <w:left w:val="none" w:sz="0" w:space="0" w:color="auto"/>
                    <w:bottom w:val="none" w:sz="0" w:space="0" w:color="auto"/>
                    <w:right w:val="none" w:sz="0" w:space="0" w:color="auto"/>
                  </w:divBdr>
                  <w:divsChild>
                    <w:div w:id="1724480484">
                      <w:marLeft w:val="0"/>
                      <w:marRight w:val="0"/>
                      <w:marTop w:val="0"/>
                      <w:marBottom w:val="0"/>
                      <w:divBdr>
                        <w:top w:val="none" w:sz="0" w:space="0" w:color="auto"/>
                        <w:left w:val="none" w:sz="0" w:space="0" w:color="auto"/>
                        <w:bottom w:val="none" w:sz="0" w:space="0" w:color="auto"/>
                        <w:right w:val="none" w:sz="0" w:space="0" w:color="auto"/>
                      </w:divBdr>
                      <w:divsChild>
                        <w:div w:id="1598250640">
                          <w:marLeft w:val="0"/>
                          <w:marRight w:val="0"/>
                          <w:marTop w:val="0"/>
                          <w:marBottom w:val="0"/>
                          <w:divBdr>
                            <w:top w:val="none" w:sz="0" w:space="0" w:color="auto"/>
                            <w:left w:val="none" w:sz="0" w:space="0" w:color="auto"/>
                            <w:bottom w:val="none" w:sz="0" w:space="0" w:color="auto"/>
                            <w:right w:val="none" w:sz="0" w:space="0" w:color="auto"/>
                          </w:divBdr>
                          <w:divsChild>
                            <w:div w:id="15108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29868">
      <w:bodyDiv w:val="1"/>
      <w:marLeft w:val="0"/>
      <w:marRight w:val="0"/>
      <w:marTop w:val="0"/>
      <w:marBottom w:val="0"/>
      <w:divBdr>
        <w:top w:val="none" w:sz="0" w:space="0" w:color="auto"/>
        <w:left w:val="none" w:sz="0" w:space="0" w:color="auto"/>
        <w:bottom w:val="none" w:sz="0" w:space="0" w:color="auto"/>
        <w:right w:val="none" w:sz="0" w:space="0" w:color="auto"/>
      </w:divBdr>
      <w:divsChild>
        <w:div w:id="1385712880">
          <w:marLeft w:val="0"/>
          <w:marRight w:val="0"/>
          <w:marTop w:val="0"/>
          <w:marBottom w:val="420"/>
          <w:divBdr>
            <w:top w:val="none" w:sz="0" w:space="0" w:color="auto"/>
            <w:left w:val="none" w:sz="0" w:space="0" w:color="auto"/>
            <w:bottom w:val="none" w:sz="0" w:space="0" w:color="auto"/>
            <w:right w:val="none" w:sz="0" w:space="0" w:color="auto"/>
          </w:divBdr>
          <w:divsChild>
            <w:div w:id="400835320">
              <w:marLeft w:val="0"/>
              <w:marRight w:val="0"/>
              <w:marTop w:val="0"/>
              <w:marBottom w:val="0"/>
              <w:divBdr>
                <w:top w:val="none" w:sz="0" w:space="0" w:color="auto"/>
                <w:left w:val="none" w:sz="0" w:space="0" w:color="auto"/>
                <w:bottom w:val="none" w:sz="0" w:space="0" w:color="auto"/>
                <w:right w:val="none" w:sz="0" w:space="0" w:color="auto"/>
              </w:divBdr>
              <w:divsChild>
                <w:div w:id="1592739045">
                  <w:marLeft w:val="3495"/>
                  <w:marRight w:val="0"/>
                  <w:marTop w:val="0"/>
                  <w:marBottom w:val="0"/>
                  <w:divBdr>
                    <w:top w:val="none" w:sz="0" w:space="0" w:color="auto"/>
                    <w:left w:val="none" w:sz="0" w:space="0" w:color="auto"/>
                    <w:bottom w:val="none" w:sz="0" w:space="0" w:color="auto"/>
                    <w:right w:val="none" w:sz="0" w:space="0" w:color="auto"/>
                  </w:divBdr>
                  <w:divsChild>
                    <w:div w:id="311835798">
                      <w:marLeft w:val="0"/>
                      <w:marRight w:val="0"/>
                      <w:marTop w:val="0"/>
                      <w:marBottom w:val="0"/>
                      <w:divBdr>
                        <w:top w:val="none" w:sz="0" w:space="0" w:color="auto"/>
                        <w:left w:val="none" w:sz="0" w:space="0" w:color="auto"/>
                        <w:bottom w:val="none" w:sz="0" w:space="0" w:color="auto"/>
                        <w:right w:val="none" w:sz="0" w:space="0" w:color="auto"/>
                      </w:divBdr>
                      <w:divsChild>
                        <w:div w:id="2103254972">
                          <w:marLeft w:val="0"/>
                          <w:marRight w:val="0"/>
                          <w:marTop w:val="0"/>
                          <w:marBottom w:val="0"/>
                          <w:divBdr>
                            <w:top w:val="none" w:sz="0" w:space="0" w:color="auto"/>
                            <w:left w:val="none" w:sz="0" w:space="0" w:color="auto"/>
                            <w:bottom w:val="none" w:sz="0" w:space="0" w:color="auto"/>
                            <w:right w:val="none" w:sz="0" w:space="0" w:color="auto"/>
                          </w:divBdr>
                          <w:divsChild>
                            <w:div w:id="17371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68771">
      <w:bodyDiv w:val="1"/>
      <w:marLeft w:val="0"/>
      <w:marRight w:val="0"/>
      <w:marTop w:val="0"/>
      <w:marBottom w:val="0"/>
      <w:divBdr>
        <w:top w:val="none" w:sz="0" w:space="0" w:color="auto"/>
        <w:left w:val="none" w:sz="0" w:space="0" w:color="auto"/>
        <w:bottom w:val="none" w:sz="0" w:space="0" w:color="auto"/>
        <w:right w:val="none" w:sz="0" w:space="0" w:color="auto"/>
      </w:divBdr>
      <w:divsChild>
        <w:div w:id="1747072052">
          <w:marLeft w:val="0"/>
          <w:marRight w:val="0"/>
          <w:marTop w:val="0"/>
          <w:marBottom w:val="420"/>
          <w:divBdr>
            <w:top w:val="none" w:sz="0" w:space="0" w:color="auto"/>
            <w:left w:val="none" w:sz="0" w:space="0" w:color="auto"/>
            <w:bottom w:val="none" w:sz="0" w:space="0" w:color="auto"/>
            <w:right w:val="none" w:sz="0" w:space="0" w:color="auto"/>
          </w:divBdr>
          <w:divsChild>
            <w:div w:id="253055892">
              <w:marLeft w:val="0"/>
              <w:marRight w:val="0"/>
              <w:marTop w:val="0"/>
              <w:marBottom w:val="0"/>
              <w:divBdr>
                <w:top w:val="none" w:sz="0" w:space="0" w:color="auto"/>
                <w:left w:val="none" w:sz="0" w:space="0" w:color="auto"/>
                <w:bottom w:val="none" w:sz="0" w:space="0" w:color="auto"/>
                <w:right w:val="none" w:sz="0" w:space="0" w:color="auto"/>
              </w:divBdr>
              <w:divsChild>
                <w:div w:id="1198196964">
                  <w:marLeft w:val="3495"/>
                  <w:marRight w:val="0"/>
                  <w:marTop w:val="0"/>
                  <w:marBottom w:val="0"/>
                  <w:divBdr>
                    <w:top w:val="none" w:sz="0" w:space="0" w:color="auto"/>
                    <w:left w:val="none" w:sz="0" w:space="0" w:color="auto"/>
                    <w:bottom w:val="none" w:sz="0" w:space="0" w:color="auto"/>
                    <w:right w:val="none" w:sz="0" w:space="0" w:color="auto"/>
                  </w:divBdr>
                  <w:divsChild>
                    <w:div w:id="916012188">
                      <w:marLeft w:val="0"/>
                      <w:marRight w:val="0"/>
                      <w:marTop w:val="0"/>
                      <w:marBottom w:val="0"/>
                      <w:divBdr>
                        <w:top w:val="none" w:sz="0" w:space="0" w:color="auto"/>
                        <w:left w:val="none" w:sz="0" w:space="0" w:color="auto"/>
                        <w:bottom w:val="none" w:sz="0" w:space="0" w:color="auto"/>
                        <w:right w:val="none" w:sz="0" w:space="0" w:color="auto"/>
                      </w:divBdr>
                      <w:divsChild>
                        <w:div w:id="789276540">
                          <w:marLeft w:val="0"/>
                          <w:marRight w:val="0"/>
                          <w:marTop w:val="0"/>
                          <w:marBottom w:val="0"/>
                          <w:divBdr>
                            <w:top w:val="none" w:sz="0" w:space="0" w:color="auto"/>
                            <w:left w:val="none" w:sz="0" w:space="0" w:color="auto"/>
                            <w:bottom w:val="none" w:sz="0" w:space="0" w:color="auto"/>
                            <w:right w:val="none" w:sz="0" w:space="0" w:color="auto"/>
                          </w:divBdr>
                          <w:divsChild>
                            <w:div w:id="1509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17021">
      <w:bodyDiv w:val="1"/>
      <w:marLeft w:val="0"/>
      <w:marRight w:val="0"/>
      <w:marTop w:val="0"/>
      <w:marBottom w:val="0"/>
      <w:divBdr>
        <w:top w:val="none" w:sz="0" w:space="0" w:color="auto"/>
        <w:left w:val="none" w:sz="0" w:space="0" w:color="auto"/>
        <w:bottom w:val="none" w:sz="0" w:space="0" w:color="auto"/>
        <w:right w:val="none" w:sz="0" w:space="0" w:color="auto"/>
      </w:divBdr>
    </w:div>
    <w:div w:id="1070270982">
      <w:bodyDiv w:val="1"/>
      <w:marLeft w:val="0"/>
      <w:marRight w:val="0"/>
      <w:marTop w:val="0"/>
      <w:marBottom w:val="0"/>
      <w:divBdr>
        <w:top w:val="none" w:sz="0" w:space="0" w:color="auto"/>
        <w:left w:val="none" w:sz="0" w:space="0" w:color="auto"/>
        <w:bottom w:val="none" w:sz="0" w:space="0" w:color="auto"/>
        <w:right w:val="none" w:sz="0" w:space="0" w:color="auto"/>
      </w:divBdr>
      <w:divsChild>
        <w:div w:id="1678385356">
          <w:marLeft w:val="0"/>
          <w:marRight w:val="0"/>
          <w:marTop w:val="0"/>
          <w:marBottom w:val="0"/>
          <w:divBdr>
            <w:top w:val="none" w:sz="0" w:space="0" w:color="auto"/>
            <w:left w:val="none" w:sz="0" w:space="0" w:color="auto"/>
            <w:bottom w:val="none" w:sz="0" w:space="0" w:color="auto"/>
            <w:right w:val="none" w:sz="0" w:space="0" w:color="auto"/>
          </w:divBdr>
        </w:div>
      </w:divsChild>
    </w:div>
    <w:div w:id="1071847497">
      <w:bodyDiv w:val="1"/>
      <w:marLeft w:val="0"/>
      <w:marRight w:val="0"/>
      <w:marTop w:val="0"/>
      <w:marBottom w:val="0"/>
      <w:divBdr>
        <w:top w:val="none" w:sz="0" w:space="0" w:color="auto"/>
        <w:left w:val="none" w:sz="0" w:space="0" w:color="auto"/>
        <w:bottom w:val="none" w:sz="0" w:space="0" w:color="auto"/>
        <w:right w:val="none" w:sz="0" w:space="0" w:color="auto"/>
      </w:divBdr>
      <w:divsChild>
        <w:div w:id="79379338">
          <w:marLeft w:val="0"/>
          <w:marRight w:val="0"/>
          <w:marTop w:val="0"/>
          <w:marBottom w:val="420"/>
          <w:divBdr>
            <w:top w:val="none" w:sz="0" w:space="0" w:color="auto"/>
            <w:left w:val="none" w:sz="0" w:space="0" w:color="auto"/>
            <w:bottom w:val="none" w:sz="0" w:space="0" w:color="auto"/>
            <w:right w:val="none" w:sz="0" w:space="0" w:color="auto"/>
          </w:divBdr>
          <w:divsChild>
            <w:div w:id="390271261">
              <w:marLeft w:val="0"/>
              <w:marRight w:val="0"/>
              <w:marTop w:val="0"/>
              <w:marBottom w:val="0"/>
              <w:divBdr>
                <w:top w:val="none" w:sz="0" w:space="0" w:color="auto"/>
                <w:left w:val="none" w:sz="0" w:space="0" w:color="auto"/>
                <w:bottom w:val="none" w:sz="0" w:space="0" w:color="auto"/>
                <w:right w:val="none" w:sz="0" w:space="0" w:color="auto"/>
              </w:divBdr>
              <w:divsChild>
                <w:div w:id="1523276480">
                  <w:marLeft w:val="3495"/>
                  <w:marRight w:val="0"/>
                  <w:marTop w:val="0"/>
                  <w:marBottom w:val="0"/>
                  <w:divBdr>
                    <w:top w:val="none" w:sz="0" w:space="0" w:color="auto"/>
                    <w:left w:val="none" w:sz="0" w:space="0" w:color="auto"/>
                    <w:bottom w:val="none" w:sz="0" w:space="0" w:color="auto"/>
                    <w:right w:val="none" w:sz="0" w:space="0" w:color="auto"/>
                  </w:divBdr>
                  <w:divsChild>
                    <w:div w:id="1688361212">
                      <w:marLeft w:val="0"/>
                      <w:marRight w:val="0"/>
                      <w:marTop w:val="0"/>
                      <w:marBottom w:val="0"/>
                      <w:divBdr>
                        <w:top w:val="none" w:sz="0" w:space="0" w:color="auto"/>
                        <w:left w:val="none" w:sz="0" w:space="0" w:color="auto"/>
                        <w:bottom w:val="none" w:sz="0" w:space="0" w:color="auto"/>
                        <w:right w:val="none" w:sz="0" w:space="0" w:color="auto"/>
                      </w:divBdr>
                      <w:divsChild>
                        <w:div w:id="1855147213">
                          <w:marLeft w:val="0"/>
                          <w:marRight w:val="0"/>
                          <w:marTop w:val="0"/>
                          <w:marBottom w:val="0"/>
                          <w:divBdr>
                            <w:top w:val="none" w:sz="0" w:space="0" w:color="auto"/>
                            <w:left w:val="none" w:sz="0" w:space="0" w:color="auto"/>
                            <w:bottom w:val="none" w:sz="0" w:space="0" w:color="auto"/>
                            <w:right w:val="none" w:sz="0" w:space="0" w:color="auto"/>
                          </w:divBdr>
                          <w:divsChild>
                            <w:div w:id="14794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07496">
      <w:bodyDiv w:val="1"/>
      <w:marLeft w:val="0"/>
      <w:marRight w:val="0"/>
      <w:marTop w:val="0"/>
      <w:marBottom w:val="0"/>
      <w:divBdr>
        <w:top w:val="none" w:sz="0" w:space="0" w:color="auto"/>
        <w:left w:val="none" w:sz="0" w:space="0" w:color="auto"/>
        <w:bottom w:val="none" w:sz="0" w:space="0" w:color="auto"/>
        <w:right w:val="none" w:sz="0" w:space="0" w:color="auto"/>
      </w:divBdr>
      <w:divsChild>
        <w:div w:id="1013412650">
          <w:marLeft w:val="0"/>
          <w:marRight w:val="0"/>
          <w:marTop w:val="0"/>
          <w:marBottom w:val="0"/>
          <w:divBdr>
            <w:top w:val="none" w:sz="0" w:space="0" w:color="auto"/>
            <w:left w:val="none" w:sz="0" w:space="0" w:color="auto"/>
            <w:bottom w:val="none" w:sz="0" w:space="0" w:color="auto"/>
            <w:right w:val="none" w:sz="0" w:space="0" w:color="auto"/>
          </w:divBdr>
        </w:div>
      </w:divsChild>
    </w:div>
    <w:div w:id="108137389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92">
          <w:marLeft w:val="0"/>
          <w:marRight w:val="0"/>
          <w:marTop w:val="0"/>
          <w:marBottom w:val="420"/>
          <w:divBdr>
            <w:top w:val="none" w:sz="0" w:space="0" w:color="auto"/>
            <w:left w:val="none" w:sz="0" w:space="0" w:color="auto"/>
            <w:bottom w:val="none" w:sz="0" w:space="0" w:color="auto"/>
            <w:right w:val="none" w:sz="0" w:space="0" w:color="auto"/>
          </w:divBdr>
          <w:divsChild>
            <w:div w:id="1060906327">
              <w:marLeft w:val="0"/>
              <w:marRight w:val="0"/>
              <w:marTop w:val="0"/>
              <w:marBottom w:val="0"/>
              <w:divBdr>
                <w:top w:val="none" w:sz="0" w:space="0" w:color="auto"/>
                <w:left w:val="none" w:sz="0" w:space="0" w:color="auto"/>
                <w:bottom w:val="none" w:sz="0" w:space="0" w:color="auto"/>
                <w:right w:val="none" w:sz="0" w:space="0" w:color="auto"/>
              </w:divBdr>
              <w:divsChild>
                <w:div w:id="582640869">
                  <w:marLeft w:val="3495"/>
                  <w:marRight w:val="0"/>
                  <w:marTop w:val="0"/>
                  <w:marBottom w:val="0"/>
                  <w:divBdr>
                    <w:top w:val="none" w:sz="0" w:space="0" w:color="auto"/>
                    <w:left w:val="none" w:sz="0" w:space="0" w:color="auto"/>
                    <w:bottom w:val="none" w:sz="0" w:space="0" w:color="auto"/>
                    <w:right w:val="none" w:sz="0" w:space="0" w:color="auto"/>
                  </w:divBdr>
                  <w:divsChild>
                    <w:div w:id="846528783">
                      <w:marLeft w:val="0"/>
                      <w:marRight w:val="0"/>
                      <w:marTop w:val="0"/>
                      <w:marBottom w:val="0"/>
                      <w:divBdr>
                        <w:top w:val="none" w:sz="0" w:space="0" w:color="auto"/>
                        <w:left w:val="none" w:sz="0" w:space="0" w:color="auto"/>
                        <w:bottom w:val="none" w:sz="0" w:space="0" w:color="auto"/>
                        <w:right w:val="none" w:sz="0" w:space="0" w:color="auto"/>
                      </w:divBdr>
                      <w:divsChild>
                        <w:div w:id="902565280">
                          <w:marLeft w:val="0"/>
                          <w:marRight w:val="0"/>
                          <w:marTop w:val="0"/>
                          <w:marBottom w:val="0"/>
                          <w:divBdr>
                            <w:top w:val="none" w:sz="0" w:space="0" w:color="auto"/>
                            <w:left w:val="none" w:sz="0" w:space="0" w:color="auto"/>
                            <w:bottom w:val="none" w:sz="0" w:space="0" w:color="auto"/>
                            <w:right w:val="none" w:sz="0" w:space="0" w:color="auto"/>
                          </w:divBdr>
                          <w:divsChild>
                            <w:div w:id="858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20580">
      <w:bodyDiv w:val="1"/>
      <w:marLeft w:val="0"/>
      <w:marRight w:val="0"/>
      <w:marTop w:val="0"/>
      <w:marBottom w:val="0"/>
      <w:divBdr>
        <w:top w:val="none" w:sz="0" w:space="0" w:color="auto"/>
        <w:left w:val="none" w:sz="0" w:space="0" w:color="auto"/>
        <w:bottom w:val="none" w:sz="0" w:space="0" w:color="auto"/>
        <w:right w:val="none" w:sz="0" w:space="0" w:color="auto"/>
      </w:divBdr>
      <w:divsChild>
        <w:div w:id="1014572153">
          <w:marLeft w:val="0"/>
          <w:marRight w:val="0"/>
          <w:marTop w:val="0"/>
          <w:marBottom w:val="0"/>
          <w:divBdr>
            <w:top w:val="none" w:sz="0" w:space="0" w:color="auto"/>
            <w:left w:val="none" w:sz="0" w:space="0" w:color="auto"/>
            <w:bottom w:val="none" w:sz="0" w:space="0" w:color="auto"/>
            <w:right w:val="none" w:sz="0" w:space="0" w:color="auto"/>
          </w:divBdr>
        </w:div>
      </w:divsChild>
    </w:div>
    <w:div w:id="1093819617">
      <w:bodyDiv w:val="1"/>
      <w:marLeft w:val="0"/>
      <w:marRight w:val="0"/>
      <w:marTop w:val="0"/>
      <w:marBottom w:val="0"/>
      <w:divBdr>
        <w:top w:val="none" w:sz="0" w:space="0" w:color="auto"/>
        <w:left w:val="none" w:sz="0" w:space="0" w:color="auto"/>
        <w:bottom w:val="none" w:sz="0" w:space="0" w:color="auto"/>
        <w:right w:val="none" w:sz="0" w:space="0" w:color="auto"/>
      </w:divBdr>
      <w:divsChild>
        <w:div w:id="2091538600">
          <w:marLeft w:val="0"/>
          <w:marRight w:val="0"/>
          <w:marTop w:val="0"/>
          <w:marBottom w:val="0"/>
          <w:divBdr>
            <w:top w:val="none" w:sz="0" w:space="0" w:color="auto"/>
            <w:left w:val="none" w:sz="0" w:space="0" w:color="auto"/>
            <w:bottom w:val="none" w:sz="0" w:space="0" w:color="auto"/>
            <w:right w:val="none" w:sz="0" w:space="0" w:color="auto"/>
          </w:divBdr>
        </w:div>
      </w:divsChild>
    </w:div>
    <w:div w:id="1101994329">
      <w:bodyDiv w:val="1"/>
      <w:marLeft w:val="0"/>
      <w:marRight w:val="0"/>
      <w:marTop w:val="0"/>
      <w:marBottom w:val="0"/>
      <w:divBdr>
        <w:top w:val="none" w:sz="0" w:space="0" w:color="auto"/>
        <w:left w:val="none" w:sz="0" w:space="0" w:color="auto"/>
        <w:bottom w:val="none" w:sz="0" w:space="0" w:color="auto"/>
        <w:right w:val="none" w:sz="0" w:space="0" w:color="auto"/>
      </w:divBdr>
      <w:divsChild>
        <w:div w:id="832641211">
          <w:marLeft w:val="0"/>
          <w:marRight w:val="0"/>
          <w:marTop w:val="0"/>
          <w:marBottom w:val="0"/>
          <w:divBdr>
            <w:top w:val="none" w:sz="0" w:space="0" w:color="auto"/>
            <w:left w:val="none" w:sz="0" w:space="0" w:color="auto"/>
            <w:bottom w:val="none" w:sz="0" w:space="0" w:color="auto"/>
            <w:right w:val="none" w:sz="0" w:space="0" w:color="auto"/>
          </w:divBdr>
        </w:div>
      </w:divsChild>
    </w:div>
    <w:div w:id="1105812523">
      <w:bodyDiv w:val="1"/>
      <w:marLeft w:val="0"/>
      <w:marRight w:val="0"/>
      <w:marTop w:val="0"/>
      <w:marBottom w:val="0"/>
      <w:divBdr>
        <w:top w:val="none" w:sz="0" w:space="0" w:color="auto"/>
        <w:left w:val="none" w:sz="0" w:space="0" w:color="auto"/>
        <w:bottom w:val="none" w:sz="0" w:space="0" w:color="auto"/>
        <w:right w:val="none" w:sz="0" w:space="0" w:color="auto"/>
      </w:divBdr>
      <w:divsChild>
        <w:div w:id="730538101">
          <w:marLeft w:val="0"/>
          <w:marRight w:val="0"/>
          <w:marTop w:val="0"/>
          <w:marBottom w:val="420"/>
          <w:divBdr>
            <w:top w:val="none" w:sz="0" w:space="0" w:color="auto"/>
            <w:left w:val="none" w:sz="0" w:space="0" w:color="auto"/>
            <w:bottom w:val="none" w:sz="0" w:space="0" w:color="auto"/>
            <w:right w:val="none" w:sz="0" w:space="0" w:color="auto"/>
          </w:divBdr>
          <w:divsChild>
            <w:div w:id="380714313">
              <w:marLeft w:val="0"/>
              <w:marRight w:val="0"/>
              <w:marTop w:val="0"/>
              <w:marBottom w:val="0"/>
              <w:divBdr>
                <w:top w:val="none" w:sz="0" w:space="0" w:color="auto"/>
                <w:left w:val="none" w:sz="0" w:space="0" w:color="auto"/>
                <w:bottom w:val="none" w:sz="0" w:space="0" w:color="auto"/>
                <w:right w:val="none" w:sz="0" w:space="0" w:color="auto"/>
              </w:divBdr>
              <w:divsChild>
                <w:div w:id="544025857">
                  <w:marLeft w:val="3495"/>
                  <w:marRight w:val="0"/>
                  <w:marTop w:val="0"/>
                  <w:marBottom w:val="0"/>
                  <w:divBdr>
                    <w:top w:val="none" w:sz="0" w:space="0" w:color="auto"/>
                    <w:left w:val="none" w:sz="0" w:space="0" w:color="auto"/>
                    <w:bottom w:val="none" w:sz="0" w:space="0" w:color="auto"/>
                    <w:right w:val="none" w:sz="0" w:space="0" w:color="auto"/>
                  </w:divBdr>
                  <w:divsChild>
                    <w:div w:id="271519265">
                      <w:marLeft w:val="0"/>
                      <w:marRight w:val="0"/>
                      <w:marTop w:val="0"/>
                      <w:marBottom w:val="0"/>
                      <w:divBdr>
                        <w:top w:val="none" w:sz="0" w:space="0" w:color="auto"/>
                        <w:left w:val="none" w:sz="0" w:space="0" w:color="auto"/>
                        <w:bottom w:val="none" w:sz="0" w:space="0" w:color="auto"/>
                        <w:right w:val="none" w:sz="0" w:space="0" w:color="auto"/>
                      </w:divBdr>
                      <w:divsChild>
                        <w:div w:id="1245840611">
                          <w:marLeft w:val="0"/>
                          <w:marRight w:val="0"/>
                          <w:marTop w:val="0"/>
                          <w:marBottom w:val="0"/>
                          <w:divBdr>
                            <w:top w:val="none" w:sz="0" w:space="0" w:color="auto"/>
                            <w:left w:val="none" w:sz="0" w:space="0" w:color="auto"/>
                            <w:bottom w:val="none" w:sz="0" w:space="0" w:color="auto"/>
                            <w:right w:val="none" w:sz="0" w:space="0" w:color="auto"/>
                          </w:divBdr>
                          <w:divsChild>
                            <w:div w:id="6830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668456">
      <w:bodyDiv w:val="1"/>
      <w:marLeft w:val="0"/>
      <w:marRight w:val="0"/>
      <w:marTop w:val="0"/>
      <w:marBottom w:val="0"/>
      <w:divBdr>
        <w:top w:val="none" w:sz="0" w:space="0" w:color="auto"/>
        <w:left w:val="none" w:sz="0" w:space="0" w:color="auto"/>
        <w:bottom w:val="none" w:sz="0" w:space="0" w:color="auto"/>
        <w:right w:val="none" w:sz="0" w:space="0" w:color="auto"/>
      </w:divBdr>
    </w:div>
    <w:div w:id="1116559175">
      <w:bodyDiv w:val="1"/>
      <w:marLeft w:val="0"/>
      <w:marRight w:val="0"/>
      <w:marTop w:val="0"/>
      <w:marBottom w:val="0"/>
      <w:divBdr>
        <w:top w:val="none" w:sz="0" w:space="0" w:color="auto"/>
        <w:left w:val="none" w:sz="0" w:space="0" w:color="auto"/>
        <w:bottom w:val="none" w:sz="0" w:space="0" w:color="auto"/>
        <w:right w:val="none" w:sz="0" w:space="0" w:color="auto"/>
      </w:divBdr>
    </w:div>
    <w:div w:id="1118262188">
      <w:bodyDiv w:val="1"/>
      <w:marLeft w:val="0"/>
      <w:marRight w:val="0"/>
      <w:marTop w:val="0"/>
      <w:marBottom w:val="0"/>
      <w:divBdr>
        <w:top w:val="none" w:sz="0" w:space="0" w:color="auto"/>
        <w:left w:val="none" w:sz="0" w:space="0" w:color="auto"/>
        <w:bottom w:val="none" w:sz="0" w:space="0" w:color="auto"/>
        <w:right w:val="none" w:sz="0" w:space="0" w:color="auto"/>
      </w:divBdr>
    </w:div>
    <w:div w:id="1125780275">
      <w:bodyDiv w:val="1"/>
      <w:marLeft w:val="0"/>
      <w:marRight w:val="0"/>
      <w:marTop w:val="0"/>
      <w:marBottom w:val="0"/>
      <w:divBdr>
        <w:top w:val="none" w:sz="0" w:space="0" w:color="auto"/>
        <w:left w:val="none" w:sz="0" w:space="0" w:color="auto"/>
        <w:bottom w:val="none" w:sz="0" w:space="0" w:color="auto"/>
        <w:right w:val="none" w:sz="0" w:space="0" w:color="auto"/>
      </w:divBdr>
      <w:divsChild>
        <w:div w:id="578439198">
          <w:marLeft w:val="0"/>
          <w:marRight w:val="0"/>
          <w:marTop w:val="0"/>
          <w:marBottom w:val="420"/>
          <w:divBdr>
            <w:top w:val="none" w:sz="0" w:space="0" w:color="auto"/>
            <w:left w:val="none" w:sz="0" w:space="0" w:color="auto"/>
            <w:bottom w:val="none" w:sz="0" w:space="0" w:color="auto"/>
            <w:right w:val="none" w:sz="0" w:space="0" w:color="auto"/>
          </w:divBdr>
          <w:divsChild>
            <w:div w:id="803809624">
              <w:marLeft w:val="0"/>
              <w:marRight w:val="0"/>
              <w:marTop w:val="0"/>
              <w:marBottom w:val="0"/>
              <w:divBdr>
                <w:top w:val="none" w:sz="0" w:space="0" w:color="auto"/>
                <w:left w:val="none" w:sz="0" w:space="0" w:color="auto"/>
                <w:bottom w:val="none" w:sz="0" w:space="0" w:color="auto"/>
                <w:right w:val="none" w:sz="0" w:space="0" w:color="auto"/>
              </w:divBdr>
              <w:divsChild>
                <w:div w:id="79108646">
                  <w:marLeft w:val="3495"/>
                  <w:marRight w:val="0"/>
                  <w:marTop w:val="0"/>
                  <w:marBottom w:val="0"/>
                  <w:divBdr>
                    <w:top w:val="none" w:sz="0" w:space="0" w:color="auto"/>
                    <w:left w:val="none" w:sz="0" w:space="0" w:color="auto"/>
                    <w:bottom w:val="none" w:sz="0" w:space="0" w:color="auto"/>
                    <w:right w:val="none" w:sz="0" w:space="0" w:color="auto"/>
                  </w:divBdr>
                  <w:divsChild>
                    <w:div w:id="456684649">
                      <w:marLeft w:val="0"/>
                      <w:marRight w:val="0"/>
                      <w:marTop w:val="0"/>
                      <w:marBottom w:val="0"/>
                      <w:divBdr>
                        <w:top w:val="none" w:sz="0" w:space="0" w:color="auto"/>
                        <w:left w:val="none" w:sz="0" w:space="0" w:color="auto"/>
                        <w:bottom w:val="none" w:sz="0" w:space="0" w:color="auto"/>
                        <w:right w:val="none" w:sz="0" w:space="0" w:color="auto"/>
                      </w:divBdr>
                      <w:divsChild>
                        <w:div w:id="1664309678">
                          <w:marLeft w:val="0"/>
                          <w:marRight w:val="0"/>
                          <w:marTop w:val="0"/>
                          <w:marBottom w:val="0"/>
                          <w:divBdr>
                            <w:top w:val="none" w:sz="0" w:space="0" w:color="auto"/>
                            <w:left w:val="none" w:sz="0" w:space="0" w:color="auto"/>
                            <w:bottom w:val="none" w:sz="0" w:space="0" w:color="auto"/>
                            <w:right w:val="none" w:sz="0" w:space="0" w:color="auto"/>
                          </w:divBdr>
                          <w:divsChild>
                            <w:div w:id="3477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7245">
      <w:bodyDiv w:val="1"/>
      <w:marLeft w:val="0"/>
      <w:marRight w:val="0"/>
      <w:marTop w:val="0"/>
      <w:marBottom w:val="0"/>
      <w:divBdr>
        <w:top w:val="none" w:sz="0" w:space="0" w:color="auto"/>
        <w:left w:val="none" w:sz="0" w:space="0" w:color="auto"/>
        <w:bottom w:val="none" w:sz="0" w:space="0" w:color="auto"/>
        <w:right w:val="none" w:sz="0" w:space="0" w:color="auto"/>
      </w:divBdr>
    </w:div>
    <w:div w:id="1142501792">
      <w:bodyDiv w:val="1"/>
      <w:marLeft w:val="0"/>
      <w:marRight w:val="0"/>
      <w:marTop w:val="0"/>
      <w:marBottom w:val="0"/>
      <w:divBdr>
        <w:top w:val="none" w:sz="0" w:space="0" w:color="auto"/>
        <w:left w:val="none" w:sz="0" w:space="0" w:color="auto"/>
        <w:bottom w:val="none" w:sz="0" w:space="0" w:color="auto"/>
        <w:right w:val="none" w:sz="0" w:space="0" w:color="auto"/>
      </w:divBdr>
      <w:divsChild>
        <w:div w:id="41247309">
          <w:marLeft w:val="0"/>
          <w:marRight w:val="0"/>
          <w:marTop w:val="0"/>
          <w:marBottom w:val="0"/>
          <w:divBdr>
            <w:top w:val="none" w:sz="0" w:space="0" w:color="auto"/>
            <w:left w:val="none" w:sz="0" w:space="0" w:color="auto"/>
            <w:bottom w:val="none" w:sz="0" w:space="0" w:color="auto"/>
            <w:right w:val="none" w:sz="0" w:space="0" w:color="auto"/>
          </w:divBdr>
        </w:div>
      </w:divsChild>
    </w:div>
    <w:div w:id="1156919436">
      <w:bodyDiv w:val="1"/>
      <w:marLeft w:val="0"/>
      <w:marRight w:val="0"/>
      <w:marTop w:val="0"/>
      <w:marBottom w:val="0"/>
      <w:divBdr>
        <w:top w:val="none" w:sz="0" w:space="0" w:color="auto"/>
        <w:left w:val="none" w:sz="0" w:space="0" w:color="auto"/>
        <w:bottom w:val="none" w:sz="0" w:space="0" w:color="auto"/>
        <w:right w:val="none" w:sz="0" w:space="0" w:color="auto"/>
      </w:divBdr>
      <w:divsChild>
        <w:div w:id="390661899">
          <w:marLeft w:val="0"/>
          <w:marRight w:val="0"/>
          <w:marTop w:val="0"/>
          <w:marBottom w:val="420"/>
          <w:divBdr>
            <w:top w:val="none" w:sz="0" w:space="0" w:color="auto"/>
            <w:left w:val="none" w:sz="0" w:space="0" w:color="auto"/>
            <w:bottom w:val="none" w:sz="0" w:space="0" w:color="auto"/>
            <w:right w:val="none" w:sz="0" w:space="0" w:color="auto"/>
          </w:divBdr>
          <w:divsChild>
            <w:div w:id="1865095584">
              <w:marLeft w:val="0"/>
              <w:marRight w:val="0"/>
              <w:marTop w:val="0"/>
              <w:marBottom w:val="0"/>
              <w:divBdr>
                <w:top w:val="none" w:sz="0" w:space="0" w:color="auto"/>
                <w:left w:val="none" w:sz="0" w:space="0" w:color="auto"/>
                <w:bottom w:val="none" w:sz="0" w:space="0" w:color="auto"/>
                <w:right w:val="none" w:sz="0" w:space="0" w:color="auto"/>
              </w:divBdr>
              <w:divsChild>
                <w:div w:id="115368556">
                  <w:marLeft w:val="3495"/>
                  <w:marRight w:val="0"/>
                  <w:marTop w:val="0"/>
                  <w:marBottom w:val="0"/>
                  <w:divBdr>
                    <w:top w:val="none" w:sz="0" w:space="0" w:color="auto"/>
                    <w:left w:val="none" w:sz="0" w:space="0" w:color="auto"/>
                    <w:bottom w:val="none" w:sz="0" w:space="0" w:color="auto"/>
                    <w:right w:val="none" w:sz="0" w:space="0" w:color="auto"/>
                  </w:divBdr>
                  <w:divsChild>
                    <w:div w:id="721713214">
                      <w:marLeft w:val="0"/>
                      <w:marRight w:val="0"/>
                      <w:marTop w:val="0"/>
                      <w:marBottom w:val="0"/>
                      <w:divBdr>
                        <w:top w:val="none" w:sz="0" w:space="0" w:color="auto"/>
                        <w:left w:val="none" w:sz="0" w:space="0" w:color="auto"/>
                        <w:bottom w:val="none" w:sz="0" w:space="0" w:color="auto"/>
                        <w:right w:val="none" w:sz="0" w:space="0" w:color="auto"/>
                      </w:divBdr>
                      <w:divsChild>
                        <w:div w:id="48113401">
                          <w:marLeft w:val="0"/>
                          <w:marRight w:val="0"/>
                          <w:marTop w:val="0"/>
                          <w:marBottom w:val="0"/>
                          <w:divBdr>
                            <w:top w:val="none" w:sz="0" w:space="0" w:color="auto"/>
                            <w:left w:val="none" w:sz="0" w:space="0" w:color="auto"/>
                            <w:bottom w:val="none" w:sz="0" w:space="0" w:color="auto"/>
                            <w:right w:val="none" w:sz="0" w:space="0" w:color="auto"/>
                          </w:divBdr>
                          <w:divsChild>
                            <w:div w:id="21463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2533">
      <w:bodyDiv w:val="1"/>
      <w:marLeft w:val="0"/>
      <w:marRight w:val="0"/>
      <w:marTop w:val="0"/>
      <w:marBottom w:val="0"/>
      <w:divBdr>
        <w:top w:val="none" w:sz="0" w:space="0" w:color="auto"/>
        <w:left w:val="none" w:sz="0" w:space="0" w:color="auto"/>
        <w:bottom w:val="none" w:sz="0" w:space="0" w:color="auto"/>
        <w:right w:val="none" w:sz="0" w:space="0" w:color="auto"/>
      </w:divBdr>
    </w:div>
    <w:div w:id="1170101002">
      <w:bodyDiv w:val="1"/>
      <w:marLeft w:val="0"/>
      <w:marRight w:val="0"/>
      <w:marTop w:val="0"/>
      <w:marBottom w:val="0"/>
      <w:divBdr>
        <w:top w:val="none" w:sz="0" w:space="0" w:color="auto"/>
        <w:left w:val="none" w:sz="0" w:space="0" w:color="auto"/>
        <w:bottom w:val="none" w:sz="0" w:space="0" w:color="auto"/>
        <w:right w:val="none" w:sz="0" w:space="0" w:color="auto"/>
      </w:divBdr>
      <w:divsChild>
        <w:div w:id="1488013249">
          <w:marLeft w:val="0"/>
          <w:marRight w:val="0"/>
          <w:marTop w:val="0"/>
          <w:marBottom w:val="0"/>
          <w:divBdr>
            <w:top w:val="none" w:sz="0" w:space="0" w:color="auto"/>
            <w:left w:val="none" w:sz="0" w:space="0" w:color="auto"/>
            <w:bottom w:val="none" w:sz="0" w:space="0" w:color="auto"/>
            <w:right w:val="none" w:sz="0" w:space="0" w:color="auto"/>
          </w:divBdr>
        </w:div>
      </w:divsChild>
    </w:div>
    <w:div w:id="1184438740">
      <w:bodyDiv w:val="1"/>
      <w:marLeft w:val="0"/>
      <w:marRight w:val="0"/>
      <w:marTop w:val="0"/>
      <w:marBottom w:val="0"/>
      <w:divBdr>
        <w:top w:val="none" w:sz="0" w:space="0" w:color="auto"/>
        <w:left w:val="none" w:sz="0" w:space="0" w:color="auto"/>
        <w:bottom w:val="none" w:sz="0" w:space="0" w:color="auto"/>
        <w:right w:val="none" w:sz="0" w:space="0" w:color="auto"/>
      </w:divBdr>
      <w:divsChild>
        <w:div w:id="1275594481">
          <w:marLeft w:val="0"/>
          <w:marRight w:val="0"/>
          <w:marTop w:val="0"/>
          <w:marBottom w:val="0"/>
          <w:divBdr>
            <w:top w:val="none" w:sz="0" w:space="0" w:color="auto"/>
            <w:left w:val="none" w:sz="0" w:space="0" w:color="auto"/>
            <w:bottom w:val="none" w:sz="0" w:space="0" w:color="auto"/>
            <w:right w:val="none" w:sz="0" w:space="0" w:color="auto"/>
          </w:divBdr>
        </w:div>
      </w:divsChild>
    </w:div>
    <w:div w:id="1184704433">
      <w:bodyDiv w:val="1"/>
      <w:marLeft w:val="0"/>
      <w:marRight w:val="0"/>
      <w:marTop w:val="0"/>
      <w:marBottom w:val="0"/>
      <w:divBdr>
        <w:top w:val="none" w:sz="0" w:space="0" w:color="auto"/>
        <w:left w:val="none" w:sz="0" w:space="0" w:color="auto"/>
        <w:bottom w:val="none" w:sz="0" w:space="0" w:color="auto"/>
        <w:right w:val="none" w:sz="0" w:space="0" w:color="auto"/>
      </w:divBdr>
      <w:divsChild>
        <w:div w:id="975069029">
          <w:marLeft w:val="0"/>
          <w:marRight w:val="0"/>
          <w:marTop w:val="0"/>
          <w:marBottom w:val="0"/>
          <w:divBdr>
            <w:top w:val="none" w:sz="0" w:space="0" w:color="auto"/>
            <w:left w:val="none" w:sz="0" w:space="0" w:color="auto"/>
            <w:bottom w:val="none" w:sz="0" w:space="0" w:color="auto"/>
            <w:right w:val="none" w:sz="0" w:space="0" w:color="auto"/>
          </w:divBdr>
        </w:div>
      </w:divsChild>
    </w:div>
    <w:div w:id="1188762727">
      <w:bodyDiv w:val="1"/>
      <w:marLeft w:val="0"/>
      <w:marRight w:val="0"/>
      <w:marTop w:val="0"/>
      <w:marBottom w:val="0"/>
      <w:divBdr>
        <w:top w:val="none" w:sz="0" w:space="0" w:color="auto"/>
        <w:left w:val="none" w:sz="0" w:space="0" w:color="auto"/>
        <w:bottom w:val="none" w:sz="0" w:space="0" w:color="auto"/>
        <w:right w:val="none" w:sz="0" w:space="0" w:color="auto"/>
      </w:divBdr>
      <w:divsChild>
        <w:div w:id="63651159">
          <w:marLeft w:val="0"/>
          <w:marRight w:val="0"/>
          <w:marTop w:val="0"/>
          <w:marBottom w:val="0"/>
          <w:divBdr>
            <w:top w:val="none" w:sz="0" w:space="0" w:color="auto"/>
            <w:left w:val="none" w:sz="0" w:space="0" w:color="auto"/>
            <w:bottom w:val="none" w:sz="0" w:space="0" w:color="auto"/>
            <w:right w:val="none" w:sz="0" w:space="0" w:color="auto"/>
          </w:divBdr>
        </w:div>
      </w:divsChild>
    </w:div>
    <w:div w:id="1189101163">
      <w:bodyDiv w:val="1"/>
      <w:marLeft w:val="0"/>
      <w:marRight w:val="0"/>
      <w:marTop w:val="0"/>
      <w:marBottom w:val="0"/>
      <w:divBdr>
        <w:top w:val="none" w:sz="0" w:space="0" w:color="auto"/>
        <w:left w:val="none" w:sz="0" w:space="0" w:color="auto"/>
        <w:bottom w:val="none" w:sz="0" w:space="0" w:color="auto"/>
        <w:right w:val="none" w:sz="0" w:space="0" w:color="auto"/>
      </w:divBdr>
      <w:divsChild>
        <w:div w:id="1413773162">
          <w:marLeft w:val="0"/>
          <w:marRight w:val="0"/>
          <w:marTop w:val="0"/>
          <w:marBottom w:val="420"/>
          <w:divBdr>
            <w:top w:val="none" w:sz="0" w:space="0" w:color="auto"/>
            <w:left w:val="none" w:sz="0" w:space="0" w:color="auto"/>
            <w:bottom w:val="none" w:sz="0" w:space="0" w:color="auto"/>
            <w:right w:val="none" w:sz="0" w:space="0" w:color="auto"/>
          </w:divBdr>
          <w:divsChild>
            <w:div w:id="213662499">
              <w:marLeft w:val="0"/>
              <w:marRight w:val="0"/>
              <w:marTop w:val="0"/>
              <w:marBottom w:val="0"/>
              <w:divBdr>
                <w:top w:val="none" w:sz="0" w:space="0" w:color="auto"/>
                <w:left w:val="none" w:sz="0" w:space="0" w:color="auto"/>
                <w:bottom w:val="none" w:sz="0" w:space="0" w:color="auto"/>
                <w:right w:val="none" w:sz="0" w:space="0" w:color="auto"/>
              </w:divBdr>
              <w:divsChild>
                <w:div w:id="446700670">
                  <w:marLeft w:val="3495"/>
                  <w:marRight w:val="0"/>
                  <w:marTop w:val="0"/>
                  <w:marBottom w:val="0"/>
                  <w:divBdr>
                    <w:top w:val="none" w:sz="0" w:space="0" w:color="auto"/>
                    <w:left w:val="none" w:sz="0" w:space="0" w:color="auto"/>
                    <w:bottom w:val="none" w:sz="0" w:space="0" w:color="auto"/>
                    <w:right w:val="none" w:sz="0" w:space="0" w:color="auto"/>
                  </w:divBdr>
                  <w:divsChild>
                    <w:div w:id="1836611269">
                      <w:marLeft w:val="0"/>
                      <w:marRight w:val="0"/>
                      <w:marTop w:val="0"/>
                      <w:marBottom w:val="0"/>
                      <w:divBdr>
                        <w:top w:val="none" w:sz="0" w:space="0" w:color="auto"/>
                        <w:left w:val="none" w:sz="0" w:space="0" w:color="auto"/>
                        <w:bottom w:val="none" w:sz="0" w:space="0" w:color="auto"/>
                        <w:right w:val="none" w:sz="0" w:space="0" w:color="auto"/>
                      </w:divBdr>
                      <w:divsChild>
                        <w:div w:id="230164780">
                          <w:marLeft w:val="0"/>
                          <w:marRight w:val="0"/>
                          <w:marTop w:val="0"/>
                          <w:marBottom w:val="0"/>
                          <w:divBdr>
                            <w:top w:val="none" w:sz="0" w:space="0" w:color="auto"/>
                            <w:left w:val="none" w:sz="0" w:space="0" w:color="auto"/>
                            <w:bottom w:val="none" w:sz="0" w:space="0" w:color="auto"/>
                            <w:right w:val="none" w:sz="0" w:space="0" w:color="auto"/>
                          </w:divBdr>
                          <w:divsChild>
                            <w:div w:id="7949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50281">
      <w:bodyDiv w:val="1"/>
      <w:marLeft w:val="0"/>
      <w:marRight w:val="0"/>
      <w:marTop w:val="0"/>
      <w:marBottom w:val="0"/>
      <w:divBdr>
        <w:top w:val="none" w:sz="0" w:space="0" w:color="auto"/>
        <w:left w:val="none" w:sz="0" w:space="0" w:color="auto"/>
        <w:bottom w:val="none" w:sz="0" w:space="0" w:color="auto"/>
        <w:right w:val="none" w:sz="0" w:space="0" w:color="auto"/>
      </w:divBdr>
    </w:div>
    <w:div w:id="1198350616">
      <w:bodyDiv w:val="1"/>
      <w:marLeft w:val="0"/>
      <w:marRight w:val="0"/>
      <w:marTop w:val="0"/>
      <w:marBottom w:val="0"/>
      <w:divBdr>
        <w:top w:val="none" w:sz="0" w:space="0" w:color="auto"/>
        <w:left w:val="none" w:sz="0" w:space="0" w:color="auto"/>
        <w:bottom w:val="none" w:sz="0" w:space="0" w:color="auto"/>
        <w:right w:val="none" w:sz="0" w:space="0" w:color="auto"/>
      </w:divBdr>
      <w:divsChild>
        <w:div w:id="521863954">
          <w:marLeft w:val="0"/>
          <w:marRight w:val="0"/>
          <w:marTop w:val="0"/>
          <w:marBottom w:val="0"/>
          <w:divBdr>
            <w:top w:val="none" w:sz="0" w:space="0" w:color="auto"/>
            <w:left w:val="none" w:sz="0" w:space="0" w:color="auto"/>
            <w:bottom w:val="none" w:sz="0" w:space="0" w:color="auto"/>
            <w:right w:val="none" w:sz="0" w:space="0" w:color="auto"/>
          </w:divBdr>
        </w:div>
      </w:divsChild>
    </w:div>
    <w:div w:id="1199779119">
      <w:bodyDiv w:val="1"/>
      <w:marLeft w:val="0"/>
      <w:marRight w:val="0"/>
      <w:marTop w:val="0"/>
      <w:marBottom w:val="0"/>
      <w:divBdr>
        <w:top w:val="none" w:sz="0" w:space="0" w:color="auto"/>
        <w:left w:val="none" w:sz="0" w:space="0" w:color="auto"/>
        <w:bottom w:val="none" w:sz="0" w:space="0" w:color="auto"/>
        <w:right w:val="none" w:sz="0" w:space="0" w:color="auto"/>
      </w:divBdr>
    </w:div>
    <w:div w:id="1199902047">
      <w:bodyDiv w:val="1"/>
      <w:marLeft w:val="0"/>
      <w:marRight w:val="0"/>
      <w:marTop w:val="0"/>
      <w:marBottom w:val="0"/>
      <w:divBdr>
        <w:top w:val="none" w:sz="0" w:space="0" w:color="auto"/>
        <w:left w:val="none" w:sz="0" w:space="0" w:color="auto"/>
        <w:bottom w:val="none" w:sz="0" w:space="0" w:color="auto"/>
        <w:right w:val="none" w:sz="0" w:space="0" w:color="auto"/>
      </w:divBdr>
    </w:div>
    <w:div w:id="1204363958">
      <w:bodyDiv w:val="1"/>
      <w:marLeft w:val="0"/>
      <w:marRight w:val="0"/>
      <w:marTop w:val="0"/>
      <w:marBottom w:val="0"/>
      <w:divBdr>
        <w:top w:val="none" w:sz="0" w:space="0" w:color="auto"/>
        <w:left w:val="none" w:sz="0" w:space="0" w:color="auto"/>
        <w:bottom w:val="none" w:sz="0" w:space="0" w:color="auto"/>
        <w:right w:val="none" w:sz="0" w:space="0" w:color="auto"/>
      </w:divBdr>
    </w:div>
    <w:div w:id="1204826168">
      <w:bodyDiv w:val="1"/>
      <w:marLeft w:val="0"/>
      <w:marRight w:val="0"/>
      <w:marTop w:val="0"/>
      <w:marBottom w:val="0"/>
      <w:divBdr>
        <w:top w:val="none" w:sz="0" w:space="0" w:color="auto"/>
        <w:left w:val="none" w:sz="0" w:space="0" w:color="auto"/>
        <w:bottom w:val="none" w:sz="0" w:space="0" w:color="auto"/>
        <w:right w:val="none" w:sz="0" w:space="0" w:color="auto"/>
      </w:divBdr>
      <w:divsChild>
        <w:div w:id="547380172">
          <w:marLeft w:val="0"/>
          <w:marRight w:val="0"/>
          <w:marTop w:val="0"/>
          <w:marBottom w:val="0"/>
          <w:divBdr>
            <w:top w:val="none" w:sz="0" w:space="0" w:color="auto"/>
            <w:left w:val="none" w:sz="0" w:space="0" w:color="auto"/>
            <w:bottom w:val="none" w:sz="0" w:space="0" w:color="auto"/>
            <w:right w:val="none" w:sz="0" w:space="0" w:color="auto"/>
          </w:divBdr>
        </w:div>
      </w:divsChild>
    </w:div>
    <w:div w:id="1205672418">
      <w:bodyDiv w:val="1"/>
      <w:marLeft w:val="0"/>
      <w:marRight w:val="0"/>
      <w:marTop w:val="0"/>
      <w:marBottom w:val="0"/>
      <w:divBdr>
        <w:top w:val="none" w:sz="0" w:space="0" w:color="auto"/>
        <w:left w:val="none" w:sz="0" w:space="0" w:color="auto"/>
        <w:bottom w:val="none" w:sz="0" w:space="0" w:color="auto"/>
        <w:right w:val="none" w:sz="0" w:space="0" w:color="auto"/>
      </w:divBdr>
      <w:divsChild>
        <w:div w:id="61830851">
          <w:marLeft w:val="0"/>
          <w:marRight w:val="0"/>
          <w:marTop w:val="0"/>
          <w:marBottom w:val="0"/>
          <w:divBdr>
            <w:top w:val="none" w:sz="0" w:space="0" w:color="auto"/>
            <w:left w:val="none" w:sz="0" w:space="0" w:color="auto"/>
            <w:bottom w:val="none" w:sz="0" w:space="0" w:color="auto"/>
            <w:right w:val="none" w:sz="0" w:space="0" w:color="auto"/>
          </w:divBdr>
        </w:div>
      </w:divsChild>
    </w:div>
    <w:div w:id="1213464672">
      <w:bodyDiv w:val="1"/>
      <w:marLeft w:val="0"/>
      <w:marRight w:val="0"/>
      <w:marTop w:val="0"/>
      <w:marBottom w:val="0"/>
      <w:divBdr>
        <w:top w:val="none" w:sz="0" w:space="0" w:color="auto"/>
        <w:left w:val="none" w:sz="0" w:space="0" w:color="auto"/>
        <w:bottom w:val="none" w:sz="0" w:space="0" w:color="auto"/>
        <w:right w:val="none" w:sz="0" w:space="0" w:color="auto"/>
      </w:divBdr>
      <w:divsChild>
        <w:div w:id="2137675741">
          <w:marLeft w:val="0"/>
          <w:marRight w:val="0"/>
          <w:marTop w:val="0"/>
          <w:marBottom w:val="420"/>
          <w:divBdr>
            <w:top w:val="none" w:sz="0" w:space="0" w:color="auto"/>
            <w:left w:val="none" w:sz="0" w:space="0" w:color="auto"/>
            <w:bottom w:val="none" w:sz="0" w:space="0" w:color="auto"/>
            <w:right w:val="none" w:sz="0" w:space="0" w:color="auto"/>
          </w:divBdr>
          <w:divsChild>
            <w:div w:id="92631798">
              <w:marLeft w:val="0"/>
              <w:marRight w:val="0"/>
              <w:marTop w:val="0"/>
              <w:marBottom w:val="0"/>
              <w:divBdr>
                <w:top w:val="none" w:sz="0" w:space="0" w:color="auto"/>
                <w:left w:val="none" w:sz="0" w:space="0" w:color="auto"/>
                <w:bottom w:val="none" w:sz="0" w:space="0" w:color="auto"/>
                <w:right w:val="none" w:sz="0" w:space="0" w:color="auto"/>
              </w:divBdr>
              <w:divsChild>
                <w:div w:id="790367173">
                  <w:marLeft w:val="3495"/>
                  <w:marRight w:val="0"/>
                  <w:marTop w:val="0"/>
                  <w:marBottom w:val="0"/>
                  <w:divBdr>
                    <w:top w:val="none" w:sz="0" w:space="0" w:color="auto"/>
                    <w:left w:val="none" w:sz="0" w:space="0" w:color="auto"/>
                    <w:bottom w:val="none" w:sz="0" w:space="0" w:color="auto"/>
                    <w:right w:val="none" w:sz="0" w:space="0" w:color="auto"/>
                  </w:divBdr>
                  <w:divsChild>
                    <w:div w:id="1741714631">
                      <w:marLeft w:val="0"/>
                      <w:marRight w:val="0"/>
                      <w:marTop w:val="0"/>
                      <w:marBottom w:val="0"/>
                      <w:divBdr>
                        <w:top w:val="none" w:sz="0" w:space="0" w:color="auto"/>
                        <w:left w:val="none" w:sz="0" w:space="0" w:color="auto"/>
                        <w:bottom w:val="none" w:sz="0" w:space="0" w:color="auto"/>
                        <w:right w:val="none" w:sz="0" w:space="0" w:color="auto"/>
                      </w:divBdr>
                      <w:divsChild>
                        <w:div w:id="1891308041">
                          <w:marLeft w:val="0"/>
                          <w:marRight w:val="0"/>
                          <w:marTop w:val="0"/>
                          <w:marBottom w:val="0"/>
                          <w:divBdr>
                            <w:top w:val="none" w:sz="0" w:space="0" w:color="auto"/>
                            <w:left w:val="none" w:sz="0" w:space="0" w:color="auto"/>
                            <w:bottom w:val="none" w:sz="0" w:space="0" w:color="auto"/>
                            <w:right w:val="none" w:sz="0" w:space="0" w:color="auto"/>
                          </w:divBdr>
                          <w:divsChild>
                            <w:div w:id="3779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9142">
      <w:bodyDiv w:val="1"/>
      <w:marLeft w:val="0"/>
      <w:marRight w:val="0"/>
      <w:marTop w:val="0"/>
      <w:marBottom w:val="0"/>
      <w:divBdr>
        <w:top w:val="none" w:sz="0" w:space="0" w:color="auto"/>
        <w:left w:val="none" w:sz="0" w:space="0" w:color="auto"/>
        <w:bottom w:val="none" w:sz="0" w:space="0" w:color="auto"/>
        <w:right w:val="none" w:sz="0" w:space="0" w:color="auto"/>
      </w:divBdr>
      <w:divsChild>
        <w:div w:id="260647907">
          <w:marLeft w:val="0"/>
          <w:marRight w:val="0"/>
          <w:marTop w:val="0"/>
          <w:marBottom w:val="420"/>
          <w:divBdr>
            <w:top w:val="none" w:sz="0" w:space="0" w:color="auto"/>
            <w:left w:val="none" w:sz="0" w:space="0" w:color="auto"/>
            <w:bottom w:val="none" w:sz="0" w:space="0" w:color="auto"/>
            <w:right w:val="none" w:sz="0" w:space="0" w:color="auto"/>
          </w:divBdr>
          <w:divsChild>
            <w:div w:id="1245260740">
              <w:marLeft w:val="0"/>
              <w:marRight w:val="0"/>
              <w:marTop w:val="0"/>
              <w:marBottom w:val="0"/>
              <w:divBdr>
                <w:top w:val="none" w:sz="0" w:space="0" w:color="auto"/>
                <w:left w:val="none" w:sz="0" w:space="0" w:color="auto"/>
                <w:bottom w:val="none" w:sz="0" w:space="0" w:color="auto"/>
                <w:right w:val="none" w:sz="0" w:space="0" w:color="auto"/>
              </w:divBdr>
              <w:divsChild>
                <w:div w:id="877279271">
                  <w:marLeft w:val="3495"/>
                  <w:marRight w:val="0"/>
                  <w:marTop w:val="0"/>
                  <w:marBottom w:val="0"/>
                  <w:divBdr>
                    <w:top w:val="none" w:sz="0" w:space="0" w:color="auto"/>
                    <w:left w:val="none" w:sz="0" w:space="0" w:color="auto"/>
                    <w:bottom w:val="none" w:sz="0" w:space="0" w:color="auto"/>
                    <w:right w:val="none" w:sz="0" w:space="0" w:color="auto"/>
                  </w:divBdr>
                  <w:divsChild>
                    <w:div w:id="1008945912">
                      <w:marLeft w:val="0"/>
                      <w:marRight w:val="0"/>
                      <w:marTop w:val="0"/>
                      <w:marBottom w:val="0"/>
                      <w:divBdr>
                        <w:top w:val="none" w:sz="0" w:space="0" w:color="auto"/>
                        <w:left w:val="none" w:sz="0" w:space="0" w:color="auto"/>
                        <w:bottom w:val="none" w:sz="0" w:space="0" w:color="auto"/>
                        <w:right w:val="none" w:sz="0" w:space="0" w:color="auto"/>
                      </w:divBdr>
                      <w:divsChild>
                        <w:div w:id="521286751">
                          <w:marLeft w:val="0"/>
                          <w:marRight w:val="0"/>
                          <w:marTop w:val="0"/>
                          <w:marBottom w:val="0"/>
                          <w:divBdr>
                            <w:top w:val="none" w:sz="0" w:space="0" w:color="auto"/>
                            <w:left w:val="none" w:sz="0" w:space="0" w:color="auto"/>
                            <w:bottom w:val="none" w:sz="0" w:space="0" w:color="auto"/>
                            <w:right w:val="none" w:sz="0" w:space="0" w:color="auto"/>
                          </w:divBdr>
                          <w:divsChild>
                            <w:div w:id="17844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22678">
      <w:bodyDiv w:val="1"/>
      <w:marLeft w:val="0"/>
      <w:marRight w:val="0"/>
      <w:marTop w:val="0"/>
      <w:marBottom w:val="0"/>
      <w:divBdr>
        <w:top w:val="none" w:sz="0" w:space="0" w:color="auto"/>
        <w:left w:val="none" w:sz="0" w:space="0" w:color="auto"/>
        <w:bottom w:val="none" w:sz="0" w:space="0" w:color="auto"/>
        <w:right w:val="none" w:sz="0" w:space="0" w:color="auto"/>
      </w:divBdr>
      <w:divsChild>
        <w:div w:id="1164131237">
          <w:marLeft w:val="0"/>
          <w:marRight w:val="0"/>
          <w:marTop w:val="0"/>
          <w:marBottom w:val="420"/>
          <w:divBdr>
            <w:top w:val="none" w:sz="0" w:space="0" w:color="auto"/>
            <w:left w:val="none" w:sz="0" w:space="0" w:color="auto"/>
            <w:bottom w:val="none" w:sz="0" w:space="0" w:color="auto"/>
            <w:right w:val="none" w:sz="0" w:space="0" w:color="auto"/>
          </w:divBdr>
          <w:divsChild>
            <w:div w:id="297884417">
              <w:marLeft w:val="0"/>
              <w:marRight w:val="0"/>
              <w:marTop w:val="0"/>
              <w:marBottom w:val="0"/>
              <w:divBdr>
                <w:top w:val="none" w:sz="0" w:space="0" w:color="auto"/>
                <w:left w:val="none" w:sz="0" w:space="0" w:color="auto"/>
                <w:bottom w:val="none" w:sz="0" w:space="0" w:color="auto"/>
                <w:right w:val="none" w:sz="0" w:space="0" w:color="auto"/>
              </w:divBdr>
              <w:divsChild>
                <w:div w:id="2045903462">
                  <w:marLeft w:val="3495"/>
                  <w:marRight w:val="0"/>
                  <w:marTop w:val="0"/>
                  <w:marBottom w:val="0"/>
                  <w:divBdr>
                    <w:top w:val="none" w:sz="0" w:space="0" w:color="auto"/>
                    <w:left w:val="none" w:sz="0" w:space="0" w:color="auto"/>
                    <w:bottom w:val="none" w:sz="0" w:space="0" w:color="auto"/>
                    <w:right w:val="none" w:sz="0" w:space="0" w:color="auto"/>
                  </w:divBdr>
                  <w:divsChild>
                    <w:div w:id="187185402">
                      <w:marLeft w:val="0"/>
                      <w:marRight w:val="0"/>
                      <w:marTop w:val="0"/>
                      <w:marBottom w:val="0"/>
                      <w:divBdr>
                        <w:top w:val="none" w:sz="0" w:space="0" w:color="auto"/>
                        <w:left w:val="none" w:sz="0" w:space="0" w:color="auto"/>
                        <w:bottom w:val="none" w:sz="0" w:space="0" w:color="auto"/>
                        <w:right w:val="none" w:sz="0" w:space="0" w:color="auto"/>
                      </w:divBdr>
                      <w:divsChild>
                        <w:div w:id="138109188">
                          <w:marLeft w:val="0"/>
                          <w:marRight w:val="0"/>
                          <w:marTop w:val="0"/>
                          <w:marBottom w:val="0"/>
                          <w:divBdr>
                            <w:top w:val="none" w:sz="0" w:space="0" w:color="auto"/>
                            <w:left w:val="none" w:sz="0" w:space="0" w:color="auto"/>
                            <w:bottom w:val="none" w:sz="0" w:space="0" w:color="auto"/>
                            <w:right w:val="none" w:sz="0" w:space="0" w:color="auto"/>
                          </w:divBdr>
                          <w:divsChild>
                            <w:div w:id="3335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93253">
      <w:bodyDiv w:val="1"/>
      <w:marLeft w:val="0"/>
      <w:marRight w:val="0"/>
      <w:marTop w:val="0"/>
      <w:marBottom w:val="0"/>
      <w:divBdr>
        <w:top w:val="none" w:sz="0" w:space="0" w:color="auto"/>
        <w:left w:val="none" w:sz="0" w:space="0" w:color="auto"/>
        <w:bottom w:val="none" w:sz="0" w:space="0" w:color="auto"/>
        <w:right w:val="none" w:sz="0" w:space="0" w:color="auto"/>
      </w:divBdr>
    </w:div>
    <w:div w:id="1231188655">
      <w:bodyDiv w:val="1"/>
      <w:marLeft w:val="0"/>
      <w:marRight w:val="0"/>
      <w:marTop w:val="0"/>
      <w:marBottom w:val="0"/>
      <w:divBdr>
        <w:top w:val="none" w:sz="0" w:space="0" w:color="auto"/>
        <w:left w:val="none" w:sz="0" w:space="0" w:color="auto"/>
        <w:bottom w:val="none" w:sz="0" w:space="0" w:color="auto"/>
        <w:right w:val="none" w:sz="0" w:space="0" w:color="auto"/>
      </w:divBdr>
    </w:div>
    <w:div w:id="1246769613">
      <w:bodyDiv w:val="1"/>
      <w:marLeft w:val="0"/>
      <w:marRight w:val="0"/>
      <w:marTop w:val="0"/>
      <w:marBottom w:val="0"/>
      <w:divBdr>
        <w:top w:val="none" w:sz="0" w:space="0" w:color="auto"/>
        <w:left w:val="none" w:sz="0" w:space="0" w:color="auto"/>
        <w:bottom w:val="none" w:sz="0" w:space="0" w:color="auto"/>
        <w:right w:val="none" w:sz="0" w:space="0" w:color="auto"/>
      </w:divBdr>
      <w:divsChild>
        <w:div w:id="341514364">
          <w:marLeft w:val="0"/>
          <w:marRight w:val="0"/>
          <w:marTop w:val="0"/>
          <w:marBottom w:val="420"/>
          <w:divBdr>
            <w:top w:val="none" w:sz="0" w:space="0" w:color="auto"/>
            <w:left w:val="none" w:sz="0" w:space="0" w:color="auto"/>
            <w:bottom w:val="none" w:sz="0" w:space="0" w:color="auto"/>
            <w:right w:val="none" w:sz="0" w:space="0" w:color="auto"/>
          </w:divBdr>
          <w:divsChild>
            <w:div w:id="1542592667">
              <w:marLeft w:val="0"/>
              <w:marRight w:val="0"/>
              <w:marTop w:val="0"/>
              <w:marBottom w:val="0"/>
              <w:divBdr>
                <w:top w:val="none" w:sz="0" w:space="0" w:color="auto"/>
                <w:left w:val="none" w:sz="0" w:space="0" w:color="auto"/>
                <w:bottom w:val="none" w:sz="0" w:space="0" w:color="auto"/>
                <w:right w:val="none" w:sz="0" w:space="0" w:color="auto"/>
              </w:divBdr>
              <w:divsChild>
                <w:div w:id="526910333">
                  <w:marLeft w:val="3495"/>
                  <w:marRight w:val="0"/>
                  <w:marTop w:val="0"/>
                  <w:marBottom w:val="0"/>
                  <w:divBdr>
                    <w:top w:val="none" w:sz="0" w:space="0" w:color="auto"/>
                    <w:left w:val="none" w:sz="0" w:space="0" w:color="auto"/>
                    <w:bottom w:val="none" w:sz="0" w:space="0" w:color="auto"/>
                    <w:right w:val="none" w:sz="0" w:space="0" w:color="auto"/>
                  </w:divBdr>
                  <w:divsChild>
                    <w:div w:id="1600025295">
                      <w:marLeft w:val="0"/>
                      <w:marRight w:val="0"/>
                      <w:marTop w:val="0"/>
                      <w:marBottom w:val="0"/>
                      <w:divBdr>
                        <w:top w:val="none" w:sz="0" w:space="0" w:color="auto"/>
                        <w:left w:val="none" w:sz="0" w:space="0" w:color="auto"/>
                        <w:bottom w:val="none" w:sz="0" w:space="0" w:color="auto"/>
                        <w:right w:val="none" w:sz="0" w:space="0" w:color="auto"/>
                      </w:divBdr>
                      <w:divsChild>
                        <w:div w:id="1722750760">
                          <w:marLeft w:val="0"/>
                          <w:marRight w:val="0"/>
                          <w:marTop w:val="0"/>
                          <w:marBottom w:val="0"/>
                          <w:divBdr>
                            <w:top w:val="none" w:sz="0" w:space="0" w:color="auto"/>
                            <w:left w:val="none" w:sz="0" w:space="0" w:color="auto"/>
                            <w:bottom w:val="none" w:sz="0" w:space="0" w:color="auto"/>
                            <w:right w:val="none" w:sz="0" w:space="0" w:color="auto"/>
                          </w:divBdr>
                          <w:divsChild>
                            <w:div w:id="19193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954554">
      <w:bodyDiv w:val="1"/>
      <w:marLeft w:val="0"/>
      <w:marRight w:val="0"/>
      <w:marTop w:val="0"/>
      <w:marBottom w:val="0"/>
      <w:divBdr>
        <w:top w:val="none" w:sz="0" w:space="0" w:color="auto"/>
        <w:left w:val="none" w:sz="0" w:space="0" w:color="auto"/>
        <w:bottom w:val="none" w:sz="0" w:space="0" w:color="auto"/>
        <w:right w:val="none" w:sz="0" w:space="0" w:color="auto"/>
      </w:divBdr>
    </w:div>
    <w:div w:id="1250700027">
      <w:bodyDiv w:val="1"/>
      <w:marLeft w:val="0"/>
      <w:marRight w:val="0"/>
      <w:marTop w:val="0"/>
      <w:marBottom w:val="0"/>
      <w:divBdr>
        <w:top w:val="none" w:sz="0" w:space="0" w:color="auto"/>
        <w:left w:val="none" w:sz="0" w:space="0" w:color="auto"/>
        <w:bottom w:val="none" w:sz="0" w:space="0" w:color="auto"/>
        <w:right w:val="none" w:sz="0" w:space="0" w:color="auto"/>
      </w:divBdr>
    </w:div>
    <w:div w:id="1271931102">
      <w:bodyDiv w:val="1"/>
      <w:marLeft w:val="0"/>
      <w:marRight w:val="0"/>
      <w:marTop w:val="0"/>
      <w:marBottom w:val="0"/>
      <w:divBdr>
        <w:top w:val="none" w:sz="0" w:space="0" w:color="auto"/>
        <w:left w:val="none" w:sz="0" w:space="0" w:color="auto"/>
        <w:bottom w:val="none" w:sz="0" w:space="0" w:color="auto"/>
        <w:right w:val="none" w:sz="0" w:space="0" w:color="auto"/>
      </w:divBdr>
    </w:div>
    <w:div w:id="1290357094">
      <w:bodyDiv w:val="1"/>
      <w:marLeft w:val="0"/>
      <w:marRight w:val="0"/>
      <w:marTop w:val="0"/>
      <w:marBottom w:val="0"/>
      <w:divBdr>
        <w:top w:val="none" w:sz="0" w:space="0" w:color="auto"/>
        <w:left w:val="none" w:sz="0" w:space="0" w:color="auto"/>
        <w:bottom w:val="none" w:sz="0" w:space="0" w:color="auto"/>
        <w:right w:val="none" w:sz="0" w:space="0" w:color="auto"/>
      </w:divBdr>
    </w:div>
    <w:div w:id="1292521255">
      <w:bodyDiv w:val="1"/>
      <w:marLeft w:val="0"/>
      <w:marRight w:val="0"/>
      <w:marTop w:val="0"/>
      <w:marBottom w:val="0"/>
      <w:divBdr>
        <w:top w:val="none" w:sz="0" w:space="0" w:color="auto"/>
        <w:left w:val="none" w:sz="0" w:space="0" w:color="auto"/>
        <w:bottom w:val="none" w:sz="0" w:space="0" w:color="auto"/>
        <w:right w:val="none" w:sz="0" w:space="0" w:color="auto"/>
      </w:divBdr>
      <w:divsChild>
        <w:div w:id="206649513">
          <w:marLeft w:val="0"/>
          <w:marRight w:val="0"/>
          <w:marTop w:val="0"/>
          <w:marBottom w:val="0"/>
          <w:divBdr>
            <w:top w:val="none" w:sz="0" w:space="0" w:color="auto"/>
            <w:left w:val="none" w:sz="0" w:space="0" w:color="auto"/>
            <w:bottom w:val="none" w:sz="0" w:space="0" w:color="auto"/>
            <w:right w:val="none" w:sz="0" w:space="0" w:color="auto"/>
          </w:divBdr>
        </w:div>
      </w:divsChild>
    </w:div>
    <w:div w:id="1293052323">
      <w:bodyDiv w:val="1"/>
      <w:marLeft w:val="0"/>
      <w:marRight w:val="0"/>
      <w:marTop w:val="0"/>
      <w:marBottom w:val="0"/>
      <w:divBdr>
        <w:top w:val="none" w:sz="0" w:space="0" w:color="auto"/>
        <w:left w:val="none" w:sz="0" w:space="0" w:color="auto"/>
        <w:bottom w:val="none" w:sz="0" w:space="0" w:color="auto"/>
        <w:right w:val="none" w:sz="0" w:space="0" w:color="auto"/>
      </w:divBdr>
    </w:div>
    <w:div w:id="1301350434">
      <w:bodyDiv w:val="1"/>
      <w:marLeft w:val="0"/>
      <w:marRight w:val="0"/>
      <w:marTop w:val="0"/>
      <w:marBottom w:val="0"/>
      <w:divBdr>
        <w:top w:val="none" w:sz="0" w:space="0" w:color="auto"/>
        <w:left w:val="none" w:sz="0" w:space="0" w:color="auto"/>
        <w:bottom w:val="none" w:sz="0" w:space="0" w:color="auto"/>
        <w:right w:val="none" w:sz="0" w:space="0" w:color="auto"/>
      </w:divBdr>
    </w:div>
    <w:div w:id="1310013531">
      <w:bodyDiv w:val="1"/>
      <w:marLeft w:val="0"/>
      <w:marRight w:val="0"/>
      <w:marTop w:val="0"/>
      <w:marBottom w:val="0"/>
      <w:divBdr>
        <w:top w:val="none" w:sz="0" w:space="0" w:color="auto"/>
        <w:left w:val="none" w:sz="0" w:space="0" w:color="auto"/>
        <w:bottom w:val="none" w:sz="0" w:space="0" w:color="auto"/>
        <w:right w:val="none" w:sz="0" w:space="0" w:color="auto"/>
      </w:divBdr>
      <w:divsChild>
        <w:div w:id="898176263">
          <w:marLeft w:val="0"/>
          <w:marRight w:val="0"/>
          <w:marTop w:val="0"/>
          <w:marBottom w:val="0"/>
          <w:divBdr>
            <w:top w:val="none" w:sz="0" w:space="0" w:color="auto"/>
            <w:left w:val="none" w:sz="0" w:space="0" w:color="auto"/>
            <w:bottom w:val="none" w:sz="0" w:space="0" w:color="auto"/>
            <w:right w:val="none" w:sz="0" w:space="0" w:color="auto"/>
          </w:divBdr>
        </w:div>
      </w:divsChild>
    </w:div>
    <w:div w:id="1315526019">
      <w:bodyDiv w:val="1"/>
      <w:marLeft w:val="0"/>
      <w:marRight w:val="0"/>
      <w:marTop w:val="0"/>
      <w:marBottom w:val="0"/>
      <w:divBdr>
        <w:top w:val="none" w:sz="0" w:space="0" w:color="auto"/>
        <w:left w:val="none" w:sz="0" w:space="0" w:color="auto"/>
        <w:bottom w:val="none" w:sz="0" w:space="0" w:color="auto"/>
        <w:right w:val="none" w:sz="0" w:space="0" w:color="auto"/>
      </w:divBdr>
      <w:divsChild>
        <w:div w:id="27999739">
          <w:marLeft w:val="0"/>
          <w:marRight w:val="0"/>
          <w:marTop w:val="0"/>
          <w:marBottom w:val="0"/>
          <w:divBdr>
            <w:top w:val="none" w:sz="0" w:space="0" w:color="auto"/>
            <w:left w:val="none" w:sz="0" w:space="0" w:color="auto"/>
            <w:bottom w:val="none" w:sz="0" w:space="0" w:color="auto"/>
            <w:right w:val="none" w:sz="0" w:space="0" w:color="auto"/>
          </w:divBdr>
        </w:div>
      </w:divsChild>
    </w:div>
    <w:div w:id="1338267235">
      <w:bodyDiv w:val="1"/>
      <w:marLeft w:val="0"/>
      <w:marRight w:val="0"/>
      <w:marTop w:val="0"/>
      <w:marBottom w:val="0"/>
      <w:divBdr>
        <w:top w:val="none" w:sz="0" w:space="0" w:color="auto"/>
        <w:left w:val="none" w:sz="0" w:space="0" w:color="auto"/>
        <w:bottom w:val="none" w:sz="0" w:space="0" w:color="auto"/>
        <w:right w:val="none" w:sz="0" w:space="0" w:color="auto"/>
      </w:divBdr>
    </w:div>
    <w:div w:id="1357924478">
      <w:bodyDiv w:val="1"/>
      <w:marLeft w:val="0"/>
      <w:marRight w:val="0"/>
      <w:marTop w:val="0"/>
      <w:marBottom w:val="0"/>
      <w:divBdr>
        <w:top w:val="none" w:sz="0" w:space="0" w:color="auto"/>
        <w:left w:val="none" w:sz="0" w:space="0" w:color="auto"/>
        <w:bottom w:val="none" w:sz="0" w:space="0" w:color="auto"/>
        <w:right w:val="none" w:sz="0" w:space="0" w:color="auto"/>
      </w:divBdr>
      <w:divsChild>
        <w:div w:id="1398624881">
          <w:marLeft w:val="0"/>
          <w:marRight w:val="0"/>
          <w:marTop w:val="0"/>
          <w:marBottom w:val="420"/>
          <w:divBdr>
            <w:top w:val="none" w:sz="0" w:space="0" w:color="auto"/>
            <w:left w:val="none" w:sz="0" w:space="0" w:color="auto"/>
            <w:bottom w:val="none" w:sz="0" w:space="0" w:color="auto"/>
            <w:right w:val="none" w:sz="0" w:space="0" w:color="auto"/>
          </w:divBdr>
          <w:divsChild>
            <w:div w:id="1917129615">
              <w:marLeft w:val="0"/>
              <w:marRight w:val="0"/>
              <w:marTop w:val="0"/>
              <w:marBottom w:val="0"/>
              <w:divBdr>
                <w:top w:val="none" w:sz="0" w:space="0" w:color="auto"/>
                <w:left w:val="none" w:sz="0" w:space="0" w:color="auto"/>
                <w:bottom w:val="none" w:sz="0" w:space="0" w:color="auto"/>
                <w:right w:val="none" w:sz="0" w:space="0" w:color="auto"/>
              </w:divBdr>
              <w:divsChild>
                <w:div w:id="708265091">
                  <w:marLeft w:val="3495"/>
                  <w:marRight w:val="0"/>
                  <w:marTop w:val="0"/>
                  <w:marBottom w:val="0"/>
                  <w:divBdr>
                    <w:top w:val="none" w:sz="0" w:space="0" w:color="auto"/>
                    <w:left w:val="none" w:sz="0" w:space="0" w:color="auto"/>
                    <w:bottom w:val="none" w:sz="0" w:space="0" w:color="auto"/>
                    <w:right w:val="none" w:sz="0" w:space="0" w:color="auto"/>
                  </w:divBdr>
                  <w:divsChild>
                    <w:div w:id="1387221082">
                      <w:marLeft w:val="0"/>
                      <w:marRight w:val="0"/>
                      <w:marTop w:val="0"/>
                      <w:marBottom w:val="0"/>
                      <w:divBdr>
                        <w:top w:val="none" w:sz="0" w:space="0" w:color="auto"/>
                        <w:left w:val="none" w:sz="0" w:space="0" w:color="auto"/>
                        <w:bottom w:val="none" w:sz="0" w:space="0" w:color="auto"/>
                        <w:right w:val="none" w:sz="0" w:space="0" w:color="auto"/>
                      </w:divBdr>
                      <w:divsChild>
                        <w:div w:id="1406493388">
                          <w:marLeft w:val="0"/>
                          <w:marRight w:val="0"/>
                          <w:marTop w:val="0"/>
                          <w:marBottom w:val="0"/>
                          <w:divBdr>
                            <w:top w:val="none" w:sz="0" w:space="0" w:color="auto"/>
                            <w:left w:val="none" w:sz="0" w:space="0" w:color="auto"/>
                            <w:bottom w:val="none" w:sz="0" w:space="0" w:color="auto"/>
                            <w:right w:val="none" w:sz="0" w:space="0" w:color="auto"/>
                          </w:divBdr>
                          <w:divsChild>
                            <w:div w:id="11288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8587">
      <w:bodyDiv w:val="1"/>
      <w:marLeft w:val="0"/>
      <w:marRight w:val="0"/>
      <w:marTop w:val="0"/>
      <w:marBottom w:val="0"/>
      <w:divBdr>
        <w:top w:val="none" w:sz="0" w:space="0" w:color="auto"/>
        <w:left w:val="none" w:sz="0" w:space="0" w:color="auto"/>
        <w:bottom w:val="none" w:sz="0" w:space="0" w:color="auto"/>
        <w:right w:val="none" w:sz="0" w:space="0" w:color="auto"/>
      </w:divBdr>
      <w:divsChild>
        <w:div w:id="2084910856">
          <w:marLeft w:val="0"/>
          <w:marRight w:val="0"/>
          <w:marTop w:val="0"/>
          <w:marBottom w:val="420"/>
          <w:divBdr>
            <w:top w:val="none" w:sz="0" w:space="0" w:color="auto"/>
            <w:left w:val="none" w:sz="0" w:space="0" w:color="auto"/>
            <w:bottom w:val="none" w:sz="0" w:space="0" w:color="auto"/>
            <w:right w:val="none" w:sz="0" w:space="0" w:color="auto"/>
          </w:divBdr>
          <w:divsChild>
            <w:div w:id="807825039">
              <w:marLeft w:val="0"/>
              <w:marRight w:val="0"/>
              <w:marTop w:val="0"/>
              <w:marBottom w:val="0"/>
              <w:divBdr>
                <w:top w:val="none" w:sz="0" w:space="0" w:color="auto"/>
                <w:left w:val="none" w:sz="0" w:space="0" w:color="auto"/>
                <w:bottom w:val="none" w:sz="0" w:space="0" w:color="auto"/>
                <w:right w:val="none" w:sz="0" w:space="0" w:color="auto"/>
              </w:divBdr>
              <w:divsChild>
                <w:div w:id="25958706">
                  <w:marLeft w:val="3495"/>
                  <w:marRight w:val="0"/>
                  <w:marTop w:val="0"/>
                  <w:marBottom w:val="0"/>
                  <w:divBdr>
                    <w:top w:val="none" w:sz="0" w:space="0" w:color="auto"/>
                    <w:left w:val="none" w:sz="0" w:space="0" w:color="auto"/>
                    <w:bottom w:val="none" w:sz="0" w:space="0" w:color="auto"/>
                    <w:right w:val="none" w:sz="0" w:space="0" w:color="auto"/>
                  </w:divBdr>
                  <w:divsChild>
                    <w:div w:id="373896756">
                      <w:marLeft w:val="0"/>
                      <w:marRight w:val="0"/>
                      <w:marTop w:val="0"/>
                      <w:marBottom w:val="0"/>
                      <w:divBdr>
                        <w:top w:val="none" w:sz="0" w:space="0" w:color="auto"/>
                        <w:left w:val="none" w:sz="0" w:space="0" w:color="auto"/>
                        <w:bottom w:val="none" w:sz="0" w:space="0" w:color="auto"/>
                        <w:right w:val="none" w:sz="0" w:space="0" w:color="auto"/>
                      </w:divBdr>
                      <w:divsChild>
                        <w:div w:id="1457522055">
                          <w:marLeft w:val="0"/>
                          <w:marRight w:val="0"/>
                          <w:marTop w:val="0"/>
                          <w:marBottom w:val="0"/>
                          <w:divBdr>
                            <w:top w:val="none" w:sz="0" w:space="0" w:color="auto"/>
                            <w:left w:val="none" w:sz="0" w:space="0" w:color="auto"/>
                            <w:bottom w:val="none" w:sz="0" w:space="0" w:color="auto"/>
                            <w:right w:val="none" w:sz="0" w:space="0" w:color="auto"/>
                          </w:divBdr>
                          <w:divsChild>
                            <w:div w:id="17131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18031">
      <w:bodyDiv w:val="1"/>
      <w:marLeft w:val="0"/>
      <w:marRight w:val="0"/>
      <w:marTop w:val="0"/>
      <w:marBottom w:val="0"/>
      <w:divBdr>
        <w:top w:val="none" w:sz="0" w:space="0" w:color="auto"/>
        <w:left w:val="none" w:sz="0" w:space="0" w:color="auto"/>
        <w:bottom w:val="none" w:sz="0" w:space="0" w:color="auto"/>
        <w:right w:val="none" w:sz="0" w:space="0" w:color="auto"/>
      </w:divBdr>
    </w:div>
    <w:div w:id="1361853997">
      <w:bodyDiv w:val="1"/>
      <w:marLeft w:val="0"/>
      <w:marRight w:val="0"/>
      <w:marTop w:val="0"/>
      <w:marBottom w:val="0"/>
      <w:divBdr>
        <w:top w:val="none" w:sz="0" w:space="0" w:color="auto"/>
        <w:left w:val="none" w:sz="0" w:space="0" w:color="auto"/>
        <w:bottom w:val="none" w:sz="0" w:space="0" w:color="auto"/>
        <w:right w:val="none" w:sz="0" w:space="0" w:color="auto"/>
      </w:divBdr>
      <w:divsChild>
        <w:div w:id="261038765">
          <w:marLeft w:val="0"/>
          <w:marRight w:val="0"/>
          <w:marTop w:val="0"/>
          <w:marBottom w:val="0"/>
          <w:divBdr>
            <w:top w:val="none" w:sz="0" w:space="0" w:color="auto"/>
            <w:left w:val="none" w:sz="0" w:space="0" w:color="auto"/>
            <w:bottom w:val="none" w:sz="0" w:space="0" w:color="auto"/>
            <w:right w:val="none" w:sz="0" w:space="0" w:color="auto"/>
          </w:divBdr>
        </w:div>
      </w:divsChild>
    </w:div>
    <w:div w:id="1362319414">
      <w:bodyDiv w:val="1"/>
      <w:marLeft w:val="0"/>
      <w:marRight w:val="0"/>
      <w:marTop w:val="0"/>
      <w:marBottom w:val="0"/>
      <w:divBdr>
        <w:top w:val="none" w:sz="0" w:space="0" w:color="auto"/>
        <w:left w:val="none" w:sz="0" w:space="0" w:color="auto"/>
        <w:bottom w:val="none" w:sz="0" w:space="0" w:color="auto"/>
        <w:right w:val="none" w:sz="0" w:space="0" w:color="auto"/>
      </w:divBdr>
    </w:div>
    <w:div w:id="1362363783">
      <w:bodyDiv w:val="1"/>
      <w:marLeft w:val="0"/>
      <w:marRight w:val="0"/>
      <w:marTop w:val="0"/>
      <w:marBottom w:val="0"/>
      <w:divBdr>
        <w:top w:val="none" w:sz="0" w:space="0" w:color="auto"/>
        <w:left w:val="none" w:sz="0" w:space="0" w:color="auto"/>
        <w:bottom w:val="none" w:sz="0" w:space="0" w:color="auto"/>
        <w:right w:val="none" w:sz="0" w:space="0" w:color="auto"/>
      </w:divBdr>
    </w:div>
    <w:div w:id="1398894988">
      <w:bodyDiv w:val="1"/>
      <w:marLeft w:val="0"/>
      <w:marRight w:val="0"/>
      <w:marTop w:val="0"/>
      <w:marBottom w:val="0"/>
      <w:divBdr>
        <w:top w:val="none" w:sz="0" w:space="0" w:color="auto"/>
        <w:left w:val="none" w:sz="0" w:space="0" w:color="auto"/>
        <w:bottom w:val="none" w:sz="0" w:space="0" w:color="auto"/>
        <w:right w:val="none" w:sz="0" w:space="0" w:color="auto"/>
      </w:divBdr>
      <w:divsChild>
        <w:div w:id="550193406">
          <w:marLeft w:val="0"/>
          <w:marRight w:val="0"/>
          <w:marTop w:val="0"/>
          <w:marBottom w:val="420"/>
          <w:divBdr>
            <w:top w:val="none" w:sz="0" w:space="0" w:color="auto"/>
            <w:left w:val="none" w:sz="0" w:space="0" w:color="auto"/>
            <w:bottom w:val="none" w:sz="0" w:space="0" w:color="auto"/>
            <w:right w:val="none" w:sz="0" w:space="0" w:color="auto"/>
          </w:divBdr>
          <w:divsChild>
            <w:div w:id="1229613848">
              <w:marLeft w:val="0"/>
              <w:marRight w:val="0"/>
              <w:marTop w:val="0"/>
              <w:marBottom w:val="0"/>
              <w:divBdr>
                <w:top w:val="none" w:sz="0" w:space="0" w:color="auto"/>
                <w:left w:val="none" w:sz="0" w:space="0" w:color="auto"/>
                <w:bottom w:val="none" w:sz="0" w:space="0" w:color="auto"/>
                <w:right w:val="none" w:sz="0" w:space="0" w:color="auto"/>
              </w:divBdr>
              <w:divsChild>
                <w:div w:id="2095274572">
                  <w:marLeft w:val="3495"/>
                  <w:marRight w:val="0"/>
                  <w:marTop w:val="0"/>
                  <w:marBottom w:val="0"/>
                  <w:divBdr>
                    <w:top w:val="none" w:sz="0" w:space="0" w:color="auto"/>
                    <w:left w:val="none" w:sz="0" w:space="0" w:color="auto"/>
                    <w:bottom w:val="none" w:sz="0" w:space="0" w:color="auto"/>
                    <w:right w:val="none" w:sz="0" w:space="0" w:color="auto"/>
                  </w:divBdr>
                  <w:divsChild>
                    <w:div w:id="212544772">
                      <w:marLeft w:val="0"/>
                      <w:marRight w:val="0"/>
                      <w:marTop w:val="0"/>
                      <w:marBottom w:val="0"/>
                      <w:divBdr>
                        <w:top w:val="none" w:sz="0" w:space="0" w:color="auto"/>
                        <w:left w:val="none" w:sz="0" w:space="0" w:color="auto"/>
                        <w:bottom w:val="none" w:sz="0" w:space="0" w:color="auto"/>
                        <w:right w:val="none" w:sz="0" w:space="0" w:color="auto"/>
                      </w:divBdr>
                      <w:divsChild>
                        <w:div w:id="1822693431">
                          <w:marLeft w:val="0"/>
                          <w:marRight w:val="0"/>
                          <w:marTop w:val="0"/>
                          <w:marBottom w:val="0"/>
                          <w:divBdr>
                            <w:top w:val="none" w:sz="0" w:space="0" w:color="auto"/>
                            <w:left w:val="none" w:sz="0" w:space="0" w:color="auto"/>
                            <w:bottom w:val="none" w:sz="0" w:space="0" w:color="auto"/>
                            <w:right w:val="none" w:sz="0" w:space="0" w:color="auto"/>
                          </w:divBdr>
                          <w:divsChild>
                            <w:div w:id="1801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441854">
      <w:bodyDiv w:val="1"/>
      <w:marLeft w:val="0"/>
      <w:marRight w:val="0"/>
      <w:marTop w:val="0"/>
      <w:marBottom w:val="0"/>
      <w:divBdr>
        <w:top w:val="none" w:sz="0" w:space="0" w:color="auto"/>
        <w:left w:val="none" w:sz="0" w:space="0" w:color="auto"/>
        <w:bottom w:val="none" w:sz="0" w:space="0" w:color="auto"/>
        <w:right w:val="none" w:sz="0" w:space="0" w:color="auto"/>
      </w:divBdr>
      <w:divsChild>
        <w:div w:id="1622152406">
          <w:marLeft w:val="0"/>
          <w:marRight w:val="0"/>
          <w:marTop w:val="0"/>
          <w:marBottom w:val="420"/>
          <w:divBdr>
            <w:top w:val="none" w:sz="0" w:space="0" w:color="auto"/>
            <w:left w:val="none" w:sz="0" w:space="0" w:color="auto"/>
            <w:bottom w:val="none" w:sz="0" w:space="0" w:color="auto"/>
            <w:right w:val="none" w:sz="0" w:space="0" w:color="auto"/>
          </w:divBdr>
          <w:divsChild>
            <w:div w:id="1750149959">
              <w:marLeft w:val="0"/>
              <w:marRight w:val="0"/>
              <w:marTop w:val="0"/>
              <w:marBottom w:val="0"/>
              <w:divBdr>
                <w:top w:val="none" w:sz="0" w:space="0" w:color="auto"/>
                <w:left w:val="none" w:sz="0" w:space="0" w:color="auto"/>
                <w:bottom w:val="none" w:sz="0" w:space="0" w:color="auto"/>
                <w:right w:val="none" w:sz="0" w:space="0" w:color="auto"/>
              </w:divBdr>
              <w:divsChild>
                <w:div w:id="1785222356">
                  <w:marLeft w:val="3495"/>
                  <w:marRight w:val="0"/>
                  <w:marTop w:val="0"/>
                  <w:marBottom w:val="0"/>
                  <w:divBdr>
                    <w:top w:val="none" w:sz="0" w:space="0" w:color="auto"/>
                    <w:left w:val="none" w:sz="0" w:space="0" w:color="auto"/>
                    <w:bottom w:val="none" w:sz="0" w:space="0" w:color="auto"/>
                    <w:right w:val="none" w:sz="0" w:space="0" w:color="auto"/>
                  </w:divBdr>
                  <w:divsChild>
                    <w:div w:id="832573811">
                      <w:marLeft w:val="0"/>
                      <w:marRight w:val="0"/>
                      <w:marTop w:val="0"/>
                      <w:marBottom w:val="0"/>
                      <w:divBdr>
                        <w:top w:val="none" w:sz="0" w:space="0" w:color="auto"/>
                        <w:left w:val="none" w:sz="0" w:space="0" w:color="auto"/>
                        <w:bottom w:val="none" w:sz="0" w:space="0" w:color="auto"/>
                        <w:right w:val="none" w:sz="0" w:space="0" w:color="auto"/>
                      </w:divBdr>
                      <w:divsChild>
                        <w:div w:id="1841777447">
                          <w:marLeft w:val="0"/>
                          <w:marRight w:val="0"/>
                          <w:marTop w:val="0"/>
                          <w:marBottom w:val="0"/>
                          <w:divBdr>
                            <w:top w:val="none" w:sz="0" w:space="0" w:color="auto"/>
                            <w:left w:val="none" w:sz="0" w:space="0" w:color="auto"/>
                            <w:bottom w:val="none" w:sz="0" w:space="0" w:color="auto"/>
                            <w:right w:val="none" w:sz="0" w:space="0" w:color="auto"/>
                          </w:divBdr>
                          <w:divsChild>
                            <w:div w:id="370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sChild>
        <w:div w:id="584924180">
          <w:marLeft w:val="0"/>
          <w:marRight w:val="0"/>
          <w:marTop w:val="0"/>
          <w:marBottom w:val="0"/>
          <w:divBdr>
            <w:top w:val="none" w:sz="0" w:space="0" w:color="auto"/>
            <w:left w:val="none" w:sz="0" w:space="0" w:color="auto"/>
            <w:bottom w:val="none" w:sz="0" w:space="0" w:color="auto"/>
            <w:right w:val="none" w:sz="0" w:space="0" w:color="auto"/>
          </w:divBdr>
        </w:div>
      </w:divsChild>
    </w:div>
    <w:div w:id="1406103097">
      <w:bodyDiv w:val="1"/>
      <w:marLeft w:val="0"/>
      <w:marRight w:val="0"/>
      <w:marTop w:val="0"/>
      <w:marBottom w:val="0"/>
      <w:divBdr>
        <w:top w:val="none" w:sz="0" w:space="0" w:color="auto"/>
        <w:left w:val="none" w:sz="0" w:space="0" w:color="auto"/>
        <w:bottom w:val="none" w:sz="0" w:space="0" w:color="auto"/>
        <w:right w:val="none" w:sz="0" w:space="0" w:color="auto"/>
      </w:divBdr>
      <w:divsChild>
        <w:div w:id="335113933">
          <w:marLeft w:val="0"/>
          <w:marRight w:val="0"/>
          <w:marTop w:val="0"/>
          <w:marBottom w:val="0"/>
          <w:divBdr>
            <w:top w:val="none" w:sz="0" w:space="0" w:color="auto"/>
            <w:left w:val="none" w:sz="0" w:space="0" w:color="auto"/>
            <w:bottom w:val="none" w:sz="0" w:space="0" w:color="auto"/>
            <w:right w:val="none" w:sz="0" w:space="0" w:color="auto"/>
          </w:divBdr>
        </w:div>
      </w:divsChild>
    </w:div>
    <w:div w:id="1415014292">
      <w:bodyDiv w:val="1"/>
      <w:marLeft w:val="0"/>
      <w:marRight w:val="0"/>
      <w:marTop w:val="0"/>
      <w:marBottom w:val="0"/>
      <w:divBdr>
        <w:top w:val="none" w:sz="0" w:space="0" w:color="auto"/>
        <w:left w:val="none" w:sz="0" w:space="0" w:color="auto"/>
        <w:bottom w:val="none" w:sz="0" w:space="0" w:color="auto"/>
        <w:right w:val="none" w:sz="0" w:space="0" w:color="auto"/>
      </w:divBdr>
    </w:div>
    <w:div w:id="1416904866">
      <w:bodyDiv w:val="1"/>
      <w:marLeft w:val="0"/>
      <w:marRight w:val="0"/>
      <w:marTop w:val="0"/>
      <w:marBottom w:val="0"/>
      <w:divBdr>
        <w:top w:val="none" w:sz="0" w:space="0" w:color="auto"/>
        <w:left w:val="none" w:sz="0" w:space="0" w:color="auto"/>
        <w:bottom w:val="none" w:sz="0" w:space="0" w:color="auto"/>
        <w:right w:val="none" w:sz="0" w:space="0" w:color="auto"/>
      </w:divBdr>
    </w:div>
    <w:div w:id="14237195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902">
          <w:marLeft w:val="0"/>
          <w:marRight w:val="0"/>
          <w:marTop w:val="0"/>
          <w:marBottom w:val="0"/>
          <w:divBdr>
            <w:top w:val="none" w:sz="0" w:space="0" w:color="auto"/>
            <w:left w:val="none" w:sz="0" w:space="0" w:color="auto"/>
            <w:bottom w:val="none" w:sz="0" w:space="0" w:color="auto"/>
            <w:right w:val="none" w:sz="0" w:space="0" w:color="auto"/>
          </w:divBdr>
        </w:div>
      </w:divsChild>
    </w:div>
    <w:div w:id="1426263752">
      <w:bodyDiv w:val="1"/>
      <w:marLeft w:val="0"/>
      <w:marRight w:val="0"/>
      <w:marTop w:val="0"/>
      <w:marBottom w:val="0"/>
      <w:divBdr>
        <w:top w:val="none" w:sz="0" w:space="0" w:color="auto"/>
        <w:left w:val="none" w:sz="0" w:space="0" w:color="auto"/>
        <w:bottom w:val="none" w:sz="0" w:space="0" w:color="auto"/>
        <w:right w:val="none" w:sz="0" w:space="0" w:color="auto"/>
      </w:divBdr>
      <w:divsChild>
        <w:div w:id="986590954">
          <w:marLeft w:val="0"/>
          <w:marRight w:val="0"/>
          <w:marTop w:val="0"/>
          <w:marBottom w:val="0"/>
          <w:divBdr>
            <w:top w:val="none" w:sz="0" w:space="0" w:color="auto"/>
            <w:left w:val="none" w:sz="0" w:space="0" w:color="auto"/>
            <w:bottom w:val="none" w:sz="0" w:space="0" w:color="auto"/>
            <w:right w:val="none" w:sz="0" w:space="0" w:color="auto"/>
          </w:divBdr>
        </w:div>
      </w:divsChild>
    </w:div>
    <w:div w:id="1455366745">
      <w:bodyDiv w:val="1"/>
      <w:marLeft w:val="0"/>
      <w:marRight w:val="0"/>
      <w:marTop w:val="0"/>
      <w:marBottom w:val="0"/>
      <w:divBdr>
        <w:top w:val="none" w:sz="0" w:space="0" w:color="auto"/>
        <w:left w:val="none" w:sz="0" w:space="0" w:color="auto"/>
        <w:bottom w:val="none" w:sz="0" w:space="0" w:color="auto"/>
        <w:right w:val="none" w:sz="0" w:space="0" w:color="auto"/>
      </w:divBdr>
    </w:div>
    <w:div w:id="1455829718">
      <w:bodyDiv w:val="1"/>
      <w:marLeft w:val="0"/>
      <w:marRight w:val="0"/>
      <w:marTop w:val="0"/>
      <w:marBottom w:val="0"/>
      <w:divBdr>
        <w:top w:val="none" w:sz="0" w:space="0" w:color="auto"/>
        <w:left w:val="none" w:sz="0" w:space="0" w:color="auto"/>
        <w:bottom w:val="none" w:sz="0" w:space="0" w:color="auto"/>
        <w:right w:val="none" w:sz="0" w:space="0" w:color="auto"/>
      </w:divBdr>
      <w:divsChild>
        <w:div w:id="112671754">
          <w:marLeft w:val="0"/>
          <w:marRight w:val="0"/>
          <w:marTop w:val="0"/>
          <w:marBottom w:val="0"/>
          <w:divBdr>
            <w:top w:val="none" w:sz="0" w:space="0" w:color="auto"/>
            <w:left w:val="none" w:sz="0" w:space="0" w:color="auto"/>
            <w:bottom w:val="none" w:sz="0" w:space="0" w:color="auto"/>
            <w:right w:val="none" w:sz="0" w:space="0" w:color="auto"/>
          </w:divBdr>
        </w:div>
      </w:divsChild>
    </w:div>
    <w:div w:id="146107099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84">
          <w:marLeft w:val="0"/>
          <w:marRight w:val="0"/>
          <w:marTop w:val="0"/>
          <w:marBottom w:val="0"/>
          <w:divBdr>
            <w:top w:val="none" w:sz="0" w:space="0" w:color="auto"/>
            <w:left w:val="none" w:sz="0" w:space="0" w:color="auto"/>
            <w:bottom w:val="none" w:sz="0" w:space="0" w:color="auto"/>
            <w:right w:val="none" w:sz="0" w:space="0" w:color="auto"/>
          </w:divBdr>
        </w:div>
      </w:divsChild>
    </w:div>
    <w:div w:id="1475491941">
      <w:bodyDiv w:val="1"/>
      <w:marLeft w:val="0"/>
      <w:marRight w:val="0"/>
      <w:marTop w:val="0"/>
      <w:marBottom w:val="0"/>
      <w:divBdr>
        <w:top w:val="none" w:sz="0" w:space="0" w:color="auto"/>
        <w:left w:val="none" w:sz="0" w:space="0" w:color="auto"/>
        <w:bottom w:val="none" w:sz="0" w:space="0" w:color="auto"/>
        <w:right w:val="none" w:sz="0" w:space="0" w:color="auto"/>
      </w:divBdr>
    </w:div>
    <w:div w:id="1476989217">
      <w:bodyDiv w:val="1"/>
      <w:marLeft w:val="0"/>
      <w:marRight w:val="0"/>
      <w:marTop w:val="0"/>
      <w:marBottom w:val="0"/>
      <w:divBdr>
        <w:top w:val="none" w:sz="0" w:space="0" w:color="auto"/>
        <w:left w:val="none" w:sz="0" w:space="0" w:color="auto"/>
        <w:bottom w:val="none" w:sz="0" w:space="0" w:color="auto"/>
        <w:right w:val="none" w:sz="0" w:space="0" w:color="auto"/>
      </w:divBdr>
      <w:divsChild>
        <w:div w:id="2043481071">
          <w:marLeft w:val="0"/>
          <w:marRight w:val="0"/>
          <w:marTop w:val="0"/>
          <w:marBottom w:val="0"/>
          <w:divBdr>
            <w:top w:val="none" w:sz="0" w:space="0" w:color="auto"/>
            <w:left w:val="none" w:sz="0" w:space="0" w:color="auto"/>
            <w:bottom w:val="none" w:sz="0" w:space="0" w:color="auto"/>
            <w:right w:val="none" w:sz="0" w:space="0" w:color="auto"/>
          </w:divBdr>
        </w:div>
      </w:divsChild>
    </w:div>
    <w:div w:id="1498375133">
      <w:bodyDiv w:val="1"/>
      <w:marLeft w:val="0"/>
      <w:marRight w:val="0"/>
      <w:marTop w:val="0"/>
      <w:marBottom w:val="0"/>
      <w:divBdr>
        <w:top w:val="none" w:sz="0" w:space="0" w:color="auto"/>
        <w:left w:val="none" w:sz="0" w:space="0" w:color="auto"/>
        <w:bottom w:val="none" w:sz="0" w:space="0" w:color="auto"/>
        <w:right w:val="none" w:sz="0" w:space="0" w:color="auto"/>
      </w:divBdr>
    </w:div>
    <w:div w:id="1504710121">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4">
          <w:marLeft w:val="0"/>
          <w:marRight w:val="0"/>
          <w:marTop w:val="0"/>
          <w:marBottom w:val="420"/>
          <w:divBdr>
            <w:top w:val="none" w:sz="0" w:space="0" w:color="auto"/>
            <w:left w:val="none" w:sz="0" w:space="0" w:color="auto"/>
            <w:bottom w:val="none" w:sz="0" w:space="0" w:color="auto"/>
            <w:right w:val="none" w:sz="0" w:space="0" w:color="auto"/>
          </w:divBdr>
          <w:divsChild>
            <w:div w:id="949967978">
              <w:marLeft w:val="0"/>
              <w:marRight w:val="0"/>
              <w:marTop w:val="0"/>
              <w:marBottom w:val="0"/>
              <w:divBdr>
                <w:top w:val="none" w:sz="0" w:space="0" w:color="auto"/>
                <w:left w:val="none" w:sz="0" w:space="0" w:color="auto"/>
                <w:bottom w:val="none" w:sz="0" w:space="0" w:color="auto"/>
                <w:right w:val="none" w:sz="0" w:space="0" w:color="auto"/>
              </w:divBdr>
              <w:divsChild>
                <w:div w:id="1011444768">
                  <w:marLeft w:val="3495"/>
                  <w:marRight w:val="0"/>
                  <w:marTop w:val="0"/>
                  <w:marBottom w:val="0"/>
                  <w:divBdr>
                    <w:top w:val="none" w:sz="0" w:space="0" w:color="auto"/>
                    <w:left w:val="none" w:sz="0" w:space="0" w:color="auto"/>
                    <w:bottom w:val="none" w:sz="0" w:space="0" w:color="auto"/>
                    <w:right w:val="none" w:sz="0" w:space="0" w:color="auto"/>
                  </w:divBdr>
                  <w:divsChild>
                    <w:div w:id="1098404191">
                      <w:marLeft w:val="0"/>
                      <w:marRight w:val="0"/>
                      <w:marTop w:val="0"/>
                      <w:marBottom w:val="0"/>
                      <w:divBdr>
                        <w:top w:val="none" w:sz="0" w:space="0" w:color="auto"/>
                        <w:left w:val="none" w:sz="0" w:space="0" w:color="auto"/>
                        <w:bottom w:val="none" w:sz="0" w:space="0" w:color="auto"/>
                        <w:right w:val="none" w:sz="0" w:space="0" w:color="auto"/>
                      </w:divBdr>
                      <w:divsChild>
                        <w:div w:id="1554198943">
                          <w:marLeft w:val="0"/>
                          <w:marRight w:val="0"/>
                          <w:marTop w:val="0"/>
                          <w:marBottom w:val="0"/>
                          <w:divBdr>
                            <w:top w:val="none" w:sz="0" w:space="0" w:color="auto"/>
                            <w:left w:val="none" w:sz="0" w:space="0" w:color="auto"/>
                            <w:bottom w:val="none" w:sz="0" w:space="0" w:color="auto"/>
                            <w:right w:val="none" w:sz="0" w:space="0" w:color="auto"/>
                          </w:divBdr>
                          <w:divsChild>
                            <w:div w:id="17892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2652">
      <w:bodyDiv w:val="1"/>
      <w:marLeft w:val="0"/>
      <w:marRight w:val="0"/>
      <w:marTop w:val="0"/>
      <w:marBottom w:val="0"/>
      <w:divBdr>
        <w:top w:val="none" w:sz="0" w:space="0" w:color="auto"/>
        <w:left w:val="none" w:sz="0" w:space="0" w:color="auto"/>
        <w:bottom w:val="none" w:sz="0" w:space="0" w:color="auto"/>
        <w:right w:val="none" w:sz="0" w:space="0" w:color="auto"/>
      </w:divBdr>
      <w:divsChild>
        <w:div w:id="1485049375">
          <w:marLeft w:val="0"/>
          <w:marRight w:val="0"/>
          <w:marTop w:val="0"/>
          <w:marBottom w:val="0"/>
          <w:divBdr>
            <w:top w:val="none" w:sz="0" w:space="0" w:color="auto"/>
            <w:left w:val="none" w:sz="0" w:space="0" w:color="auto"/>
            <w:bottom w:val="none" w:sz="0" w:space="0" w:color="auto"/>
            <w:right w:val="none" w:sz="0" w:space="0" w:color="auto"/>
          </w:divBdr>
        </w:div>
      </w:divsChild>
    </w:div>
    <w:div w:id="1510094917">
      <w:bodyDiv w:val="1"/>
      <w:marLeft w:val="0"/>
      <w:marRight w:val="0"/>
      <w:marTop w:val="0"/>
      <w:marBottom w:val="0"/>
      <w:divBdr>
        <w:top w:val="none" w:sz="0" w:space="0" w:color="auto"/>
        <w:left w:val="none" w:sz="0" w:space="0" w:color="auto"/>
        <w:bottom w:val="none" w:sz="0" w:space="0" w:color="auto"/>
        <w:right w:val="none" w:sz="0" w:space="0" w:color="auto"/>
      </w:divBdr>
      <w:divsChild>
        <w:div w:id="2125541662">
          <w:marLeft w:val="0"/>
          <w:marRight w:val="0"/>
          <w:marTop w:val="0"/>
          <w:marBottom w:val="420"/>
          <w:divBdr>
            <w:top w:val="none" w:sz="0" w:space="0" w:color="auto"/>
            <w:left w:val="none" w:sz="0" w:space="0" w:color="auto"/>
            <w:bottom w:val="none" w:sz="0" w:space="0" w:color="auto"/>
            <w:right w:val="none" w:sz="0" w:space="0" w:color="auto"/>
          </w:divBdr>
          <w:divsChild>
            <w:div w:id="1257635997">
              <w:marLeft w:val="0"/>
              <w:marRight w:val="0"/>
              <w:marTop w:val="0"/>
              <w:marBottom w:val="0"/>
              <w:divBdr>
                <w:top w:val="none" w:sz="0" w:space="0" w:color="auto"/>
                <w:left w:val="none" w:sz="0" w:space="0" w:color="auto"/>
                <w:bottom w:val="none" w:sz="0" w:space="0" w:color="auto"/>
                <w:right w:val="none" w:sz="0" w:space="0" w:color="auto"/>
              </w:divBdr>
              <w:divsChild>
                <w:div w:id="1711372742">
                  <w:marLeft w:val="3495"/>
                  <w:marRight w:val="0"/>
                  <w:marTop w:val="0"/>
                  <w:marBottom w:val="0"/>
                  <w:divBdr>
                    <w:top w:val="none" w:sz="0" w:space="0" w:color="auto"/>
                    <w:left w:val="none" w:sz="0" w:space="0" w:color="auto"/>
                    <w:bottom w:val="none" w:sz="0" w:space="0" w:color="auto"/>
                    <w:right w:val="none" w:sz="0" w:space="0" w:color="auto"/>
                  </w:divBdr>
                  <w:divsChild>
                    <w:div w:id="991834451">
                      <w:marLeft w:val="0"/>
                      <w:marRight w:val="0"/>
                      <w:marTop w:val="0"/>
                      <w:marBottom w:val="0"/>
                      <w:divBdr>
                        <w:top w:val="none" w:sz="0" w:space="0" w:color="auto"/>
                        <w:left w:val="none" w:sz="0" w:space="0" w:color="auto"/>
                        <w:bottom w:val="none" w:sz="0" w:space="0" w:color="auto"/>
                        <w:right w:val="none" w:sz="0" w:space="0" w:color="auto"/>
                      </w:divBdr>
                      <w:divsChild>
                        <w:div w:id="20933257">
                          <w:marLeft w:val="0"/>
                          <w:marRight w:val="0"/>
                          <w:marTop w:val="0"/>
                          <w:marBottom w:val="0"/>
                          <w:divBdr>
                            <w:top w:val="none" w:sz="0" w:space="0" w:color="auto"/>
                            <w:left w:val="none" w:sz="0" w:space="0" w:color="auto"/>
                            <w:bottom w:val="none" w:sz="0" w:space="0" w:color="auto"/>
                            <w:right w:val="none" w:sz="0" w:space="0" w:color="auto"/>
                          </w:divBdr>
                          <w:divsChild>
                            <w:div w:id="8799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4472">
      <w:bodyDiv w:val="1"/>
      <w:marLeft w:val="0"/>
      <w:marRight w:val="0"/>
      <w:marTop w:val="0"/>
      <w:marBottom w:val="0"/>
      <w:divBdr>
        <w:top w:val="none" w:sz="0" w:space="0" w:color="auto"/>
        <w:left w:val="none" w:sz="0" w:space="0" w:color="auto"/>
        <w:bottom w:val="none" w:sz="0" w:space="0" w:color="auto"/>
        <w:right w:val="none" w:sz="0" w:space="0" w:color="auto"/>
      </w:divBdr>
      <w:divsChild>
        <w:div w:id="132211284">
          <w:marLeft w:val="0"/>
          <w:marRight w:val="0"/>
          <w:marTop w:val="0"/>
          <w:marBottom w:val="0"/>
          <w:divBdr>
            <w:top w:val="none" w:sz="0" w:space="0" w:color="auto"/>
            <w:left w:val="none" w:sz="0" w:space="0" w:color="auto"/>
            <w:bottom w:val="none" w:sz="0" w:space="0" w:color="auto"/>
            <w:right w:val="none" w:sz="0" w:space="0" w:color="auto"/>
          </w:divBdr>
        </w:div>
      </w:divsChild>
    </w:div>
    <w:div w:id="1527600718">
      <w:bodyDiv w:val="1"/>
      <w:marLeft w:val="0"/>
      <w:marRight w:val="0"/>
      <w:marTop w:val="0"/>
      <w:marBottom w:val="0"/>
      <w:divBdr>
        <w:top w:val="none" w:sz="0" w:space="0" w:color="auto"/>
        <w:left w:val="none" w:sz="0" w:space="0" w:color="auto"/>
        <w:bottom w:val="none" w:sz="0" w:space="0" w:color="auto"/>
        <w:right w:val="none" w:sz="0" w:space="0" w:color="auto"/>
      </w:divBdr>
      <w:divsChild>
        <w:div w:id="683091860">
          <w:marLeft w:val="0"/>
          <w:marRight w:val="0"/>
          <w:marTop w:val="0"/>
          <w:marBottom w:val="0"/>
          <w:divBdr>
            <w:top w:val="none" w:sz="0" w:space="0" w:color="auto"/>
            <w:left w:val="none" w:sz="0" w:space="0" w:color="auto"/>
            <w:bottom w:val="none" w:sz="0" w:space="0" w:color="auto"/>
            <w:right w:val="none" w:sz="0" w:space="0" w:color="auto"/>
          </w:divBdr>
        </w:div>
      </w:divsChild>
    </w:div>
    <w:div w:id="1550922800">
      <w:bodyDiv w:val="1"/>
      <w:marLeft w:val="0"/>
      <w:marRight w:val="0"/>
      <w:marTop w:val="0"/>
      <w:marBottom w:val="0"/>
      <w:divBdr>
        <w:top w:val="none" w:sz="0" w:space="0" w:color="auto"/>
        <w:left w:val="none" w:sz="0" w:space="0" w:color="auto"/>
        <w:bottom w:val="none" w:sz="0" w:space="0" w:color="auto"/>
        <w:right w:val="none" w:sz="0" w:space="0" w:color="auto"/>
      </w:divBdr>
      <w:divsChild>
        <w:div w:id="1609506250">
          <w:marLeft w:val="0"/>
          <w:marRight w:val="0"/>
          <w:marTop w:val="0"/>
          <w:marBottom w:val="420"/>
          <w:divBdr>
            <w:top w:val="none" w:sz="0" w:space="0" w:color="auto"/>
            <w:left w:val="none" w:sz="0" w:space="0" w:color="auto"/>
            <w:bottom w:val="none" w:sz="0" w:space="0" w:color="auto"/>
            <w:right w:val="none" w:sz="0" w:space="0" w:color="auto"/>
          </w:divBdr>
          <w:divsChild>
            <w:div w:id="2029670428">
              <w:marLeft w:val="0"/>
              <w:marRight w:val="0"/>
              <w:marTop w:val="0"/>
              <w:marBottom w:val="0"/>
              <w:divBdr>
                <w:top w:val="none" w:sz="0" w:space="0" w:color="auto"/>
                <w:left w:val="none" w:sz="0" w:space="0" w:color="auto"/>
                <w:bottom w:val="none" w:sz="0" w:space="0" w:color="auto"/>
                <w:right w:val="none" w:sz="0" w:space="0" w:color="auto"/>
              </w:divBdr>
              <w:divsChild>
                <w:div w:id="17390782">
                  <w:marLeft w:val="3495"/>
                  <w:marRight w:val="0"/>
                  <w:marTop w:val="0"/>
                  <w:marBottom w:val="0"/>
                  <w:divBdr>
                    <w:top w:val="none" w:sz="0" w:space="0" w:color="auto"/>
                    <w:left w:val="none" w:sz="0" w:space="0" w:color="auto"/>
                    <w:bottom w:val="none" w:sz="0" w:space="0" w:color="auto"/>
                    <w:right w:val="none" w:sz="0" w:space="0" w:color="auto"/>
                  </w:divBdr>
                  <w:divsChild>
                    <w:div w:id="1794902694">
                      <w:marLeft w:val="0"/>
                      <w:marRight w:val="0"/>
                      <w:marTop w:val="0"/>
                      <w:marBottom w:val="0"/>
                      <w:divBdr>
                        <w:top w:val="none" w:sz="0" w:space="0" w:color="auto"/>
                        <w:left w:val="none" w:sz="0" w:space="0" w:color="auto"/>
                        <w:bottom w:val="none" w:sz="0" w:space="0" w:color="auto"/>
                        <w:right w:val="none" w:sz="0" w:space="0" w:color="auto"/>
                      </w:divBdr>
                      <w:divsChild>
                        <w:div w:id="1536768107">
                          <w:marLeft w:val="0"/>
                          <w:marRight w:val="0"/>
                          <w:marTop w:val="0"/>
                          <w:marBottom w:val="0"/>
                          <w:divBdr>
                            <w:top w:val="none" w:sz="0" w:space="0" w:color="auto"/>
                            <w:left w:val="none" w:sz="0" w:space="0" w:color="auto"/>
                            <w:bottom w:val="none" w:sz="0" w:space="0" w:color="auto"/>
                            <w:right w:val="none" w:sz="0" w:space="0" w:color="auto"/>
                          </w:divBdr>
                          <w:divsChild>
                            <w:div w:id="46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11547">
      <w:bodyDiv w:val="1"/>
      <w:marLeft w:val="0"/>
      <w:marRight w:val="0"/>
      <w:marTop w:val="0"/>
      <w:marBottom w:val="0"/>
      <w:divBdr>
        <w:top w:val="none" w:sz="0" w:space="0" w:color="auto"/>
        <w:left w:val="none" w:sz="0" w:space="0" w:color="auto"/>
        <w:bottom w:val="none" w:sz="0" w:space="0" w:color="auto"/>
        <w:right w:val="none" w:sz="0" w:space="0" w:color="auto"/>
      </w:divBdr>
      <w:divsChild>
        <w:div w:id="1671369428">
          <w:marLeft w:val="0"/>
          <w:marRight w:val="0"/>
          <w:marTop w:val="0"/>
          <w:marBottom w:val="0"/>
          <w:divBdr>
            <w:top w:val="none" w:sz="0" w:space="0" w:color="auto"/>
            <w:left w:val="none" w:sz="0" w:space="0" w:color="auto"/>
            <w:bottom w:val="none" w:sz="0" w:space="0" w:color="auto"/>
            <w:right w:val="none" w:sz="0" w:space="0" w:color="auto"/>
          </w:divBdr>
        </w:div>
      </w:divsChild>
    </w:div>
    <w:div w:id="1553073351">
      <w:bodyDiv w:val="1"/>
      <w:marLeft w:val="0"/>
      <w:marRight w:val="0"/>
      <w:marTop w:val="0"/>
      <w:marBottom w:val="0"/>
      <w:divBdr>
        <w:top w:val="none" w:sz="0" w:space="0" w:color="auto"/>
        <w:left w:val="none" w:sz="0" w:space="0" w:color="auto"/>
        <w:bottom w:val="none" w:sz="0" w:space="0" w:color="auto"/>
        <w:right w:val="none" w:sz="0" w:space="0" w:color="auto"/>
      </w:divBdr>
      <w:divsChild>
        <w:div w:id="1601716554">
          <w:marLeft w:val="0"/>
          <w:marRight w:val="0"/>
          <w:marTop w:val="0"/>
          <w:marBottom w:val="0"/>
          <w:divBdr>
            <w:top w:val="none" w:sz="0" w:space="0" w:color="auto"/>
            <w:left w:val="none" w:sz="0" w:space="0" w:color="auto"/>
            <w:bottom w:val="none" w:sz="0" w:space="0" w:color="auto"/>
            <w:right w:val="none" w:sz="0" w:space="0" w:color="auto"/>
          </w:divBdr>
        </w:div>
      </w:divsChild>
    </w:div>
    <w:div w:id="15602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562292">
          <w:marLeft w:val="0"/>
          <w:marRight w:val="0"/>
          <w:marTop w:val="0"/>
          <w:marBottom w:val="420"/>
          <w:divBdr>
            <w:top w:val="none" w:sz="0" w:space="0" w:color="auto"/>
            <w:left w:val="none" w:sz="0" w:space="0" w:color="auto"/>
            <w:bottom w:val="none" w:sz="0" w:space="0" w:color="auto"/>
            <w:right w:val="none" w:sz="0" w:space="0" w:color="auto"/>
          </w:divBdr>
          <w:divsChild>
            <w:div w:id="1402479374">
              <w:marLeft w:val="0"/>
              <w:marRight w:val="0"/>
              <w:marTop w:val="0"/>
              <w:marBottom w:val="0"/>
              <w:divBdr>
                <w:top w:val="none" w:sz="0" w:space="0" w:color="auto"/>
                <w:left w:val="none" w:sz="0" w:space="0" w:color="auto"/>
                <w:bottom w:val="none" w:sz="0" w:space="0" w:color="auto"/>
                <w:right w:val="none" w:sz="0" w:space="0" w:color="auto"/>
              </w:divBdr>
              <w:divsChild>
                <w:div w:id="2011135731">
                  <w:marLeft w:val="3495"/>
                  <w:marRight w:val="0"/>
                  <w:marTop w:val="0"/>
                  <w:marBottom w:val="0"/>
                  <w:divBdr>
                    <w:top w:val="none" w:sz="0" w:space="0" w:color="auto"/>
                    <w:left w:val="none" w:sz="0" w:space="0" w:color="auto"/>
                    <w:bottom w:val="none" w:sz="0" w:space="0" w:color="auto"/>
                    <w:right w:val="none" w:sz="0" w:space="0" w:color="auto"/>
                  </w:divBdr>
                  <w:divsChild>
                    <w:div w:id="992755890">
                      <w:marLeft w:val="0"/>
                      <w:marRight w:val="0"/>
                      <w:marTop w:val="0"/>
                      <w:marBottom w:val="0"/>
                      <w:divBdr>
                        <w:top w:val="none" w:sz="0" w:space="0" w:color="auto"/>
                        <w:left w:val="none" w:sz="0" w:space="0" w:color="auto"/>
                        <w:bottom w:val="none" w:sz="0" w:space="0" w:color="auto"/>
                        <w:right w:val="none" w:sz="0" w:space="0" w:color="auto"/>
                      </w:divBdr>
                      <w:divsChild>
                        <w:div w:id="2131244781">
                          <w:marLeft w:val="0"/>
                          <w:marRight w:val="0"/>
                          <w:marTop w:val="0"/>
                          <w:marBottom w:val="0"/>
                          <w:divBdr>
                            <w:top w:val="none" w:sz="0" w:space="0" w:color="auto"/>
                            <w:left w:val="none" w:sz="0" w:space="0" w:color="auto"/>
                            <w:bottom w:val="none" w:sz="0" w:space="0" w:color="auto"/>
                            <w:right w:val="none" w:sz="0" w:space="0" w:color="auto"/>
                          </w:divBdr>
                          <w:divsChild>
                            <w:div w:id="1332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94362">
      <w:bodyDiv w:val="1"/>
      <w:marLeft w:val="0"/>
      <w:marRight w:val="0"/>
      <w:marTop w:val="0"/>
      <w:marBottom w:val="0"/>
      <w:divBdr>
        <w:top w:val="none" w:sz="0" w:space="0" w:color="auto"/>
        <w:left w:val="none" w:sz="0" w:space="0" w:color="auto"/>
        <w:bottom w:val="none" w:sz="0" w:space="0" w:color="auto"/>
        <w:right w:val="none" w:sz="0" w:space="0" w:color="auto"/>
      </w:divBdr>
      <w:divsChild>
        <w:div w:id="1467579830">
          <w:marLeft w:val="0"/>
          <w:marRight w:val="0"/>
          <w:marTop w:val="0"/>
          <w:marBottom w:val="420"/>
          <w:divBdr>
            <w:top w:val="none" w:sz="0" w:space="0" w:color="auto"/>
            <w:left w:val="none" w:sz="0" w:space="0" w:color="auto"/>
            <w:bottom w:val="none" w:sz="0" w:space="0" w:color="auto"/>
            <w:right w:val="none" w:sz="0" w:space="0" w:color="auto"/>
          </w:divBdr>
          <w:divsChild>
            <w:div w:id="599800088">
              <w:marLeft w:val="0"/>
              <w:marRight w:val="0"/>
              <w:marTop w:val="0"/>
              <w:marBottom w:val="0"/>
              <w:divBdr>
                <w:top w:val="none" w:sz="0" w:space="0" w:color="auto"/>
                <w:left w:val="none" w:sz="0" w:space="0" w:color="auto"/>
                <w:bottom w:val="none" w:sz="0" w:space="0" w:color="auto"/>
                <w:right w:val="none" w:sz="0" w:space="0" w:color="auto"/>
              </w:divBdr>
              <w:divsChild>
                <w:div w:id="1192844335">
                  <w:marLeft w:val="3495"/>
                  <w:marRight w:val="0"/>
                  <w:marTop w:val="0"/>
                  <w:marBottom w:val="0"/>
                  <w:divBdr>
                    <w:top w:val="none" w:sz="0" w:space="0" w:color="auto"/>
                    <w:left w:val="none" w:sz="0" w:space="0" w:color="auto"/>
                    <w:bottom w:val="none" w:sz="0" w:space="0" w:color="auto"/>
                    <w:right w:val="none" w:sz="0" w:space="0" w:color="auto"/>
                  </w:divBdr>
                  <w:divsChild>
                    <w:div w:id="21521223">
                      <w:marLeft w:val="0"/>
                      <w:marRight w:val="0"/>
                      <w:marTop w:val="0"/>
                      <w:marBottom w:val="0"/>
                      <w:divBdr>
                        <w:top w:val="none" w:sz="0" w:space="0" w:color="auto"/>
                        <w:left w:val="none" w:sz="0" w:space="0" w:color="auto"/>
                        <w:bottom w:val="none" w:sz="0" w:space="0" w:color="auto"/>
                        <w:right w:val="none" w:sz="0" w:space="0" w:color="auto"/>
                      </w:divBdr>
                      <w:divsChild>
                        <w:div w:id="1017732790">
                          <w:marLeft w:val="0"/>
                          <w:marRight w:val="0"/>
                          <w:marTop w:val="0"/>
                          <w:marBottom w:val="0"/>
                          <w:divBdr>
                            <w:top w:val="none" w:sz="0" w:space="0" w:color="auto"/>
                            <w:left w:val="none" w:sz="0" w:space="0" w:color="auto"/>
                            <w:bottom w:val="none" w:sz="0" w:space="0" w:color="auto"/>
                            <w:right w:val="none" w:sz="0" w:space="0" w:color="auto"/>
                          </w:divBdr>
                          <w:divsChild>
                            <w:div w:id="1377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91392">
      <w:bodyDiv w:val="1"/>
      <w:marLeft w:val="0"/>
      <w:marRight w:val="0"/>
      <w:marTop w:val="0"/>
      <w:marBottom w:val="0"/>
      <w:divBdr>
        <w:top w:val="none" w:sz="0" w:space="0" w:color="auto"/>
        <w:left w:val="none" w:sz="0" w:space="0" w:color="auto"/>
        <w:bottom w:val="none" w:sz="0" w:space="0" w:color="auto"/>
        <w:right w:val="none" w:sz="0" w:space="0" w:color="auto"/>
      </w:divBdr>
      <w:divsChild>
        <w:div w:id="347870449">
          <w:marLeft w:val="0"/>
          <w:marRight w:val="0"/>
          <w:marTop w:val="0"/>
          <w:marBottom w:val="0"/>
          <w:divBdr>
            <w:top w:val="none" w:sz="0" w:space="0" w:color="auto"/>
            <w:left w:val="none" w:sz="0" w:space="0" w:color="auto"/>
            <w:bottom w:val="none" w:sz="0" w:space="0" w:color="auto"/>
            <w:right w:val="none" w:sz="0" w:space="0" w:color="auto"/>
          </w:divBdr>
        </w:div>
      </w:divsChild>
    </w:div>
    <w:div w:id="1583023094">
      <w:bodyDiv w:val="1"/>
      <w:marLeft w:val="0"/>
      <w:marRight w:val="0"/>
      <w:marTop w:val="0"/>
      <w:marBottom w:val="0"/>
      <w:divBdr>
        <w:top w:val="none" w:sz="0" w:space="0" w:color="auto"/>
        <w:left w:val="none" w:sz="0" w:space="0" w:color="auto"/>
        <w:bottom w:val="none" w:sz="0" w:space="0" w:color="auto"/>
        <w:right w:val="none" w:sz="0" w:space="0" w:color="auto"/>
      </w:divBdr>
    </w:div>
    <w:div w:id="1587349279">
      <w:bodyDiv w:val="1"/>
      <w:marLeft w:val="0"/>
      <w:marRight w:val="0"/>
      <w:marTop w:val="0"/>
      <w:marBottom w:val="0"/>
      <w:divBdr>
        <w:top w:val="none" w:sz="0" w:space="0" w:color="auto"/>
        <w:left w:val="none" w:sz="0" w:space="0" w:color="auto"/>
        <w:bottom w:val="none" w:sz="0" w:space="0" w:color="auto"/>
        <w:right w:val="none" w:sz="0" w:space="0" w:color="auto"/>
      </w:divBdr>
      <w:divsChild>
        <w:div w:id="847448294">
          <w:marLeft w:val="0"/>
          <w:marRight w:val="0"/>
          <w:marTop w:val="0"/>
          <w:marBottom w:val="0"/>
          <w:divBdr>
            <w:top w:val="none" w:sz="0" w:space="0" w:color="auto"/>
            <w:left w:val="none" w:sz="0" w:space="0" w:color="auto"/>
            <w:bottom w:val="none" w:sz="0" w:space="0" w:color="auto"/>
            <w:right w:val="none" w:sz="0" w:space="0" w:color="auto"/>
          </w:divBdr>
        </w:div>
      </w:divsChild>
    </w:div>
    <w:div w:id="1588149291">
      <w:bodyDiv w:val="1"/>
      <w:marLeft w:val="0"/>
      <w:marRight w:val="0"/>
      <w:marTop w:val="0"/>
      <w:marBottom w:val="0"/>
      <w:divBdr>
        <w:top w:val="none" w:sz="0" w:space="0" w:color="auto"/>
        <w:left w:val="none" w:sz="0" w:space="0" w:color="auto"/>
        <w:bottom w:val="none" w:sz="0" w:space="0" w:color="auto"/>
        <w:right w:val="none" w:sz="0" w:space="0" w:color="auto"/>
      </w:divBdr>
      <w:divsChild>
        <w:div w:id="384453159">
          <w:marLeft w:val="0"/>
          <w:marRight w:val="0"/>
          <w:marTop w:val="0"/>
          <w:marBottom w:val="0"/>
          <w:divBdr>
            <w:top w:val="none" w:sz="0" w:space="0" w:color="auto"/>
            <w:left w:val="none" w:sz="0" w:space="0" w:color="auto"/>
            <w:bottom w:val="none" w:sz="0" w:space="0" w:color="auto"/>
            <w:right w:val="none" w:sz="0" w:space="0" w:color="auto"/>
          </w:divBdr>
        </w:div>
      </w:divsChild>
    </w:div>
    <w:div w:id="1601713840">
      <w:bodyDiv w:val="1"/>
      <w:marLeft w:val="0"/>
      <w:marRight w:val="0"/>
      <w:marTop w:val="0"/>
      <w:marBottom w:val="0"/>
      <w:divBdr>
        <w:top w:val="none" w:sz="0" w:space="0" w:color="auto"/>
        <w:left w:val="none" w:sz="0" w:space="0" w:color="auto"/>
        <w:bottom w:val="none" w:sz="0" w:space="0" w:color="auto"/>
        <w:right w:val="none" w:sz="0" w:space="0" w:color="auto"/>
      </w:divBdr>
      <w:divsChild>
        <w:div w:id="1845780973">
          <w:marLeft w:val="0"/>
          <w:marRight w:val="0"/>
          <w:marTop w:val="0"/>
          <w:marBottom w:val="0"/>
          <w:divBdr>
            <w:top w:val="none" w:sz="0" w:space="0" w:color="auto"/>
            <w:left w:val="none" w:sz="0" w:space="0" w:color="auto"/>
            <w:bottom w:val="none" w:sz="0" w:space="0" w:color="auto"/>
            <w:right w:val="none" w:sz="0" w:space="0" w:color="auto"/>
          </w:divBdr>
        </w:div>
      </w:divsChild>
    </w:div>
    <w:div w:id="1612467055">
      <w:bodyDiv w:val="1"/>
      <w:marLeft w:val="0"/>
      <w:marRight w:val="0"/>
      <w:marTop w:val="0"/>
      <w:marBottom w:val="0"/>
      <w:divBdr>
        <w:top w:val="none" w:sz="0" w:space="0" w:color="auto"/>
        <w:left w:val="none" w:sz="0" w:space="0" w:color="auto"/>
        <w:bottom w:val="none" w:sz="0" w:space="0" w:color="auto"/>
        <w:right w:val="none" w:sz="0" w:space="0" w:color="auto"/>
      </w:divBdr>
      <w:divsChild>
        <w:div w:id="1631283250">
          <w:marLeft w:val="0"/>
          <w:marRight w:val="0"/>
          <w:marTop w:val="0"/>
          <w:marBottom w:val="0"/>
          <w:divBdr>
            <w:top w:val="none" w:sz="0" w:space="0" w:color="auto"/>
            <w:left w:val="none" w:sz="0" w:space="0" w:color="auto"/>
            <w:bottom w:val="none" w:sz="0" w:space="0" w:color="auto"/>
            <w:right w:val="none" w:sz="0" w:space="0" w:color="auto"/>
          </w:divBdr>
        </w:div>
      </w:divsChild>
    </w:div>
    <w:div w:id="1616642712">
      <w:bodyDiv w:val="1"/>
      <w:marLeft w:val="0"/>
      <w:marRight w:val="0"/>
      <w:marTop w:val="0"/>
      <w:marBottom w:val="0"/>
      <w:divBdr>
        <w:top w:val="none" w:sz="0" w:space="0" w:color="auto"/>
        <w:left w:val="none" w:sz="0" w:space="0" w:color="auto"/>
        <w:bottom w:val="none" w:sz="0" w:space="0" w:color="auto"/>
        <w:right w:val="none" w:sz="0" w:space="0" w:color="auto"/>
      </w:divBdr>
      <w:divsChild>
        <w:div w:id="529034353">
          <w:marLeft w:val="0"/>
          <w:marRight w:val="0"/>
          <w:marTop w:val="0"/>
          <w:marBottom w:val="0"/>
          <w:divBdr>
            <w:top w:val="none" w:sz="0" w:space="0" w:color="auto"/>
            <w:left w:val="none" w:sz="0" w:space="0" w:color="auto"/>
            <w:bottom w:val="none" w:sz="0" w:space="0" w:color="auto"/>
            <w:right w:val="none" w:sz="0" w:space="0" w:color="auto"/>
          </w:divBdr>
        </w:div>
      </w:divsChild>
    </w:div>
    <w:div w:id="1650941012">
      <w:bodyDiv w:val="1"/>
      <w:marLeft w:val="0"/>
      <w:marRight w:val="0"/>
      <w:marTop w:val="0"/>
      <w:marBottom w:val="0"/>
      <w:divBdr>
        <w:top w:val="none" w:sz="0" w:space="0" w:color="auto"/>
        <w:left w:val="none" w:sz="0" w:space="0" w:color="auto"/>
        <w:bottom w:val="none" w:sz="0" w:space="0" w:color="auto"/>
        <w:right w:val="none" w:sz="0" w:space="0" w:color="auto"/>
      </w:divBdr>
      <w:divsChild>
        <w:div w:id="647709316">
          <w:marLeft w:val="0"/>
          <w:marRight w:val="0"/>
          <w:marTop w:val="0"/>
          <w:marBottom w:val="420"/>
          <w:divBdr>
            <w:top w:val="none" w:sz="0" w:space="0" w:color="auto"/>
            <w:left w:val="none" w:sz="0" w:space="0" w:color="auto"/>
            <w:bottom w:val="none" w:sz="0" w:space="0" w:color="auto"/>
            <w:right w:val="none" w:sz="0" w:space="0" w:color="auto"/>
          </w:divBdr>
          <w:divsChild>
            <w:div w:id="562907496">
              <w:marLeft w:val="0"/>
              <w:marRight w:val="0"/>
              <w:marTop w:val="0"/>
              <w:marBottom w:val="0"/>
              <w:divBdr>
                <w:top w:val="none" w:sz="0" w:space="0" w:color="auto"/>
                <w:left w:val="none" w:sz="0" w:space="0" w:color="auto"/>
                <w:bottom w:val="none" w:sz="0" w:space="0" w:color="auto"/>
                <w:right w:val="none" w:sz="0" w:space="0" w:color="auto"/>
              </w:divBdr>
              <w:divsChild>
                <w:div w:id="38363958">
                  <w:marLeft w:val="3495"/>
                  <w:marRight w:val="0"/>
                  <w:marTop w:val="0"/>
                  <w:marBottom w:val="0"/>
                  <w:divBdr>
                    <w:top w:val="none" w:sz="0" w:space="0" w:color="auto"/>
                    <w:left w:val="none" w:sz="0" w:space="0" w:color="auto"/>
                    <w:bottom w:val="none" w:sz="0" w:space="0" w:color="auto"/>
                    <w:right w:val="none" w:sz="0" w:space="0" w:color="auto"/>
                  </w:divBdr>
                  <w:divsChild>
                    <w:div w:id="451477878">
                      <w:marLeft w:val="0"/>
                      <w:marRight w:val="0"/>
                      <w:marTop w:val="0"/>
                      <w:marBottom w:val="0"/>
                      <w:divBdr>
                        <w:top w:val="none" w:sz="0" w:space="0" w:color="auto"/>
                        <w:left w:val="none" w:sz="0" w:space="0" w:color="auto"/>
                        <w:bottom w:val="none" w:sz="0" w:space="0" w:color="auto"/>
                        <w:right w:val="none" w:sz="0" w:space="0" w:color="auto"/>
                      </w:divBdr>
                      <w:divsChild>
                        <w:div w:id="1132018136">
                          <w:marLeft w:val="0"/>
                          <w:marRight w:val="0"/>
                          <w:marTop w:val="0"/>
                          <w:marBottom w:val="0"/>
                          <w:divBdr>
                            <w:top w:val="none" w:sz="0" w:space="0" w:color="auto"/>
                            <w:left w:val="none" w:sz="0" w:space="0" w:color="auto"/>
                            <w:bottom w:val="none" w:sz="0" w:space="0" w:color="auto"/>
                            <w:right w:val="none" w:sz="0" w:space="0" w:color="auto"/>
                          </w:divBdr>
                          <w:divsChild>
                            <w:div w:id="1470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58955">
      <w:bodyDiv w:val="1"/>
      <w:marLeft w:val="0"/>
      <w:marRight w:val="0"/>
      <w:marTop w:val="0"/>
      <w:marBottom w:val="0"/>
      <w:divBdr>
        <w:top w:val="none" w:sz="0" w:space="0" w:color="auto"/>
        <w:left w:val="none" w:sz="0" w:space="0" w:color="auto"/>
        <w:bottom w:val="none" w:sz="0" w:space="0" w:color="auto"/>
        <w:right w:val="none" w:sz="0" w:space="0" w:color="auto"/>
      </w:divBdr>
    </w:div>
    <w:div w:id="1686054672">
      <w:bodyDiv w:val="1"/>
      <w:marLeft w:val="0"/>
      <w:marRight w:val="0"/>
      <w:marTop w:val="0"/>
      <w:marBottom w:val="0"/>
      <w:divBdr>
        <w:top w:val="none" w:sz="0" w:space="0" w:color="auto"/>
        <w:left w:val="none" w:sz="0" w:space="0" w:color="auto"/>
        <w:bottom w:val="none" w:sz="0" w:space="0" w:color="auto"/>
        <w:right w:val="none" w:sz="0" w:space="0" w:color="auto"/>
      </w:divBdr>
    </w:div>
    <w:div w:id="1686400236">
      <w:bodyDiv w:val="1"/>
      <w:marLeft w:val="0"/>
      <w:marRight w:val="0"/>
      <w:marTop w:val="0"/>
      <w:marBottom w:val="0"/>
      <w:divBdr>
        <w:top w:val="none" w:sz="0" w:space="0" w:color="auto"/>
        <w:left w:val="none" w:sz="0" w:space="0" w:color="auto"/>
        <w:bottom w:val="none" w:sz="0" w:space="0" w:color="auto"/>
        <w:right w:val="none" w:sz="0" w:space="0" w:color="auto"/>
      </w:divBdr>
      <w:divsChild>
        <w:div w:id="467630905">
          <w:marLeft w:val="0"/>
          <w:marRight w:val="0"/>
          <w:marTop w:val="0"/>
          <w:marBottom w:val="0"/>
          <w:divBdr>
            <w:top w:val="none" w:sz="0" w:space="0" w:color="auto"/>
            <w:left w:val="none" w:sz="0" w:space="0" w:color="auto"/>
            <w:bottom w:val="none" w:sz="0" w:space="0" w:color="auto"/>
            <w:right w:val="none" w:sz="0" w:space="0" w:color="auto"/>
          </w:divBdr>
        </w:div>
      </w:divsChild>
    </w:div>
    <w:div w:id="1692102042">
      <w:bodyDiv w:val="1"/>
      <w:marLeft w:val="0"/>
      <w:marRight w:val="0"/>
      <w:marTop w:val="0"/>
      <w:marBottom w:val="0"/>
      <w:divBdr>
        <w:top w:val="none" w:sz="0" w:space="0" w:color="auto"/>
        <w:left w:val="none" w:sz="0" w:space="0" w:color="auto"/>
        <w:bottom w:val="none" w:sz="0" w:space="0" w:color="auto"/>
        <w:right w:val="none" w:sz="0" w:space="0" w:color="auto"/>
      </w:divBdr>
    </w:div>
    <w:div w:id="1704481937">
      <w:bodyDiv w:val="1"/>
      <w:marLeft w:val="0"/>
      <w:marRight w:val="0"/>
      <w:marTop w:val="0"/>
      <w:marBottom w:val="0"/>
      <w:divBdr>
        <w:top w:val="none" w:sz="0" w:space="0" w:color="auto"/>
        <w:left w:val="none" w:sz="0" w:space="0" w:color="auto"/>
        <w:bottom w:val="none" w:sz="0" w:space="0" w:color="auto"/>
        <w:right w:val="none" w:sz="0" w:space="0" w:color="auto"/>
      </w:divBdr>
      <w:divsChild>
        <w:div w:id="1029258594">
          <w:marLeft w:val="0"/>
          <w:marRight w:val="0"/>
          <w:marTop w:val="0"/>
          <w:marBottom w:val="420"/>
          <w:divBdr>
            <w:top w:val="none" w:sz="0" w:space="0" w:color="auto"/>
            <w:left w:val="none" w:sz="0" w:space="0" w:color="auto"/>
            <w:bottom w:val="none" w:sz="0" w:space="0" w:color="auto"/>
            <w:right w:val="none" w:sz="0" w:space="0" w:color="auto"/>
          </w:divBdr>
          <w:divsChild>
            <w:div w:id="1268195298">
              <w:marLeft w:val="0"/>
              <w:marRight w:val="0"/>
              <w:marTop w:val="0"/>
              <w:marBottom w:val="0"/>
              <w:divBdr>
                <w:top w:val="none" w:sz="0" w:space="0" w:color="auto"/>
                <w:left w:val="none" w:sz="0" w:space="0" w:color="auto"/>
                <w:bottom w:val="none" w:sz="0" w:space="0" w:color="auto"/>
                <w:right w:val="none" w:sz="0" w:space="0" w:color="auto"/>
              </w:divBdr>
              <w:divsChild>
                <w:div w:id="1807159683">
                  <w:marLeft w:val="3495"/>
                  <w:marRight w:val="0"/>
                  <w:marTop w:val="0"/>
                  <w:marBottom w:val="0"/>
                  <w:divBdr>
                    <w:top w:val="none" w:sz="0" w:space="0" w:color="auto"/>
                    <w:left w:val="none" w:sz="0" w:space="0" w:color="auto"/>
                    <w:bottom w:val="none" w:sz="0" w:space="0" w:color="auto"/>
                    <w:right w:val="none" w:sz="0" w:space="0" w:color="auto"/>
                  </w:divBdr>
                  <w:divsChild>
                    <w:div w:id="202249420">
                      <w:marLeft w:val="0"/>
                      <w:marRight w:val="0"/>
                      <w:marTop w:val="0"/>
                      <w:marBottom w:val="0"/>
                      <w:divBdr>
                        <w:top w:val="none" w:sz="0" w:space="0" w:color="auto"/>
                        <w:left w:val="none" w:sz="0" w:space="0" w:color="auto"/>
                        <w:bottom w:val="none" w:sz="0" w:space="0" w:color="auto"/>
                        <w:right w:val="none" w:sz="0" w:space="0" w:color="auto"/>
                      </w:divBdr>
                      <w:divsChild>
                        <w:div w:id="1474761569">
                          <w:marLeft w:val="0"/>
                          <w:marRight w:val="0"/>
                          <w:marTop w:val="0"/>
                          <w:marBottom w:val="0"/>
                          <w:divBdr>
                            <w:top w:val="none" w:sz="0" w:space="0" w:color="auto"/>
                            <w:left w:val="none" w:sz="0" w:space="0" w:color="auto"/>
                            <w:bottom w:val="none" w:sz="0" w:space="0" w:color="auto"/>
                            <w:right w:val="none" w:sz="0" w:space="0" w:color="auto"/>
                          </w:divBdr>
                          <w:divsChild>
                            <w:div w:id="167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2872">
      <w:bodyDiv w:val="1"/>
      <w:marLeft w:val="0"/>
      <w:marRight w:val="0"/>
      <w:marTop w:val="0"/>
      <w:marBottom w:val="0"/>
      <w:divBdr>
        <w:top w:val="none" w:sz="0" w:space="0" w:color="auto"/>
        <w:left w:val="none" w:sz="0" w:space="0" w:color="auto"/>
        <w:bottom w:val="none" w:sz="0" w:space="0" w:color="auto"/>
        <w:right w:val="none" w:sz="0" w:space="0" w:color="auto"/>
      </w:divBdr>
    </w:div>
    <w:div w:id="1712683203">
      <w:bodyDiv w:val="1"/>
      <w:marLeft w:val="0"/>
      <w:marRight w:val="0"/>
      <w:marTop w:val="0"/>
      <w:marBottom w:val="0"/>
      <w:divBdr>
        <w:top w:val="none" w:sz="0" w:space="0" w:color="auto"/>
        <w:left w:val="none" w:sz="0" w:space="0" w:color="auto"/>
        <w:bottom w:val="none" w:sz="0" w:space="0" w:color="auto"/>
        <w:right w:val="none" w:sz="0" w:space="0" w:color="auto"/>
      </w:divBdr>
      <w:divsChild>
        <w:div w:id="1218203726">
          <w:marLeft w:val="0"/>
          <w:marRight w:val="0"/>
          <w:marTop w:val="0"/>
          <w:marBottom w:val="0"/>
          <w:divBdr>
            <w:top w:val="none" w:sz="0" w:space="0" w:color="auto"/>
            <w:left w:val="none" w:sz="0" w:space="0" w:color="auto"/>
            <w:bottom w:val="none" w:sz="0" w:space="0" w:color="auto"/>
            <w:right w:val="none" w:sz="0" w:space="0" w:color="auto"/>
          </w:divBdr>
        </w:div>
      </w:divsChild>
    </w:div>
    <w:div w:id="1714310034">
      <w:bodyDiv w:val="1"/>
      <w:marLeft w:val="0"/>
      <w:marRight w:val="0"/>
      <w:marTop w:val="0"/>
      <w:marBottom w:val="0"/>
      <w:divBdr>
        <w:top w:val="none" w:sz="0" w:space="0" w:color="auto"/>
        <w:left w:val="none" w:sz="0" w:space="0" w:color="auto"/>
        <w:bottom w:val="none" w:sz="0" w:space="0" w:color="auto"/>
        <w:right w:val="none" w:sz="0" w:space="0" w:color="auto"/>
      </w:divBdr>
    </w:div>
    <w:div w:id="1720472152">
      <w:bodyDiv w:val="1"/>
      <w:marLeft w:val="0"/>
      <w:marRight w:val="0"/>
      <w:marTop w:val="0"/>
      <w:marBottom w:val="0"/>
      <w:divBdr>
        <w:top w:val="none" w:sz="0" w:space="0" w:color="auto"/>
        <w:left w:val="none" w:sz="0" w:space="0" w:color="auto"/>
        <w:bottom w:val="none" w:sz="0" w:space="0" w:color="auto"/>
        <w:right w:val="none" w:sz="0" w:space="0" w:color="auto"/>
      </w:divBdr>
    </w:div>
    <w:div w:id="1722707670">
      <w:bodyDiv w:val="1"/>
      <w:marLeft w:val="0"/>
      <w:marRight w:val="0"/>
      <w:marTop w:val="0"/>
      <w:marBottom w:val="0"/>
      <w:divBdr>
        <w:top w:val="none" w:sz="0" w:space="0" w:color="auto"/>
        <w:left w:val="none" w:sz="0" w:space="0" w:color="auto"/>
        <w:bottom w:val="none" w:sz="0" w:space="0" w:color="auto"/>
        <w:right w:val="none" w:sz="0" w:space="0" w:color="auto"/>
      </w:divBdr>
      <w:divsChild>
        <w:div w:id="1258834355">
          <w:marLeft w:val="0"/>
          <w:marRight w:val="0"/>
          <w:marTop w:val="0"/>
          <w:marBottom w:val="0"/>
          <w:divBdr>
            <w:top w:val="none" w:sz="0" w:space="0" w:color="auto"/>
            <w:left w:val="none" w:sz="0" w:space="0" w:color="auto"/>
            <w:bottom w:val="none" w:sz="0" w:space="0" w:color="auto"/>
            <w:right w:val="none" w:sz="0" w:space="0" w:color="auto"/>
          </w:divBdr>
        </w:div>
      </w:divsChild>
    </w:div>
    <w:div w:id="1739594507">
      <w:bodyDiv w:val="1"/>
      <w:marLeft w:val="0"/>
      <w:marRight w:val="0"/>
      <w:marTop w:val="0"/>
      <w:marBottom w:val="0"/>
      <w:divBdr>
        <w:top w:val="none" w:sz="0" w:space="0" w:color="auto"/>
        <w:left w:val="none" w:sz="0" w:space="0" w:color="auto"/>
        <w:bottom w:val="none" w:sz="0" w:space="0" w:color="auto"/>
        <w:right w:val="none" w:sz="0" w:space="0" w:color="auto"/>
      </w:divBdr>
      <w:divsChild>
        <w:div w:id="199321510">
          <w:marLeft w:val="0"/>
          <w:marRight w:val="0"/>
          <w:marTop w:val="0"/>
          <w:marBottom w:val="420"/>
          <w:divBdr>
            <w:top w:val="none" w:sz="0" w:space="0" w:color="auto"/>
            <w:left w:val="none" w:sz="0" w:space="0" w:color="auto"/>
            <w:bottom w:val="none" w:sz="0" w:space="0" w:color="auto"/>
            <w:right w:val="none" w:sz="0" w:space="0" w:color="auto"/>
          </w:divBdr>
          <w:divsChild>
            <w:div w:id="1672756429">
              <w:marLeft w:val="0"/>
              <w:marRight w:val="0"/>
              <w:marTop w:val="0"/>
              <w:marBottom w:val="0"/>
              <w:divBdr>
                <w:top w:val="none" w:sz="0" w:space="0" w:color="auto"/>
                <w:left w:val="none" w:sz="0" w:space="0" w:color="auto"/>
                <w:bottom w:val="none" w:sz="0" w:space="0" w:color="auto"/>
                <w:right w:val="none" w:sz="0" w:space="0" w:color="auto"/>
              </w:divBdr>
              <w:divsChild>
                <w:div w:id="826819675">
                  <w:marLeft w:val="3495"/>
                  <w:marRight w:val="0"/>
                  <w:marTop w:val="0"/>
                  <w:marBottom w:val="0"/>
                  <w:divBdr>
                    <w:top w:val="none" w:sz="0" w:space="0" w:color="auto"/>
                    <w:left w:val="none" w:sz="0" w:space="0" w:color="auto"/>
                    <w:bottom w:val="none" w:sz="0" w:space="0" w:color="auto"/>
                    <w:right w:val="none" w:sz="0" w:space="0" w:color="auto"/>
                  </w:divBdr>
                  <w:divsChild>
                    <w:div w:id="99880635">
                      <w:marLeft w:val="0"/>
                      <w:marRight w:val="0"/>
                      <w:marTop w:val="0"/>
                      <w:marBottom w:val="0"/>
                      <w:divBdr>
                        <w:top w:val="none" w:sz="0" w:space="0" w:color="auto"/>
                        <w:left w:val="none" w:sz="0" w:space="0" w:color="auto"/>
                        <w:bottom w:val="none" w:sz="0" w:space="0" w:color="auto"/>
                        <w:right w:val="none" w:sz="0" w:space="0" w:color="auto"/>
                      </w:divBdr>
                      <w:divsChild>
                        <w:div w:id="112139076">
                          <w:marLeft w:val="0"/>
                          <w:marRight w:val="0"/>
                          <w:marTop w:val="0"/>
                          <w:marBottom w:val="0"/>
                          <w:divBdr>
                            <w:top w:val="none" w:sz="0" w:space="0" w:color="auto"/>
                            <w:left w:val="none" w:sz="0" w:space="0" w:color="auto"/>
                            <w:bottom w:val="none" w:sz="0" w:space="0" w:color="auto"/>
                            <w:right w:val="none" w:sz="0" w:space="0" w:color="auto"/>
                          </w:divBdr>
                          <w:divsChild>
                            <w:div w:id="15916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293211">
      <w:bodyDiv w:val="1"/>
      <w:marLeft w:val="0"/>
      <w:marRight w:val="0"/>
      <w:marTop w:val="0"/>
      <w:marBottom w:val="0"/>
      <w:divBdr>
        <w:top w:val="none" w:sz="0" w:space="0" w:color="auto"/>
        <w:left w:val="none" w:sz="0" w:space="0" w:color="auto"/>
        <w:bottom w:val="none" w:sz="0" w:space="0" w:color="auto"/>
        <w:right w:val="none" w:sz="0" w:space="0" w:color="auto"/>
      </w:divBdr>
      <w:divsChild>
        <w:div w:id="459543232">
          <w:marLeft w:val="0"/>
          <w:marRight w:val="0"/>
          <w:marTop w:val="0"/>
          <w:marBottom w:val="420"/>
          <w:divBdr>
            <w:top w:val="none" w:sz="0" w:space="0" w:color="auto"/>
            <w:left w:val="none" w:sz="0" w:space="0" w:color="auto"/>
            <w:bottom w:val="none" w:sz="0" w:space="0" w:color="auto"/>
            <w:right w:val="none" w:sz="0" w:space="0" w:color="auto"/>
          </w:divBdr>
          <w:divsChild>
            <w:div w:id="747772443">
              <w:marLeft w:val="0"/>
              <w:marRight w:val="0"/>
              <w:marTop w:val="0"/>
              <w:marBottom w:val="0"/>
              <w:divBdr>
                <w:top w:val="none" w:sz="0" w:space="0" w:color="auto"/>
                <w:left w:val="none" w:sz="0" w:space="0" w:color="auto"/>
                <w:bottom w:val="none" w:sz="0" w:space="0" w:color="auto"/>
                <w:right w:val="none" w:sz="0" w:space="0" w:color="auto"/>
              </w:divBdr>
              <w:divsChild>
                <w:div w:id="1946231124">
                  <w:marLeft w:val="3495"/>
                  <w:marRight w:val="0"/>
                  <w:marTop w:val="0"/>
                  <w:marBottom w:val="0"/>
                  <w:divBdr>
                    <w:top w:val="none" w:sz="0" w:space="0" w:color="auto"/>
                    <w:left w:val="none" w:sz="0" w:space="0" w:color="auto"/>
                    <w:bottom w:val="none" w:sz="0" w:space="0" w:color="auto"/>
                    <w:right w:val="none" w:sz="0" w:space="0" w:color="auto"/>
                  </w:divBdr>
                  <w:divsChild>
                    <w:div w:id="294483072">
                      <w:marLeft w:val="0"/>
                      <w:marRight w:val="0"/>
                      <w:marTop w:val="0"/>
                      <w:marBottom w:val="0"/>
                      <w:divBdr>
                        <w:top w:val="none" w:sz="0" w:space="0" w:color="auto"/>
                        <w:left w:val="none" w:sz="0" w:space="0" w:color="auto"/>
                        <w:bottom w:val="none" w:sz="0" w:space="0" w:color="auto"/>
                        <w:right w:val="none" w:sz="0" w:space="0" w:color="auto"/>
                      </w:divBdr>
                      <w:divsChild>
                        <w:div w:id="564098824">
                          <w:marLeft w:val="0"/>
                          <w:marRight w:val="0"/>
                          <w:marTop w:val="0"/>
                          <w:marBottom w:val="0"/>
                          <w:divBdr>
                            <w:top w:val="none" w:sz="0" w:space="0" w:color="auto"/>
                            <w:left w:val="none" w:sz="0" w:space="0" w:color="auto"/>
                            <w:bottom w:val="none" w:sz="0" w:space="0" w:color="auto"/>
                            <w:right w:val="none" w:sz="0" w:space="0" w:color="auto"/>
                          </w:divBdr>
                          <w:divsChild>
                            <w:div w:id="1879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sChild>
        <w:div w:id="362021190">
          <w:marLeft w:val="0"/>
          <w:marRight w:val="0"/>
          <w:marTop w:val="0"/>
          <w:marBottom w:val="420"/>
          <w:divBdr>
            <w:top w:val="none" w:sz="0" w:space="0" w:color="auto"/>
            <w:left w:val="none" w:sz="0" w:space="0" w:color="auto"/>
            <w:bottom w:val="none" w:sz="0" w:space="0" w:color="auto"/>
            <w:right w:val="none" w:sz="0" w:space="0" w:color="auto"/>
          </w:divBdr>
          <w:divsChild>
            <w:div w:id="1094283236">
              <w:marLeft w:val="0"/>
              <w:marRight w:val="0"/>
              <w:marTop w:val="0"/>
              <w:marBottom w:val="0"/>
              <w:divBdr>
                <w:top w:val="none" w:sz="0" w:space="0" w:color="auto"/>
                <w:left w:val="none" w:sz="0" w:space="0" w:color="auto"/>
                <w:bottom w:val="none" w:sz="0" w:space="0" w:color="auto"/>
                <w:right w:val="none" w:sz="0" w:space="0" w:color="auto"/>
              </w:divBdr>
              <w:divsChild>
                <w:div w:id="472871135">
                  <w:marLeft w:val="3495"/>
                  <w:marRight w:val="0"/>
                  <w:marTop w:val="0"/>
                  <w:marBottom w:val="0"/>
                  <w:divBdr>
                    <w:top w:val="none" w:sz="0" w:space="0" w:color="auto"/>
                    <w:left w:val="none" w:sz="0" w:space="0" w:color="auto"/>
                    <w:bottom w:val="none" w:sz="0" w:space="0" w:color="auto"/>
                    <w:right w:val="none" w:sz="0" w:space="0" w:color="auto"/>
                  </w:divBdr>
                  <w:divsChild>
                    <w:div w:id="1761415243">
                      <w:marLeft w:val="0"/>
                      <w:marRight w:val="0"/>
                      <w:marTop w:val="0"/>
                      <w:marBottom w:val="0"/>
                      <w:divBdr>
                        <w:top w:val="none" w:sz="0" w:space="0" w:color="auto"/>
                        <w:left w:val="none" w:sz="0" w:space="0" w:color="auto"/>
                        <w:bottom w:val="none" w:sz="0" w:space="0" w:color="auto"/>
                        <w:right w:val="none" w:sz="0" w:space="0" w:color="auto"/>
                      </w:divBdr>
                      <w:divsChild>
                        <w:div w:id="2080513359">
                          <w:marLeft w:val="0"/>
                          <w:marRight w:val="0"/>
                          <w:marTop w:val="0"/>
                          <w:marBottom w:val="0"/>
                          <w:divBdr>
                            <w:top w:val="none" w:sz="0" w:space="0" w:color="auto"/>
                            <w:left w:val="none" w:sz="0" w:space="0" w:color="auto"/>
                            <w:bottom w:val="none" w:sz="0" w:space="0" w:color="auto"/>
                            <w:right w:val="none" w:sz="0" w:space="0" w:color="auto"/>
                          </w:divBdr>
                          <w:divsChild>
                            <w:div w:id="18329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48256">
      <w:bodyDiv w:val="1"/>
      <w:marLeft w:val="0"/>
      <w:marRight w:val="0"/>
      <w:marTop w:val="0"/>
      <w:marBottom w:val="0"/>
      <w:divBdr>
        <w:top w:val="none" w:sz="0" w:space="0" w:color="auto"/>
        <w:left w:val="none" w:sz="0" w:space="0" w:color="auto"/>
        <w:bottom w:val="none" w:sz="0" w:space="0" w:color="auto"/>
        <w:right w:val="none" w:sz="0" w:space="0" w:color="auto"/>
      </w:divBdr>
      <w:divsChild>
        <w:div w:id="952176780">
          <w:marLeft w:val="0"/>
          <w:marRight w:val="0"/>
          <w:marTop w:val="0"/>
          <w:marBottom w:val="0"/>
          <w:divBdr>
            <w:top w:val="none" w:sz="0" w:space="0" w:color="auto"/>
            <w:left w:val="none" w:sz="0" w:space="0" w:color="auto"/>
            <w:bottom w:val="none" w:sz="0" w:space="0" w:color="auto"/>
            <w:right w:val="none" w:sz="0" w:space="0" w:color="auto"/>
          </w:divBdr>
        </w:div>
      </w:divsChild>
    </w:div>
    <w:div w:id="1761171726">
      <w:bodyDiv w:val="1"/>
      <w:marLeft w:val="0"/>
      <w:marRight w:val="0"/>
      <w:marTop w:val="0"/>
      <w:marBottom w:val="0"/>
      <w:divBdr>
        <w:top w:val="none" w:sz="0" w:space="0" w:color="auto"/>
        <w:left w:val="none" w:sz="0" w:space="0" w:color="auto"/>
        <w:bottom w:val="none" w:sz="0" w:space="0" w:color="auto"/>
        <w:right w:val="none" w:sz="0" w:space="0" w:color="auto"/>
      </w:divBdr>
      <w:divsChild>
        <w:div w:id="1477408732">
          <w:marLeft w:val="0"/>
          <w:marRight w:val="0"/>
          <w:marTop w:val="0"/>
          <w:marBottom w:val="0"/>
          <w:divBdr>
            <w:top w:val="none" w:sz="0" w:space="0" w:color="auto"/>
            <w:left w:val="none" w:sz="0" w:space="0" w:color="auto"/>
            <w:bottom w:val="none" w:sz="0" w:space="0" w:color="auto"/>
            <w:right w:val="none" w:sz="0" w:space="0" w:color="auto"/>
          </w:divBdr>
        </w:div>
      </w:divsChild>
    </w:div>
    <w:div w:id="1775129072">
      <w:bodyDiv w:val="1"/>
      <w:marLeft w:val="0"/>
      <w:marRight w:val="0"/>
      <w:marTop w:val="0"/>
      <w:marBottom w:val="0"/>
      <w:divBdr>
        <w:top w:val="none" w:sz="0" w:space="0" w:color="auto"/>
        <w:left w:val="none" w:sz="0" w:space="0" w:color="auto"/>
        <w:bottom w:val="none" w:sz="0" w:space="0" w:color="auto"/>
        <w:right w:val="none" w:sz="0" w:space="0" w:color="auto"/>
      </w:divBdr>
      <w:divsChild>
        <w:div w:id="161358743">
          <w:marLeft w:val="0"/>
          <w:marRight w:val="0"/>
          <w:marTop w:val="0"/>
          <w:marBottom w:val="0"/>
          <w:divBdr>
            <w:top w:val="none" w:sz="0" w:space="0" w:color="auto"/>
            <w:left w:val="none" w:sz="0" w:space="0" w:color="auto"/>
            <w:bottom w:val="none" w:sz="0" w:space="0" w:color="auto"/>
            <w:right w:val="none" w:sz="0" w:space="0" w:color="auto"/>
          </w:divBdr>
        </w:div>
      </w:divsChild>
    </w:div>
    <w:div w:id="1777094258">
      <w:bodyDiv w:val="1"/>
      <w:marLeft w:val="0"/>
      <w:marRight w:val="0"/>
      <w:marTop w:val="0"/>
      <w:marBottom w:val="0"/>
      <w:divBdr>
        <w:top w:val="none" w:sz="0" w:space="0" w:color="auto"/>
        <w:left w:val="none" w:sz="0" w:space="0" w:color="auto"/>
        <w:bottom w:val="none" w:sz="0" w:space="0" w:color="auto"/>
        <w:right w:val="none" w:sz="0" w:space="0" w:color="auto"/>
      </w:divBdr>
      <w:divsChild>
        <w:div w:id="28999278">
          <w:marLeft w:val="0"/>
          <w:marRight w:val="0"/>
          <w:marTop w:val="0"/>
          <w:marBottom w:val="0"/>
          <w:divBdr>
            <w:top w:val="none" w:sz="0" w:space="0" w:color="auto"/>
            <w:left w:val="none" w:sz="0" w:space="0" w:color="auto"/>
            <w:bottom w:val="none" w:sz="0" w:space="0" w:color="auto"/>
            <w:right w:val="none" w:sz="0" w:space="0" w:color="auto"/>
          </w:divBdr>
        </w:div>
      </w:divsChild>
    </w:div>
    <w:div w:id="1794984310">
      <w:bodyDiv w:val="1"/>
      <w:marLeft w:val="0"/>
      <w:marRight w:val="0"/>
      <w:marTop w:val="0"/>
      <w:marBottom w:val="0"/>
      <w:divBdr>
        <w:top w:val="none" w:sz="0" w:space="0" w:color="auto"/>
        <w:left w:val="none" w:sz="0" w:space="0" w:color="auto"/>
        <w:bottom w:val="none" w:sz="0" w:space="0" w:color="auto"/>
        <w:right w:val="none" w:sz="0" w:space="0" w:color="auto"/>
      </w:divBdr>
      <w:divsChild>
        <w:div w:id="554318895">
          <w:marLeft w:val="0"/>
          <w:marRight w:val="0"/>
          <w:marTop w:val="0"/>
          <w:marBottom w:val="420"/>
          <w:divBdr>
            <w:top w:val="none" w:sz="0" w:space="0" w:color="auto"/>
            <w:left w:val="none" w:sz="0" w:space="0" w:color="auto"/>
            <w:bottom w:val="none" w:sz="0" w:space="0" w:color="auto"/>
            <w:right w:val="none" w:sz="0" w:space="0" w:color="auto"/>
          </w:divBdr>
          <w:divsChild>
            <w:div w:id="1662199675">
              <w:marLeft w:val="0"/>
              <w:marRight w:val="0"/>
              <w:marTop w:val="0"/>
              <w:marBottom w:val="0"/>
              <w:divBdr>
                <w:top w:val="none" w:sz="0" w:space="0" w:color="auto"/>
                <w:left w:val="none" w:sz="0" w:space="0" w:color="auto"/>
                <w:bottom w:val="none" w:sz="0" w:space="0" w:color="auto"/>
                <w:right w:val="none" w:sz="0" w:space="0" w:color="auto"/>
              </w:divBdr>
              <w:divsChild>
                <w:div w:id="1749769041">
                  <w:marLeft w:val="3495"/>
                  <w:marRight w:val="0"/>
                  <w:marTop w:val="0"/>
                  <w:marBottom w:val="0"/>
                  <w:divBdr>
                    <w:top w:val="none" w:sz="0" w:space="0" w:color="auto"/>
                    <w:left w:val="none" w:sz="0" w:space="0" w:color="auto"/>
                    <w:bottom w:val="none" w:sz="0" w:space="0" w:color="auto"/>
                    <w:right w:val="none" w:sz="0" w:space="0" w:color="auto"/>
                  </w:divBdr>
                  <w:divsChild>
                    <w:div w:id="1825274771">
                      <w:marLeft w:val="0"/>
                      <w:marRight w:val="0"/>
                      <w:marTop w:val="0"/>
                      <w:marBottom w:val="0"/>
                      <w:divBdr>
                        <w:top w:val="none" w:sz="0" w:space="0" w:color="auto"/>
                        <w:left w:val="none" w:sz="0" w:space="0" w:color="auto"/>
                        <w:bottom w:val="none" w:sz="0" w:space="0" w:color="auto"/>
                        <w:right w:val="none" w:sz="0" w:space="0" w:color="auto"/>
                      </w:divBdr>
                      <w:divsChild>
                        <w:div w:id="481820815">
                          <w:marLeft w:val="0"/>
                          <w:marRight w:val="0"/>
                          <w:marTop w:val="0"/>
                          <w:marBottom w:val="0"/>
                          <w:divBdr>
                            <w:top w:val="none" w:sz="0" w:space="0" w:color="auto"/>
                            <w:left w:val="none" w:sz="0" w:space="0" w:color="auto"/>
                            <w:bottom w:val="none" w:sz="0" w:space="0" w:color="auto"/>
                            <w:right w:val="none" w:sz="0" w:space="0" w:color="auto"/>
                          </w:divBdr>
                          <w:divsChild>
                            <w:div w:id="17474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96135">
      <w:bodyDiv w:val="1"/>
      <w:marLeft w:val="0"/>
      <w:marRight w:val="0"/>
      <w:marTop w:val="0"/>
      <w:marBottom w:val="0"/>
      <w:divBdr>
        <w:top w:val="none" w:sz="0" w:space="0" w:color="auto"/>
        <w:left w:val="none" w:sz="0" w:space="0" w:color="auto"/>
        <w:bottom w:val="none" w:sz="0" w:space="0" w:color="auto"/>
        <w:right w:val="none" w:sz="0" w:space="0" w:color="auto"/>
      </w:divBdr>
    </w:div>
    <w:div w:id="1826510064">
      <w:bodyDiv w:val="1"/>
      <w:marLeft w:val="0"/>
      <w:marRight w:val="0"/>
      <w:marTop w:val="0"/>
      <w:marBottom w:val="0"/>
      <w:divBdr>
        <w:top w:val="none" w:sz="0" w:space="0" w:color="auto"/>
        <w:left w:val="none" w:sz="0" w:space="0" w:color="auto"/>
        <w:bottom w:val="none" w:sz="0" w:space="0" w:color="auto"/>
        <w:right w:val="none" w:sz="0" w:space="0" w:color="auto"/>
      </w:divBdr>
    </w:div>
    <w:div w:id="1828933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5681">
          <w:marLeft w:val="0"/>
          <w:marRight w:val="0"/>
          <w:marTop w:val="0"/>
          <w:marBottom w:val="0"/>
          <w:divBdr>
            <w:top w:val="none" w:sz="0" w:space="0" w:color="auto"/>
            <w:left w:val="none" w:sz="0" w:space="0" w:color="auto"/>
            <w:bottom w:val="none" w:sz="0" w:space="0" w:color="auto"/>
            <w:right w:val="none" w:sz="0" w:space="0" w:color="auto"/>
          </w:divBdr>
        </w:div>
      </w:divsChild>
    </w:div>
    <w:div w:id="1829662838">
      <w:bodyDiv w:val="1"/>
      <w:marLeft w:val="0"/>
      <w:marRight w:val="0"/>
      <w:marTop w:val="0"/>
      <w:marBottom w:val="0"/>
      <w:divBdr>
        <w:top w:val="none" w:sz="0" w:space="0" w:color="auto"/>
        <w:left w:val="none" w:sz="0" w:space="0" w:color="auto"/>
        <w:bottom w:val="none" w:sz="0" w:space="0" w:color="auto"/>
        <w:right w:val="none" w:sz="0" w:space="0" w:color="auto"/>
      </w:divBdr>
    </w:div>
    <w:div w:id="1835149840">
      <w:bodyDiv w:val="1"/>
      <w:marLeft w:val="0"/>
      <w:marRight w:val="0"/>
      <w:marTop w:val="0"/>
      <w:marBottom w:val="0"/>
      <w:divBdr>
        <w:top w:val="none" w:sz="0" w:space="0" w:color="auto"/>
        <w:left w:val="none" w:sz="0" w:space="0" w:color="auto"/>
        <w:bottom w:val="none" w:sz="0" w:space="0" w:color="auto"/>
        <w:right w:val="none" w:sz="0" w:space="0" w:color="auto"/>
      </w:divBdr>
      <w:divsChild>
        <w:div w:id="1753431064">
          <w:marLeft w:val="0"/>
          <w:marRight w:val="0"/>
          <w:marTop w:val="0"/>
          <w:marBottom w:val="0"/>
          <w:divBdr>
            <w:top w:val="none" w:sz="0" w:space="0" w:color="auto"/>
            <w:left w:val="none" w:sz="0" w:space="0" w:color="auto"/>
            <w:bottom w:val="none" w:sz="0" w:space="0" w:color="auto"/>
            <w:right w:val="none" w:sz="0" w:space="0" w:color="auto"/>
          </w:divBdr>
        </w:div>
      </w:divsChild>
    </w:div>
    <w:div w:id="1838037982">
      <w:bodyDiv w:val="1"/>
      <w:marLeft w:val="0"/>
      <w:marRight w:val="0"/>
      <w:marTop w:val="0"/>
      <w:marBottom w:val="0"/>
      <w:divBdr>
        <w:top w:val="none" w:sz="0" w:space="0" w:color="auto"/>
        <w:left w:val="none" w:sz="0" w:space="0" w:color="auto"/>
        <w:bottom w:val="none" w:sz="0" w:space="0" w:color="auto"/>
        <w:right w:val="none" w:sz="0" w:space="0" w:color="auto"/>
      </w:divBdr>
    </w:div>
    <w:div w:id="1844316011">
      <w:bodyDiv w:val="1"/>
      <w:marLeft w:val="0"/>
      <w:marRight w:val="0"/>
      <w:marTop w:val="0"/>
      <w:marBottom w:val="0"/>
      <w:divBdr>
        <w:top w:val="none" w:sz="0" w:space="0" w:color="auto"/>
        <w:left w:val="none" w:sz="0" w:space="0" w:color="auto"/>
        <w:bottom w:val="none" w:sz="0" w:space="0" w:color="auto"/>
        <w:right w:val="none" w:sz="0" w:space="0" w:color="auto"/>
      </w:divBdr>
      <w:divsChild>
        <w:div w:id="940643672">
          <w:marLeft w:val="0"/>
          <w:marRight w:val="0"/>
          <w:marTop w:val="0"/>
          <w:marBottom w:val="0"/>
          <w:divBdr>
            <w:top w:val="none" w:sz="0" w:space="0" w:color="auto"/>
            <w:left w:val="none" w:sz="0" w:space="0" w:color="auto"/>
            <w:bottom w:val="none" w:sz="0" w:space="0" w:color="auto"/>
            <w:right w:val="none" w:sz="0" w:space="0" w:color="auto"/>
          </w:divBdr>
        </w:div>
      </w:divsChild>
    </w:div>
    <w:div w:id="1848859020">
      <w:bodyDiv w:val="1"/>
      <w:marLeft w:val="0"/>
      <w:marRight w:val="0"/>
      <w:marTop w:val="0"/>
      <w:marBottom w:val="0"/>
      <w:divBdr>
        <w:top w:val="none" w:sz="0" w:space="0" w:color="auto"/>
        <w:left w:val="none" w:sz="0" w:space="0" w:color="auto"/>
        <w:bottom w:val="none" w:sz="0" w:space="0" w:color="auto"/>
        <w:right w:val="none" w:sz="0" w:space="0" w:color="auto"/>
      </w:divBdr>
      <w:divsChild>
        <w:div w:id="730884603">
          <w:marLeft w:val="0"/>
          <w:marRight w:val="0"/>
          <w:marTop w:val="0"/>
          <w:marBottom w:val="420"/>
          <w:divBdr>
            <w:top w:val="none" w:sz="0" w:space="0" w:color="auto"/>
            <w:left w:val="none" w:sz="0" w:space="0" w:color="auto"/>
            <w:bottom w:val="none" w:sz="0" w:space="0" w:color="auto"/>
            <w:right w:val="none" w:sz="0" w:space="0" w:color="auto"/>
          </w:divBdr>
          <w:divsChild>
            <w:div w:id="1402361249">
              <w:marLeft w:val="0"/>
              <w:marRight w:val="0"/>
              <w:marTop w:val="0"/>
              <w:marBottom w:val="0"/>
              <w:divBdr>
                <w:top w:val="none" w:sz="0" w:space="0" w:color="auto"/>
                <w:left w:val="none" w:sz="0" w:space="0" w:color="auto"/>
                <w:bottom w:val="none" w:sz="0" w:space="0" w:color="auto"/>
                <w:right w:val="none" w:sz="0" w:space="0" w:color="auto"/>
              </w:divBdr>
              <w:divsChild>
                <w:div w:id="898515121">
                  <w:marLeft w:val="3495"/>
                  <w:marRight w:val="0"/>
                  <w:marTop w:val="0"/>
                  <w:marBottom w:val="0"/>
                  <w:divBdr>
                    <w:top w:val="none" w:sz="0" w:space="0" w:color="auto"/>
                    <w:left w:val="none" w:sz="0" w:space="0" w:color="auto"/>
                    <w:bottom w:val="none" w:sz="0" w:space="0" w:color="auto"/>
                    <w:right w:val="none" w:sz="0" w:space="0" w:color="auto"/>
                  </w:divBdr>
                  <w:divsChild>
                    <w:div w:id="389157764">
                      <w:marLeft w:val="0"/>
                      <w:marRight w:val="0"/>
                      <w:marTop w:val="0"/>
                      <w:marBottom w:val="0"/>
                      <w:divBdr>
                        <w:top w:val="none" w:sz="0" w:space="0" w:color="auto"/>
                        <w:left w:val="none" w:sz="0" w:space="0" w:color="auto"/>
                        <w:bottom w:val="none" w:sz="0" w:space="0" w:color="auto"/>
                        <w:right w:val="none" w:sz="0" w:space="0" w:color="auto"/>
                      </w:divBdr>
                      <w:divsChild>
                        <w:div w:id="356663938">
                          <w:marLeft w:val="0"/>
                          <w:marRight w:val="0"/>
                          <w:marTop w:val="0"/>
                          <w:marBottom w:val="0"/>
                          <w:divBdr>
                            <w:top w:val="none" w:sz="0" w:space="0" w:color="auto"/>
                            <w:left w:val="none" w:sz="0" w:space="0" w:color="auto"/>
                            <w:bottom w:val="none" w:sz="0" w:space="0" w:color="auto"/>
                            <w:right w:val="none" w:sz="0" w:space="0" w:color="auto"/>
                          </w:divBdr>
                          <w:divsChild>
                            <w:div w:id="372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23325">
      <w:bodyDiv w:val="1"/>
      <w:marLeft w:val="0"/>
      <w:marRight w:val="0"/>
      <w:marTop w:val="0"/>
      <w:marBottom w:val="0"/>
      <w:divBdr>
        <w:top w:val="none" w:sz="0" w:space="0" w:color="auto"/>
        <w:left w:val="none" w:sz="0" w:space="0" w:color="auto"/>
        <w:bottom w:val="none" w:sz="0" w:space="0" w:color="auto"/>
        <w:right w:val="none" w:sz="0" w:space="0" w:color="auto"/>
      </w:divBdr>
      <w:divsChild>
        <w:div w:id="1801992095">
          <w:marLeft w:val="0"/>
          <w:marRight w:val="0"/>
          <w:marTop w:val="0"/>
          <w:marBottom w:val="0"/>
          <w:divBdr>
            <w:top w:val="none" w:sz="0" w:space="0" w:color="auto"/>
            <w:left w:val="none" w:sz="0" w:space="0" w:color="auto"/>
            <w:bottom w:val="none" w:sz="0" w:space="0" w:color="auto"/>
            <w:right w:val="none" w:sz="0" w:space="0" w:color="auto"/>
          </w:divBdr>
        </w:div>
      </w:divsChild>
    </w:div>
    <w:div w:id="1851793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7517">
          <w:marLeft w:val="0"/>
          <w:marRight w:val="0"/>
          <w:marTop w:val="0"/>
          <w:marBottom w:val="0"/>
          <w:divBdr>
            <w:top w:val="none" w:sz="0" w:space="0" w:color="auto"/>
            <w:left w:val="none" w:sz="0" w:space="0" w:color="auto"/>
            <w:bottom w:val="none" w:sz="0" w:space="0" w:color="auto"/>
            <w:right w:val="none" w:sz="0" w:space="0" w:color="auto"/>
          </w:divBdr>
        </w:div>
      </w:divsChild>
    </w:div>
    <w:div w:id="1870676798">
      <w:bodyDiv w:val="1"/>
      <w:marLeft w:val="0"/>
      <w:marRight w:val="0"/>
      <w:marTop w:val="0"/>
      <w:marBottom w:val="0"/>
      <w:divBdr>
        <w:top w:val="none" w:sz="0" w:space="0" w:color="auto"/>
        <w:left w:val="none" w:sz="0" w:space="0" w:color="auto"/>
        <w:bottom w:val="none" w:sz="0" w:space="0" w:color="auto"/>
        <w:right w:val="none" w:sz="0" w:space="0" w:color="auto"/>
      </w:divBdr>
      <w:divsChild>
        <w:div w:id="2107190578">
          <w:marLeft w:val="0"/>
          <w:marRight w:val="0"/>
          <w:marTop w:val="0"/>
          <w:marBottom w:val="0"/>
          <w:divBdr>
            <w:top w:val="none" w:sz="0" w:space="0" w:color="auto"/>
            <w:left w:val="none" w:sz="0" w:space="0" w:color="auto"/>
            <w:bottom w:val="none" w:sz="0" w:space="0" w:color="auto"/>
            <w:right w:val="none" w:sz="0" w:space="0" w:color="auto"/>
          </w:divBdr>
        </w:div>
      </w:divsChild>
    </w:div>
    <w:div w:id="1876112318">
      <w:bodyDiv w:val="1"/>
      <w:marLeft w:val="0"/>
      <w:marRight w:val="0"/>
      <w:marTop w:val="0"/>
      <w:marBottom w:val="0"/>
      <w:divBdr>
        <w:top w:val="none" w:sz="0" w:space="0" w:color="auto"/>
        <w:left w:val="none" w:sz="0" w:space="0" w:color="auto"/>
        <w:bottom w:val="none" w:sz="0" w:space="0" w:color="auto"/>
        <w:right w:val="none" w:sz="0" w:space="0" w:color="auto"/>
      </w:divBdr>
    </w:div>
    <w:div w:id="1877765620">
      <w:bodyDiv w:val="1"/>
      <w:marLeft w:val="0"/>
      <w:marRight w:val="0"/>
      <w:marTop w:val="0"/>
      <w:marBottom w:val="0"/>
      <w:divBdr>
        <w:top w:val="none" w:sz="0" w:space="0" w:color="auto"/>
        <w:left w:val="none" w:sz="0" w:space="0" w:color="auto"/>
        <w:bottom w:val="none" w:sz="0" w:space="0" w:color="auto"/>
        <w:right w:val="none" w:sz="0" w:space="0" w:color="auto"/>
      </w:divBdr>
      <w:divsChild>
        <w:div w:id="1853913656">
          <w:marLeft w:val="0"/>
          <w:marRight w:val="0"/>
          <w:marTop w:val="0"/>
          <w:marBottom w:val="420"/>
          <w:divBdr>
            <w:top w:val="none" w:sz="0" w:space="0" w:color="auto"/>
            <w:left w:val="none" w:sz="0" w:space="0" w:color="auto"/>
            <w:bottom w:val="none" w:sz="0" w:space="0" w:color="auto"/>
            <w:right w:val="none" w:sz="0" w:space="0" w:color="auto"/>
          </w:divBdr>
          <w:divsChild>
            <w:div w:id="777717803">
              <w:marLeft w:val="0"/>
              <w:marRight w:val="0"/>
              <w:marTop w:val="0"/>
              <w:marBottom w:val="0"/>
              <w:divBdr>
                <w:top w:val="none" w:sz="0" w:space="0" w:color="auto"/>
                <w:left w:val="none" w:sz="0" w:space="0" w:color="auto"/>
                <w:bottom w:val="none" w:sz="0" w:space="0" w:color="auto"/>
                <w:right w:val="none" w:sz="0" w:space="0" w:color="auto"/>
              </w:divBdr>
              <w:divsChild>
                <w:div w:id="893585430">
                  <w:marLeft w:val="3495"/>
                  <w:marRight w:val="0"/>
                  <w:marTop w:val="0"/>
                  <w:marBottom w:val="0"/>
                  <w:divBdr>
                    <w:top w:val="none" w:sz="0" w:space="0" w:color="auto"/>
                    <w:left w:val="none" w:sz="0" w:space="0" w:color="auto"/>
                    <w:bottom w:val="none" w:sz="0" w:space="0" w:color="auto"/>
                    <w:right w:val="none" w:sz="0" w:space="0" w:color="auto"/>
                  </w:divBdr>
                  <w:divsChild>
                    <w:div w:id="1454132294">
                      <w:marLeft w:val="0"/>
                      <w:marRight w:val="0"/>
                      <w:marTop w:val="0"/>
                      <w:marBottom w:val="0"/>
                      <w:divBdr>
                        <w:top w:val="none" w:sz="0" w:space="0" w:color="auto"/>
                        <w:left w:val="none" w:sz="0" w:space="0" w:color="auto"/>
                        <w:bottom w:val="none" w:sz="0" w:space="0" w:color="auto"/>
                        <w:right w:val="none" w:sz="0" w:space="0" w:color="auto"/>
                      </w:divBdr>
                      <w:divsChild>
                        <w:div w:id="1625230302">
                          <w:marLeft w:val="0"/>
                          <w:marRight w:val="0"/>
                          <w:marTop w:val="0"/>
                          <w:marBottom w:val="0"/>
                          <w:divBdr>
                            <w:top w:val="none" w:sz="0" w:space="0" w:color="auto"/>
                            <w:left w:val="none" w:sz="0" w:space="0" w:color="auto"/>
                            <w:bottom w:val="none" w:sz="0" w:space="0" w:color="auto"/>
                            <w:right w:val="none" w:sz="0" w:space="0" w:color="auto"/>
                          </w:divBdr>
                          <w:divsChild>
                            <w:div w:id="4197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835264">
      <w:bodyDiv w:val="1"/>
      <w:marLeft w:val="0"/>
      <w:marRight w:val="0"/>
      <w:marTop w:val="0"/>
      <w:marBottom w:val="0"/>
      <w:divBdr>
        <w:top w:val="none" w:sz="0" w:space="0" w:color="auto"/>
        <w:left w:val="none" w:sz="0" w:space="0" w:color="auto"/>
        <w:bottom w:val="none" w:sz="0" w:space="0" w:color="auto"/>
        <w:right w:val="none" w:sz="0" w:space="0" w:color="auto"/>
      </w:divBdr>
      <w:divsChild>
        <w:div w:id="35473196">
          <w:marLeft w:val="0"/>
          <w:marRight w:val="0"/>
          <w:marTop w:val="0"/>
          <w:marBottom w:val="0"/>
          <w:divBdr>
            <w:top w:val="none" w:sz="0" w:space="0" w:color="auto"/>
            <w:left w:val="none" w:sz="0" w:space="0" w:color="auto"/>
            <w:bottom w:val="none" w:sz="0" w:space="0" w:color="auto"/>
            <w:right w:val="none" w:sz="0" w:space="0" w:color="auto"/>
          </w:divBdr>
        </w:div>
      </w:divsChild>
    </w:div>
    <w:div w:id="1895777511">
      <w:bodyDiv w:val="1"/>
      <w:marLeft w:val="0"/>
      <w:marRight w:val="0"/>
      <w:marTop w:val="0"/>
      <w:marBottom w:val="0"/>
      <w:divBdr>
        <w:top w:val="none" w:sz="0" w:space="0" w:color="auto"/>
        <w:left w:val="none" w:sz="0" w:space="0" w:color="auto"/>
        <w:bottom w:val="none" w:sz="0" w:space="0" w:color="auto"/>
        <w:right w:val="none" w:sz="0" w:space="0" w:color="auto"/>
      </w:divBdr>
      <w:divsChild>
        <w:div w:id="918371956">
          <w:marLeft w:val="0"/>
          <w:marRight w:val="0"/>
          <w:marTop w:val="0"/>
          <w:marBottom w:val="0"/>
          <w:divBdr>
            <w:top w:val="none" w:sz="0" w:space="0" w:color="auto"/>
            <w:left w:val="none" w:sz="0" w:space="0" w:color="auto"/>
            <w:bottom w:val="none" w:sz="0" w:space="0" w:color="auto"/>
            <w:right w:val="none" w:sz="0" w:space="0" w:color="auto"/>
          </w:divBdr>
        </w:div>
      </w:divsChild>
    </w:div>
    <w:div w:id="1896114952">
      <w:bodyDiv w:val="1"/>
      <w:marLeft w:val="0"/>
      <w:marRight w:val="0"/>
      <w:marTop w:val="0"/>
      <w:marBottom w:val="0"/>
      <w:divBdr>
        <w:top w:val="none" w:sz="0" w:space="0" w:color="auto"/>
        <w:left w:val="none" w:sz="0" w:space="0" w:color="auto"/>
        <w:bottom w:val="none" w:sz="0" w:space="0" w:color="auto"/>
        <w:right w:val="none" w:sz="0" w:space="0" w:color="auto"/>
      </w:divBdr>
      <w:divsChild>
        <w:div w:id="1525513278">
          <w:marLeft w:val="0"/>
          <w:marRight w:val="0"/>
          <w:marTop w:val="0"/>
          <w:marBottom w:val="0"/>
          <w:divBdr>
            <w:top w:val="none" w:sz="0" w:space="0" w:color="auto"/>
            <w:left w:val="none" w:sz="0" w:space="0" w:color="auto"/>
            <w:bottom w:val="none" w:sz="0" w:space="0" w:color="auto"/>
            <w:right w:val="none" w:sz="0" w:space="0" w:color="auto"/>
          </w:divBdr>
        </w:div>
      </w:divsChild>
    </w:div>
    <w:div w:id="1902279760">
      <w:bodyDiv w:val="1"/>
      <w:marLeft w:val="0"/>
      <w:marRight w:val="0"/>
      <w:marTop w:val="0"/>
      <w:marBottom w:val="0"/>
      <w:divBdr>
        <w:top w:val="none" w:sz="0" w:space="0" w:color="auto"/>
        <w:left w:val="none" w:sz="0" w:space="0" w:color="auto"/>
        <w:bottom w:val="none" w:sz="0" w:space="0" w:color="auto"/>
        <w:right w:val="none" w:sz="0" w:space="0" w:color="auto"/>
      </w:divBdr>
      <w:divsChild>
        <w:div w:id="638072855">
          <w:marLeft w:val="0"/>
          <w:marRight w:val="0"/>
          <w:marTop w:val="0"/>
          <w:marBottom w:val="0"/>
          <w:divBdr>
            <w:top w:val="none" w:sz="0" w:space="0" w:color="auto"/>
            <w:left w:val="none" w:sz="0" w:space="0" w:color="auto"/>
            <w:bottom w:val="none" w:sz="0" w:space="0" w:color="auto"/>
            <w:right w:val="none" w:sz="0" w:space="0" w:color="auto"/>
          </w:divBdr>
        </w:div>
      </w:divsChild>
    </w:div>
    <w:div w:id="1904175645">
      <w:bodyDiv w:val="1"/>
      <w:marLeft w:val="0"/>
      <w:marRight w:val="0"/>
      <w:marTop w:val="0"/>
      <w:marBottom w:val="0"/>
      <w:divBdr>
        <w:top w:val="none" w:sz="0" w:space="0" w:color="auto"/>
        <w:left w:val="none" w:sz="0" w:space="0" w:color="auto"/>
        <w:bottom w:val="none" w:sz="0" w:space="0" w:color="auto"/>
        <w:right w:val="none" w:sz="0" w:space="0" w:color="auto"/>
      </w:divBdr>
    </w:div>
    <w:div w:id="1912084366">
      <w:bodyDiv w:val="1"/>
      <w:marLeft w:val="0"/>
      <w:marRight w:val="0"/>
      <w:marTop w:val="0"/>
      <w:marBottom w:val="0"/>
      <w:divBdr>
        <w:top w:val="none" w:sz="0" w:space="0" w:color="auto"/>
        <w:left w:val="none" w:sz="0" w:space="0" w:color="auto"/>
        <w:bottom w:val="none" w:sz="0" w:space="0" w:color="auto"/>
        <w:right w:val="none" w:sz="0" w:space="0" w:color="auto"/>
      </w:divBdr>
      <w:divsChild>
        <w:div w:id="692220709">
          <w:marLeft w:val="0"/>
          <w:marRight w:val="0"/>
          <w:marTop w:val="0"/>
          <w:marBottom w:val="0"/>
          <w:divBdr>
            <w:top w:val="none" w:sz="0" w:space="0" w:color="auto"/>
            <w:left w:val="none" w:sz="0" w:space="0" w:color="auto"/>
            <w:bottom w:val="none" w:sz="0" w:space="0" w:color="auto"/>
            <w:right w:val="none" w:sz="0" w:space="0" w:color="auto"/>
          </w:divBdr>
        </w:div>
      </w:divsChild>
    </w:div>
    <w:div w:id="1918398403">
      <w:bodyDiv w:val="1"/>
      <w:marLeft w:val="0"/>
      <w:marRight w:val="0"/>
      <w:marTop w:val="0"/>
      <w:marBottom w:val="0"/>
      <w:divBdr>
        <w:top w:val="none" w:sz="0" w:space="0" w:color="auto"/>
        <w:left w:val="none" w:sz="0" w:space="0" w:color="auto"/>
        <w:bottom w:val="none" w:sz="0" w:space="0" w:color="auto"/>
        <w:right w:val="none" w:sz="0" w:space="0" w:color="auto"/>
      </w:divBdr>
      <w:divsChild>
        <w:div w:id="267662893">
          <w:marLeft w:val="0"/>
          <w:marRight w:val="0"/>
          <w:marTop w:val="0"/>
          <w:marBottom w:val="0"/>
          <w:divBdr>
            <w:top w:val="none" w:sz="0" w:space="0" w:color="auto"/>
            <w:left w:val="none" w:sz="0" w:space="0" w:color="auto"/>
            <w:bottom w:val="none" w:sz="0" w:space="0" w:color="auto"/>
            <w:right w:val="none" w:sz="0" w:space="0" w:color="auto"/>
          </w:divBdr>
        </w:div>
      </w:divsChild>
    </w:div>
    <w:div w:id="1921794295">
      <w:bodyDiv w:val="1"/>
      <w:marLeft w:val="0"/>
      <w:marRight w:val="0"/>
      <w:marTop w:val="0"/>
      <w:marBottom w:val="0"/>
      <w:divBdr>
        <w:top w:val="none" w:sz="0" w:space="0" w:color="auto"/>
        <w:left w:val="none" w:sz="0" w:space="0" w:color="auto"/>
        <w:bottom w:val="none" w:sz="0" w:space="0" w:color="auto"/>
        <w:right w:val="none" w:sz="0" w:space="0" w:color="auto"/>
      </w:divBdr>
      <w:divsChild>
        <w:div w:id="1278487558">
          <w:marLeft w:val="0"/>
          <w:marRight w:val="0"/>
          <w:marTop w:val="0"/>
          <w:marBottom w:val="420"/>
          <w:divBdr>
            <w:top w:val="none" w:sz="0" w:space="0" w:color="auto"/>
            <w:left w:val="none" w:sz="0" w:space="0" w:color="auto"/>
            <w:bottom w:val="none" w:sz="0" w:space="0" w:color="auto"/>
            <w:right w:val="none" w:sz="0" w:space="0" w:color="auto"/>
          </w:divBdr>
          <w:divsChild>
            <w:div w:id="388846189">
              <w:marLeft w:val="0"/>
              <w:marRight w:val="0"/>
              <w:marTop w:val="0"/>
              <w:marBottom w:val="0"/>
              <w:divBdr>
                <w:top w:val="none" w:sz="0" w:space="0" w:color="auto"/>
                <w:left w:val="none" w:sz="0" w:space="0" w:color="auto"/>
                <w:bottom w:val="none" w:sz="0" w:space="0" w:color="auto"/>
                <w:right w:val="none" w:sz="0" w:space="0" w:color="auto"/>
              </w:divBdr>
              <w:divsChild>
                <w:div w:id="588126100">
                  <w:marLeft w:val="3495"/>
                  <w:marRight w:val="0"/>
                  <w:marTop w:val="0"/>
                  <w:marBottom w:val="0"/>
                  <w:divBdr>
                    <w:top w:val="none" w:sz="0" w:space="0" w:color="auto"/>
                    <w:left w:val="none" w:sz="0" w:space="0" w:color="auto"/>
                    <w:bottom w:val="none" w:sz="0" w:space="0" w:color="auto"/>
                    <w:right w:val="none" w:sz="0" w:space="0" w:color="auto"/>
                  </w:divBdr>
                  <w:divsChild>
                    <w:div w:id="970212294">
                      <w:marLeft w:val="0"/>
                      <w:marRight w:val="0"/>
                      <w:marTop w:val="0"/>
                      <w:marBottom w:val="0"/>
                      <w:divBdr>
                        <w:top w:val="none" w:sz="0" w:space="0" w:color="auto"/>
                        <w:left w:val="none" w:sz="0" w:space="0" w:color="auto"/>
                        <w:bottom w:val="none" w:sz="0" w:space="0" w:color="auto"/>
                        <w:right w:val="none" w:sz="0" w:space="0" w:color="auto"/>
                      </w:divBdr>
                      <w:divsChild>
                        <w:div w:id="21789142">
                          <w:marLeft w:val="0"/>
                          <w:marRight w:val="0"/>
                          <w:marTop w:val="0"/>
                          <w:marBottom w:val="0"/>
                          <w:divBdr>
                            <w:top w:val="none" w:sz="0" w:space="0" w:color="auto"/>
                            <w:left w:val="none" w:sz="0" w:space="0" w:color="auto"/>
                            <w:bottom w:val="none" w:sz="0" w:space="0" w:color="auto"/>
                            <w:right w:val="none" w:sz="0" w:space="0" w:color="auto"/>
                          </w:divBdr>
                          <w:divsChild>
                            <w:div w:id="9465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92610">
      <w:bodyDiv w:val="1"/>
      <w:marLeft w:val="0"/>
      <w:marRight w:val="0"/>
      <w:marTop w:val="0"/>
      <w:marBottom w:val="0"/>
      <w:divBdr>
        <w:top w:val="none" w:sz="0" w:space="0" w:color="auto"/>
        <w:left w:val="none" w:sz="0" w:space="0" w:color="auto"/>
        <w:bottom w:val="none" w:sz="0" w:space="0" w:color="auto"/>
        <w:right w:val="none" w:sz="0" w:space="0" w:color="auto"/>
      </w:divBdr>
      <w:divsChild>
        <w:div w:id="1731073328">
          <w:marLeft w:val="0"/>
          <w:marRight w:val="0"/>
          <w:marTop w:val="0"/>
          <w:marBottom w:val="0"/>
          <w:divBdr>
            <w:top w:val="none" w:sz="0" w:space="0" w:color="auto"/>
            <w:left w:val="none" w:sz="0" w:space="0" w:color="auto"/>
            <w:bottom w:val="none" w:sz="0" w:space="0" w:color="auto"/>
            <w:right w:val="none" w:sz="0" w:space="0" w:color="auto"/>
          </w:divBdr>
        </w:div>
      </w:divsChild>
    </w:div>
    <w:div w:id="1936666611">
      <w:bodyDiv w:val="1"/>
      <w:marLeft w:val="0"/>
      <w:marRight w:val="0"/>
      <w:marTop w:val="0"/>
      <w:marBottom w:val="0"/>
      <w:divBdr>
        <w:top w:val="none" w:sz="0" w:space="0" w:color="auto"/>
        <w:left w:val="none" w:sz="0" w:space="0" w:color="auto"/>
        <w:bottom w:val="none" w:sz="0" w:space="0" w:color="auto"/>
        <w:right w:val="none" w:sz="0" w:space="0" w:color="auto"/>
      </w:divBdr>
      <w:divsChild>
        <w:div w:id="1933004565">
          <w:marLeft w:val="0"/>
          <w:marRight w:val="0"/>
          <w:marTop w:val="0"/>
          <w:marBottom w:val="0"/>
          <w:divBdr>
            <w:top w:val="none" w:sz="0" w:space="0" w:color="auto"/>
            <w:left w:val="none" w:sz="0" w:space="0" w:color="auto"/>
            <w:bottom w:val="none" w:sz="0" w:space="0" w:color="auto"/>
            <w:right w:val="none" w:sz="0" w:space="0" w:color="auto"/>
          </w:divBdr>
        </w:div>
      </w:divsChild>
    </w:div>
    <w:div w:id="1944455177">
      <w:bodyDiv w:val="1"/>
      <w:marLeft w:val="0"/>
      <w:marRight w:val="0"/>
      <w:marTop w:val="0"/>
      <w:marBottom w:val="0"/>
      <w:divBdr>
        <w:top w:val="none" w:sz="0" w:space="0" w:color="auto"/>
        <w:left w:val="none" w:sz="0" w:space="0" w:color="auto"/>
        <w:bottom w:val="none" w:sz="0" w:space="0" w:color="auto"/>
        <w:right w:val="none" w:sz="0" w:space="0" w:color="auto"/>
      </w:divBdr>
    </w:div>
    <w:div w:id="1949308713">
      <w:bodyDiv w:val="1"/>
      <w:marLeft w:val="0"/>
      <w:marRight w:val="0"/>
      <w:marTop w:val="0"/>
      <w:marBottom w:val="0"/>
      <w:divBdr>
        <w:top w:val="none" w:sz="0" w:space="0" w:color="auto"/>
        <w:left w:val="none" w:sz="0" w:space="0" w:color="auto"/>
        <w:bottom w:val="none" w:sz="0" w:space="0" w:color="auto"/>
        <w:right w:val="none" w:sz="0" w:space="0" w:color="auto"/>
      </w:divBdr>
      <w:divsChild>
        <w:div w:id="620916817">
          <w:marLeft w:val="0"/>
          <w:marRight w:val="0"/>
          <w:marTop w:val="0"/>
          <w:marBottom w:val="0"/>
          <w:divBdr>
            <w:top w:val="none" w:sz="0" w:space="0" w:color="auto"/>
            <w:left w:val="none" w:sz="0" w:space="0" w:color="auto"/>
            <w:bottom w:val="none" w:sz="0" w:space="0" w:color="auto"/>
            <w:right w:val="none" w:sz="0" w:space="0" w:color="auto"/>
          </w:divBdr>
        </w:div>
      </w:divsChild>
    </w:div>
    <w:div w:id="1963413821">
      <w:bodyDiv w:val="1"/>
      <w:marLeft w:val="0"/>
      <w:marRight w:val="0"/>
      <w:marTop w:val="0"/>
      <w:marBottom w:val="0"/>
      <w:divBdr>
        <w:top w:val="none" w:sz="0" w:space="0" w:color="auto"/>
        <w:left w:val="none" w:sz="0" w:space="0" w:color="auto"/>
        <w:bottom w:val="none" w:sz="0" w:space="0" w:color="auto"/>
        <w:right w:val="none" w:sz="0" w:space="0" w:color="auto"/>
      </w:divBdr>
      <w:divsChild>
        <w:div w:id="814226914">
          <w:marLeft w:val="0"/>
          <w:marRight w:val="0"/>
          <w:marTop w:val="0"/>
          <w:marBottom w:val="420"/>
          <w:divBdr>
            <w:top w:val="none" w:sz="0" w:space="0" w:color="auto"/>
            <w:left w:val="none" w:sz="0" w:space="0" w:color="auto"/>
            <w:bottom w:val="none" w:sz="0" w:space="0" w:color="auto"/>
            <w:right w:val="none" w:sz="0" w:space="0" w:color="auto"/>
          </w:divBdr>
          <w:divsChild>
            <w:div w:id="909193000">
              <w:marLeft w:val="0"/>
              <w:marRight w:val="0"/>
              <w:marTop w:val="0"/>
              <w:marBottom w:val="0"/>
              <w:divBdr>
                <w:top w:val="none" w:sz="0" w:space="0" w:color="auto"/>
                <w:left w:val="none" w:sz="0" w:space="0" w:color="auto"/>
                <w:bottom w:val="none" w:sz="0" w:space="0" w:color="auto"/>
                <w:right w:val="none" w:sz="0" w:space="0" w:color="auto"/>
              </w:divBdr>
              <w:divsChild>
                <w:div w:id="1243027249">
                  <w:marLeft w:val="3495"/>
                  <w:marRight w:val="0"/>
                  <w:marTop w:val="0"/>
                  <w:marBottom w:val="0"/>
                  <w:divBdr>
                    <w:top w:val="none" w:sz="0" w:space="0" w:color="auto"/>
                    <w:left w:val="none" w:sz="0" w:space="0" w:color="auto"/>
                    <w:bottom w:val="none" w:sz="0" w:space="0" w:color="auto"/>
                    <w:right w:val="none" w:sz="0" w:space="0" w:color="auto"/>
                  </w:divBdr>
                  <w:divsChild>
                    <w:div w:id="1788815865">
                      <w:marLeft w:val="0"/>
                      <w:marRight w:val="0"/>
                      <w:marTop w:val="0"/>
                      <w:marBottom w:val="0"/>
                      <w:divBdr>
                        <w:top w:val="none" w:sz="0" w:space="0" w:color="auto"/>
                        <w:left w:val="none" w:sz="0" w:space="0" w:color="auto"/>
                        <w:bottom w:val="none" w:sz="0" w:space="0" w:color="auto"/>
                        <w:right w:val="none" w:sz="0" w:space="0" w:color="auto"/>
                      </w:divBdr>
                      <w:divsChild>
                        <w:div w:id="1730110484">
                          <w:marLeft w:val="0"/>
                          <w:marRight w:val="0"/>
                          <w:marTop w:val="0"/>
                          <w:marBottom w:val="0"/>
                          <w:divBdr>
                            <w:top w:val="none" w:sz="0" w:space="0" w:color="auto"/>
                            <w:left w:val="none" w:sz="0" w:space="0" w:color="auto"/>
                            <w:bottom w:val="none" w:sz="0" w:space="0" w:color="auto"/>
                            <w:right w:val="none" w:sz="0" w:space="0" w:color="auto"/>
                          </w:divBdr>
                          <w:divsChild>
                            <w:div w:id="10320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6921">
      <w:bodyDiv w:val="1"/>
      <w:marLeft w:val="0"/>
      <w:marRight w:val="0"/>
      <w:marTop w:val="0"/>
      <w:marBottom w:val="0"/>
      <w:divBdr>
        <w:top w:val="none" w:sz="0" w:space="0" w:color="auto"/>
        <w:left w:val="none" w:sz="0" w:space="0" w:color="auto"/>
        <w:bottom w:val="none" w:sz="0" w:space="0" w:color="auto"/>
        <w:right w:val="none" w:sz="0" w:space="0" w:color="auto"/>
      </w:divBdr>
      <w:divsChild>
        <w:div w:id="455103664">
          <w:marLeft w:val="0"/>
          <w:marRight w:val="0"/>
          <w:marTop w:val="0"/>
          <w:marBottom w:val="0"/>
          <w:divBdr>
            <w:top w:val="none" w:sz="0" w:space="0" w:color="auto"/>
            <w:left w:val="none" w:sz="0" w:space="0" w:color="auto"/>
            <w:bottom w:val="none" w:sz="0" w:space="0" w:color="auto"/>
            <w:right w:val="none" w:sz="0" w:space="0" w:color="auto"/>
          </w:divBdr>
        </w:div>
      </w:divsChild>
    </w:div>
    <w:div w:id="1971589652">
      <w:bodyDiv w:val="1"/>
      <w:marLeft w:val="0"/>
      <w:marRight w:val="0"/>
      <w:marTop w:val="0"/>
      <w:marBottom w:val="0"/>
      <w:divBdr>
        <w:top w:val="none" w:sz="0" w:space="0" w:color="auto"/>
        <w:left w:val="none" w:sz="0" w:space="0" w:color="auto"/>
        <w:bottom w:val="none" w:sz="0" w:space="0" w:color="auto"/>
        <w:right w:val="none" w:sz="0" w:space="0" w:color="auto"/>
      </w:divBdr>
    </w:div>
    <w:div w:id="1972978241">
      <w:bodyDiv w:val="1"/>
      <w:marLeft w:val="0"/>
      <w:marRight w:val="0"/>
      <w:marTop w:val="0"/>
      <w:marBottom w:val="0"/>
      <w:divBdr>
        <w:top w:val="none" w:sz="0" w:space="0" w:color="auto"/>
        <w:left w:val="none" w:sz="0" w:space="0" w:color="auto"/>
        <w:bottom w:val="none" w:sz="0" w:space="0" w:color="auto"/>
        <w:right w:val="none" w:sz="0" w:space="0" w:color="auto"/>
      </w:divBdr>
    </w:div>
    <w:div w:id="1974090395">
      <w:bodyDiv w:val="1"/>
      <w:marLeft w:val="0"/>
      <w:marRight w:val="0"/>
      <w:marTop w:val="0"/>
      <w:marBottom w:val="0"/>
      <w:divBdr>
        <w:top w:val="none" w:sz="0" w:space="0" w:color="auto"/>
        <w:left w:val="none" w:sz="0" w:space="0" w:color="auto"/>
        <w:bottom w:val="none" w:sz="0" w:space="0" w:color="auto"/>
        <w:right w:val="none" w:sz="0" w:space="0" w:color="auto"/>
      </w:divBdr>
    </w:div>
    <w:div w:id="1985305989">
      <w:bodyDiv w:val="1"/>
      <w:marLeft w:val="0"/>
      <w:marRight w:val="0"/>
      <w:marTop w:val="0"/>
      <w:marBottom w:val="0"/>
      <w:divBdr>
        <w:top w:val="none" w:sz="0" w:space="0" w:color="auto"/>
        <w:left w:val="none" w:sz="0" w:space="0" w:color="auto"/>
        <w:bottom w:val="none" w:sz="0" w:space="0" w:color="auto"/>
        <w:right w:val="none" w:sz="0" w:space="0" w:color="auto"/>
      </w:divBdr>
      <w:divsChild>
        <w:div w:id="1618950041">
          <w:marLeft w:val="0"/>
          <w:marRight w:val="0"/>
          <w:marTop w:val="0"/>
          <w:marBottom w:val="420"/>
          <w:divBdr>
            <w:top w:val="none" w:sz="0" w:space="0" w:color="auto"/>
            <w:left w:val="none" w:sz="0" w:space="0" w:color="auto"/>
            <w:bottom w:val="none" w:sz="0" w:space="0" w:color="auto"/>
            <w:right w:val="none" w:sz="0" w:space="0" w:color="auto"/>
          </w:divBdr>
          <w:divsChild>
            <w:div w:id="1065107810">
              <w:marLeft w:val="0"/>
              <w:marRight w:val="0"/>
              <w:marTop w:val="0"/>
              <w:marBottom w:val="0"/>
              <w:divBdr>
                <w:top w:val="none" w:sz="0" w:space="0" w:color="auto"/>
                <w:left w:val="none" w:sz="0" w:space="0" w:color="auto"/>
                <w:bottom w:val="none" w:sz="0" w:space="0" w:color="auto"/>
                <w:right w:val="none" w:sz="0" w:space="0" w:color="auto"/>
              </w:divBdr>
              <w:divsChild>
                <w:div w:id="1562056027">
                  <w:marLeft w:val="3495"/>
                  <w:marRight w:val="0"/>
                  <w:marTop w:val="0"/>
                  <w:marBottom w:val="0"/>
                  <w:divBdr>
                    <w:top w:val="none" w:sz="0" w:space="0" w:color="auto"/>
                    <w:left w:val="none" w:sz="0" w:space="0" w:color="auto"/>
                    <w:bottom w:val="none" w:sz="0" w:space="0" w:color="auto"/>
                    <w:right w:val="none" w:sz="0" w:space="0" w:color="auto"/>
                  </w:divBdr>
                  <w:divsChild>
                    <w:div w:id="900870093">
                      <w:marLeft w:val="0"/>
                      <w:marRight w:val="0"/>
                      <w:marTop w:val="0"/>
                      <w:marBottom w:val="0"/>
                      <w:divBdr>
                        <w:top w:val="none" w:sz="0" w:space="0" w:color="auto"/>
                        <w:left w:val="none" w:sz="0" w:space="0" w:color="auto"/>
                        <w:bottom w:val="none" w:sz="0" w:space="0" w:color="auto"/>
                        <w:right w:val="none" w:sz="0" w:space="0" w:color="auto"/>
                      </w:divBdr>
                      <w:divsChild>
                        <w:div w:id="770245577">
                          <w:marLeft w:val="0"/>
                          <w:marRight w:val="0"/>
                          <w:marTop w:val="0"/>
                          <w:marBottom w:val="0"/>
                          <w:divBdr>
                            <w:top w:val="none" w:sz="0" w:space="0" w:color="auto"/>
                            <w:left w:val="none" w:sz="0" w:space="0" w:color="auto"/>
                            <w:bottom w:val="none" w:sz="0" w:space="0" w:color="auto"/>
                            <w:right w:val="none" w:sz="0" w:space="0" w:color="auto"/>
                          </w:divBdr>
                          <w:divsChild>
                            <w:div w:id="10711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839414">
      <w:bodyDiv w:val="1"/>
      <w:marLeft w:val="0"/>
      <w:marRight w:val="0"/>
      <w:marTop w:val="0"/>
      <w:marBottom w:val="0"/>
      <w:divBdr>
        <w:top w:val="none" w:sz="0" w:space="0" w:color="auto"/>
        <w:left w:val="none" w:sz="0" w:space="0" w:color="auto"/>
        <w:bottom w:val="none" w:sz="0" w:space="0" w:color="auto"/>
        <w:right w:val="none" w:sz="0" w:space="0" w:color="auto"/>
      </w:divBdr>
      <w:divsChild>
        <w:div w:id="1037242759">
          <w:marLeft w:val="0"/>
          <w:marRight w:val="0"/>
          <w:marTop w:val="0"/>
          <w:marBottom w:val="420"/>
          <w:divBdr>
            <w:top w:val="none" w:sz="0" w:space="0" w:color="auto"/>
            <w:left w:val="none" w:sz="0" w:space="0" w:color="auto"/>
            <w:bottom w:val="none" w:sz="0" w:space="0" w:color="auto"/>
            <w:right w:val="none" w:sz="0" w:space="0" w:color="auto"/>
          </w:divBdr>
          <w:divsChild>
            <w:div w:id="235558516">
              <w:marLeft w:val="0"/>
              <w:marRight w:val="0"/>
              <w:marTop w:val="0"/>
              <w:marBottom w:val="0"/>
              <w:divBdr>
                <w:top w:val="none" w:sz="0" w:space="0" w:color="auto"/>
                <w:left w:val="none" w:sz="0" w:space="0" w:color="auto"/>
                <w:bottom w:val="none" w:sz="0" w:space="0" w:color="auto"/>
                <w:right w:val="none" w:sz="0" w:space="0" w:color="auto"/>
              </w:divBdr>
              <w:divsChild>
                <w:div w:id="1856071914">
                  <w:marLeft w:val="3495"/>
                  <w:marRight w:val="0"/>
                  <w:marTop w:val="0"/>
                  <w:marBottom w:val="0"/>
                  <w:divBdr>
                    <w:top w:val="none" w:sz="0" w:space="0" w:color="auto"/>
                    <w:left w:val="none" w:sz="0" w:space="0" w:color="auto"/>
                    <w:bottom w:val="none" w:sz="0" w:space="0" w:color="auto"/>
                    <w:right w:val="none" w:sz="0" w:space="0" w:color="auto"/>
                  </w:divBdr>
                  <w:divsChild>
                    <w:div w:id="980303799">
                      <w:marLeft w:val="0"/>
                      <w:marRight w:val="0"/>
                      <w:marTop w:val="0"/>
                      <w:marBottom w:val="0"/>
                      <w:divBdr>
                        <w:top w:val="none" w:sz="0" w:space="0" w:color="auto"/>
                        <w:left w:val="none" w:sz="0" w:space="0" w:color="auto"/>
                        <w:bottom w:val="none" w:sz="0" w:space="0" w:color="auto"/>
                        <w:right w:val="none" w:sz="0" w:space="0" w:color="auto"/>
                      </w:divBdr>
                      <w:divsChild>
                        <w:div w:id="167910710">
                          <w:marLeft w:val="0"/>
                          <w:marRight w:val="0"/>
                          <w:marTop w:val="0"/>
                          <w:marBottom w:val="0"/>
                          <w:divBdr>
                            <w:top w:val="none" w:sz="0" w:space="0" w:color="auto"/>
                            <w:left w:val="none" w:sz="0" w:space="0" w:color="auto"/>
                            <w:bottom w:val="none" w:sz="0" w:space="0" w:color="auto"/>
                            <w:right w:val="none" w:sz="0" w:space="0" w:color="auto"/>
                          </w:divBdr>
                          <w:divsChild>
                            <w:div w:id="17416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5397">
      <w:bodyDiv w:val="1"/>
      <w:marLeft w:val="0"/>
      <w:marRight w:val="0"/>
      <w:marTop w:val="0"/>
      <w:marBottom w:val="0"/>
      <w:divBdr>
        <w:top w:val="none" w:sz="0" w:space="0" w:color="auto"/>
        <w:left w:val="none" w:sz="0" w:space="0" w:color="auto"/>
        <w:bottom w:val="none" w:sz="0" w:space="0" w:color="auto"/>
        <w:right w:val="none" w:sz="0" w:space="0" w:color="auto"/>
      </w:divBdr>
      <w:divsChild>
        <w:div w:id="420876219">
          <w:marLeft w:val="0"/>
          <w:marRight w:val="0"/>
          <w:marTop w:val="0"/>
          <w:marBottom w:val="420"/>
          <w:divBdr>
            <w:top w:val="none" w:sz="0" w:space="0" w:color="auto"/>
            <w:left w:val="none" w:sz="0" w:space="0" w:color="auto"/>
            <w:bottom w:val="none" w:sz="0" w:space="0" w:color="auto"/>
            <w:right w:val="none" w:sz="0" w:space="0" w:color="auto"/>
          </w:divBdr>
          <w:divsChild>
            <w:div w:id="241333323">
              <w:marLeft w:val="0"/>
              <w:marRight w:val="0"/>
              <w:marTop w:val="0"/>
              <w:marBottom w:val="0"/>
              <w:divBdr>
                <w:top w:val="none" w:sz="0" w:space="0" w:color="auto"/>
                <w:left w:val="none" w:sz="0" w:space="0" w:color="auto"/>
                <w:bottom w:val="none" w:sz="0" w:space="0" w:color="auto"/>
                <w:right w:val="none" w:sz="0" w:space="0" w:color="auto"/>
              </w:divBdr>
              <w:divsChild>
                <w:div w:id="183633287">
                  <w:marLeft w:val="3495"/>
                  <w:marRight w:val="0"/>
                  <w:marTop w:val="0"/>
                  <w:marBottom w:val="0"/>
                  <w:divBdr>
                    <w:top w:val="none" w:sz="0" w:space="0" w:color="auto"/>
                    <w:left w:val="none" w:sz="0" w:space="0" w:color="auto"/>
                    <w:bottom w:val="none" w:sz="0" w:space="0" w:color="auto"/>
                    <w:right w:val="none" w:sz="0" w:space="0" w:color="auto"/>
                  </w:divBdr>
                  <w:divsChild>
                    <w:div w:id="510141359">
                      <w:marLeft w:val="0"/>
                      <w:marRight w:val="0"/>
                      <w:marTop w:val="0"/>
                      <w:marBottom w:val="0"/>
                      <w:divBdr>
                        <w:top w:val="none" w:sz="0" w:space="0" w:color="auto"/>
                        <w:left w:val="none" w:sz="0" w:space="0" w:color="auto"/>
                        <w:bottom w:val="none" w:sz="0" w:space="0" w:color="auto"/>
                        <w:right w:val="none" w:sz="0" w:space="0" w:color="auto"/>
                      </w:divBdr>
                      <w:divsChild>
                        <w:div w:id="332488922">
                          <w:marLeft w:val="0"/>
                          <w:marRight w:val="0"/>
                          <w:marTop w:val="0"/>
                          <w:marBottom w:val="0"/>
                          <w:divBdr>
                            <w:top w:val="none" w:sz="0" w:space="0" w:color="auto"/>
                            <w:left w:val="none" w:sz="0" w:space="0" w:color="auto"/>
                            <w:bottom w:val="none" w:sz="0" w:space="0" w:color="auto"/>
                            <w:right w:val="none" w:sz="0" w:space="0" w:color="auto"/>
                          </w:divBdr>
                          <w:divsChild>
                            <w:div w:id="4416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95679">
      <w:bodyDiv w:val="1"/>
      <w:marLeft w:val="0"/>
      <w:marRight w:val="0"/>
      <w:marTop w:val="0"/>
      <w:marBottom w:val="0"/>
      <w:divBdr>
        <w:top w:val="none" w:sz="0" w:space="0" w:color="auto"/>
        <w:left w:val="none" w:sz="0" w:space="0" w:color="auto"/>
        <w:bottom w:val="none" w:sz="0" w:space="0" w:color="auto"/>
        <w:right w:val="none" w:sz="0" w:space="0" w:color="auto"/>
      </w:divBdr>
      <w:divsChild>
        <w:div w:id="499278538">
          <w:marLeft w:val="0"/>
          <w:marRight w:val="0"/>
          <w:marTop w:val="0"/>
          <w:marBottom w:val="420"/>
          <w:divBdr>
            <w:top w:val="none" w:sz="0" w:space="0" w:color="auto"/>
            <w:left w:val="none" w:sz="0" w:space="0" w:color="auto"/>
            <w:bottom w:val="none" w:sz="0" w:space="0" w:color="auto"/>
            <w:right w:val="none" w:sz="0" w:space="0" w:color="auto"/>
          </w:divBdr>
          <w:divsChild>
            <w:div w:id="879826926">
              <w:marLeft w:val="0"/>
              <w:marRight w:val="0"/>
              <w:marTop w:val="0"/>
              <w:marBottom w:val="0"/>
              <w:divBdr>
                <w:top w:val="none" w:sz="0" w:space="0" w:color="auto"/>
                <w:left w:val="none" w:sz="0" w:space="0" w:color="auto"/>
                <w:bottom w:val="none" w:sz="0" w:space="0" w:color="auto"/>
                <w:right w:val="none" w:sz="0" w:space="0" w:color="auto"/>
              </w:divBdr>
              <w:divsChild>
                <w:div w:id="420756145">
                  <w:marLeft w:val="3495"/>
                  <w:marRight w:val="0"/>
                  <w:marTop w:val="0"/>
                  <w:marBottom w:val="0"/>
                  <w:divBdr>
                    <w:top w:val="none" w:sz="0" w:space="0" w:color="auto"/>
                    <w:left w:val="none" w:sz="0" w:space="0" w:color="auto"/>
                    <w:bottom w:val="none" w:sz="0" w:space="0" w:color="auto"/>
                    <w:right w:val="none" w:sz="0" w:space="0" w:color="auto"/>
                  </w:divBdr>
                  <w:divsChild>
                    <w:div w:id="3231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26960">
      <w:bodyDiv w:val="1"/>
      <w:marLeft w:val="0"/>
      <w:marRight w:val="0"/>
      <w:marTop w:val="0"/>
      <w:marBottom w:val="0"/>
      <w:divBdr>
        <w:top w:val="none" w:sz="0" w:space="0" w:color="auto"/>
        <w:left w:val="none" w:sz="0" w:space="0" w:color="auto"/>
        <w:bottom w:val="none" w:sz="0" w:space="0" w:color="auto"/>
        <w:right w:val="none" w:sz="0" w:space="0" w:color="auto"/>
      </w:divBdr>
      <w:divsChild>
        <w:div w:id="1152060904">
          <w:marLeft w:val="0"/>
          <w:marRight w:val="0"/>
          <w:marTop w:val="0"/>
          <w:marBottom w:val="420"/>
          <w:divBdr>
            <w:top w:val="none" w:sz="0" w:space="0" w:color="auto"/>
            <w:left w:val="none" w:sz="0" w:space="0" w:color="auto"/>
            <w:bottom w:val="none" w:sz="0" w:space="0" w:color="auto"/>
            <w:right w:val="none" w:sz="0" w:space="0" w:color="auto"/>
          </w:divBdr>
          <w:divsChild>
            <w:div w:id="36206806">
              <w:marLeft w:val="0"/>
              <w:marRight w:val="0"/>
              <w:marTop w:val="0"/>
              <w:marBottom w:val="0"/>
              <w:divBdr>
                <w:top w:val="none" w:sz="0" w:space="0" w:color="auto"/>
                <w:left w:val="none" w:sz="0" w:space="0" w:color="auto"/>
                <w:bottom w:val="none" w:sz="0" w:space="0" w:color="auto"/>
                <w:right w:val="none" w:sz="0" w:space="0" w:color="auto"/>
              </w:divBdr>
              <w:divsChild>
                <w:div w:id="807934284">
                  <w:marLeft w:val="3495"/>
                  <w:marRight w:val="0"/>
                  <w:marTop w:val="0"/>
                  <w:marBottom w:val="0"/>
                  <w:divBdr>
                    <w:top w:val="none" w:sz="0" w:space="0" w:color="auto"/>
                    <w:left w:val="none" w:sz="0" w:space="0" w:color="auto"/>
                    <w:bottom w:val="none" w:sz="0" w:space="0" w:color="auto"/>
                    <w:right w:val="none" w:sz="0" w:space="0" w:color="auto"/>
                  </w:divBdr>
                  <w:divsChild>
                    <w:div w:id="81535823">
                      <w:marLeft w:val="0"/>
                      <w:marRight w:val="0"/>
                      <w:marTop w:val="0"/>
                      <w:marBottom w:val="0"/>
                      <w:divBdr>
                        <w:top w:val="none" w:sz="0" w:space="0" w:color="auto"/>
                        <w:left w:val="none" w:sz="0" w:space="0" w:color="auto"/>
                        <w:bottom w:val="none" w:sz="0" w:space="0" w:color="auto"/>
                        <w:right w:val="none" w:sz="0" w:space="0" w:color="auto"/>
                      </w:divBdr>
                      <w:divsChild>
                        <w:div w:id="1255481079">
                          <w:marLeft w:val="0"/>
                          <w:marRight w:val="0"/>
                          <w:marTop w:val="0"/>
                          <w:marBottom w:val="0"/>
                          <w:divBdr>
                            <w:top w:val="none" w:sz="0" w:space="0" w:color="auto"/>
                            <w:left w:val="none" w:sz="0" w:space="0" w:color="auto"/>
                            <w:bottom w:val="none" w:sz="0" w:space="0" w:color="auto"/>
                            <w:right w:val="none" w:sz="0" w:space="0" w:color="auto"/>
                          </w:divBdr>
                          <w:divsChild>
                            <w:div w:id="1152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8582">
      <w:bodyDiv w:val="1"/>
      <w:marLeft w:val="0"/>
      <w:marRight w:val="0"/>
      <w:marTop w:val="0"/>
      <w:marBottom w:val="0"/>
      <w:divBdr>
        <w:top w:val="none" w:sz="0" w:space="0" w:color="auto"/>
        <w:left w:val="none" w:sz="0" w:space="0" w:color="auto"/>
        <w:bottom w:val="none" w:sz="0" w:space="0" w:color="auto"/>
        <w:right w:val="none" w:sz="0" w:space="0" w:color="auto"/>
      </w:divBdr>
    </w:div>
    <w:div w:id="2048486010">
      <w:bodyDiv w:val="1"/>
      <w:marLeft w:val="0"/>
      <w:marRight w:val="0"/>
      <w:marTop w:val="0"/>
      <w:marBottom w:val="0"/>
      <w:divBdr>
        <w:top w:val="none" w:sz="0" w:space="0" w:color="auto"/>
        <w:left w:val="none" w:sz="0" w:space="0" w:color="auto"/>
        <w:bottom w:val="none" w:sz="0" w:space="0" w:color="auto"/>
        <w:right w:val="none" w:sz="0" w:space="0" w:color="auto"/>
      </w:divBdr>
      <w:divsChild>
        <w:div w:id="1533496462">
          <w:marLeft w:val="0"/>
          <w:marRight w:val="0"/>
          <w:marTop w:val="0"/>
          <w:marBottom w:val="0"/>
          <w:divBdr>
            <w:top w:val="none" w:sz="0" w:space="0" w:color="auto"/>
            <w:left w:val="none" w:sz="0" w:space="0" w:color="auto"/>
            <w:bottom w:val="none" w:sz="0" w:space="0" w:color="auto"/>
            <w:right w:val="none" w:sz="0" w:space="0" w:color="auto"/>
          </w:divBdr>
        </w:div>
      </w:divsChild>
    </w:div>
    <w:div w:id="2075543091">
      <w:bodyDiv w:val="1"/>
      <w:marLeft w:val="0"/>
      <w:marRight w:val="0"/>
      <w:marTop w:val="0"/>
      <w:marBottom w:val="0"/>
      <w:divBdr>
        <w:top w:val="none" w:sz="0" w:space="0" w:color="auto"/>
        <w:left w:val="none" w:sz="0" w:space="0" w:color="auto"/>
        <w:bottom w:val="none" w:sz="0" w:space="0" w:color="auto"/>
        <w:right w:val="none" w:sz="0" w:space="0" w:color="auto"/>
      </w:divBdr>
      <w:divsChild>
        <w:div w:id="1969431571">
          <w:marLeft w:val="0"/>
          <w:marRight w:val="0"/>
          <w:marTop w:val="0"/>
          <w:marBottom w:val="420"/>
          <w:divBdr>
            <w:top w:val="none" w:sz="0" w:space="0" w:color="auto"/>
            <w:left w:val="none" w:sz="0" w:space="0" w:color="auto"/>
            <w:bottom w:val="none" w:sz="0" w:space="0" w:color="auto"/>
            <w:right w:val="none" w:sz="0" w:space="0" w:color="auto"/>
          </w:divBdr>
          <w:divsChild>
            <w:div w:id="196741180">
              <w:marLeft w:val="0"/>
              <w:marRight w:val="0"/>
              <w:marTop w:val="0"/>
              <w:marBottom w:val="0"/>
              <w:divBdr>
                <w:top w:val="none" w:sz="0" w:space="0" w:color="auto"/>
                <w:left w:val="none" w:sz="0" w:space="0" w:color="auto"/>
                <w:bottom w:val="none" w:sz="0" w:space="0" w:color="auto"/>
                <w:right w:val="none" w:sz="0" w:space="0" w:color="auto"/>
              </w:divBdr>
              <w:divsChild>
                <w:div w:id="1944072596">
                  <w:marLeft w:val="3495"/>
                  <w:marRight w:val="0"/>
                  <w:marTop w:val="0"/>
                  <w:marBottom w:val="0"/>
                  <w:divBdr>
                    <w:top w:val="none" w:sz="0" w:space="0" w:color="auto"/>
                    <w:left w:val="none" w:sz="0" w:space="0" w:color="auto"/>
                    <w:bottom w:val="none" w:sz="0" w:space="0" w:color="auto"/>
                    <w:right w:val="none" w:sz="0" w:space="0" w:color="auto"/>
                  </w:divBdr>
                  <w:divsChild>
                    <w:div w:id="2096701402">
                      <w:marLeft w:val="0"/>
                      <w:marRight w:val="0"/>
                      <w:marTop w:val="0"/>
                      <w:marBottom w:val="0"/>
                      <w:divBdr>
                        <w:top w:val="none" w:sz="0" w:space="0" w:color="auto"/>
                        <w:left w:val="none" w:sz="0" w:space="0" w:color="auto"/>
                        <w:bottom w:val="none" w:sz="0" w:space="0" w:color="auto"/>
                        <w:right w:val="none" w:sz="0" w:space="0" w:color="auto"/>
                      </w:divBdr>
                      <w:divsChild>
                        <w:div w:id="1942446600">
                          <w:marLeft w:val="0"/>
                          <w:marRight w:val="0"/>
                          <w:marTop w:val="0"/>
                          <w:marBottom w:val="0"/>
                          <w:divBdr>
                            <w:top w:val="none" w:sz="0" w:space="0" w:color="auto"/>
                            <w:left w:val="none" w:sz="0" w:space="0" w:color="auto"/>
                            <w:bottom w:val="none" w:sz="0" w:space="0" w:color="auto"/>
                            <w:right w:val="none" w:sz="0" w:space="0" w:color="auto"/>
                          </w:divBdr>
                          <w:divsChild>
                            <w:div w:id="13176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4395">
      <w:bodyDiv w:val="1"/>
      <w:marLeft w:val="0"/>
      <w:marRight w:val="0"/>
      <w:marTop w:val="0"/>
      <w:marBottom w:val="0"/>
      <w:divBdr>
        <w:top w:val="none" w:sz="0" w:space="0" w:color="auto"/>
        <w:left w:val="none" w:sz="0" w:space="0" w:color="auto"/>
        <w:bottom w:val="none" w:sz="0" w:space="0" w:color="auto"/>
        <w:right w:val="none" w:sz="0" w:space="0" w:color="auto"/>
      </w:divBdr>
      <w:divsChild>
        <w:div w:id="1488982464">
          <w:marLeft w:val="0"/>
          <w:marRight w:val="0"/>
          <w:marTop w:val="0"/>
          <w:marBottom w:val="420"/>
          <w:divBdr>
            <w:top w:val="none" w:sz="0" w:space="0" w:color="auto"/>
            <w:left w:val="none" w:sz="0" w:space="0" w:color="auto"/>
            <w:bottom w:val="none" w:sz="0" w:space="0" w:color="auto"/>
            <w:right w:val="none" w:sz="0" w:space="0" w:color="auto"/>
          </w:divBdr>
          <w:divsChild>
            <w:div w:id="793868682">
              <w:marLeft w:val="0"/>
              <w:marRight w:val="0"/>
              <w:marTop w:val="0"/>
              <w:marBottom w:val="0"/>
              <w:divBdr>
                <w:top w:val="none" w:sz="0" w:space="0" w:color="auto"/>
                <w:left w:val="none" w:sz="0" w:space="0" w:color="auto"/>
                <w:bottom w:val="none" w:sz="0" w:space="0" w:color="auto"/>
                <w:right w:val="none" w:sz="0" w:space="0" w:color="auto"/>
              </w:divBdr>
              <w:divsChild>
                <w:div w:id="603151271">
                  <w:marLeft w:val="3495"/>
                  <w:marRight w:val="0"/>
                  <w:marTop w:val="0"/>
                  <w:marBottom w:val="0"/>
                  <w:divBdr>
                    <w:top w:val="none" w:sz="0" w:space="0" w:color="auto"/>
                    <w:left w:val="none" w:sz="0" w:space="0" w:color="auto"/>
                    <w:bottom w:val="none" w:sz="0" w:space="0" w:color="auto"/>
                    <w:right w:val="none" w:sz="0" w:space="0" w:color="auto"/>
                  </w:divBdr>
                  <w:divsChild>
                    <w:div w:id="536896677">
                      <w:marLeft w:val="0"/>
                      <w:marRight w:val="0"/>
                      <w:marTop w:val="0"/>
                      <w:marBottom w:val="0"/>
                      <w:divBdr>
                        <w:top w:val="none" w:sz="0" w:space="0" w:color="auto"/>
                        <w:left w:val="none" w:sz="0" w:space="0" w:color="auto"/>
                        <w:bottom w:val="none" w:sz="0" w:space="0" w:color="auto"/>
                        <w:right w:val="none" w:sz="0" w:space="0" w:color="auto"/>
                      </w:divBdr>
                      <w:divsChild>
                        <w:div w:id="235674393">
                          <w:marLeft w:val="0"/>
                          <w:marRight w:val="0"/>
                          <w:marTop w:val="0"/>
                          <w:marBottom w:val="0"/>
                          <w:divBdr>
                            <w:top w:val="none" w:sz="0" w:space="0" w:color="auto"/>
                            <w:left w:val="none" w:sz="0" w:space="0" w:color="auto"/>
                            <w:bottom w:val="none" w:sz="0" w:space="0" w:color="auto"/>
                            <w:right w:val="none" w:sz="0" w:space="0" w:color="auto"/>
                          </w:divBdr>
                          <w:divsChild>
                            <w:div w:id="12525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89225">
      <w:bodyDiv w:val="1"/>
      <w:marLeft w:val="0"/>
      <w:marRight w:val="0"/>
      <w:marTop w:val="0"/>
      <w:marBottom w:val="0"/>
      <w:divBdr>
        <w:top w:val="none" w:sz="0" w:space="0" w:color="auto"/>
        <w:left w:val="none" w:sz="0" w:space="0" w:color="auto"/>
        <w:bottom w:val="none" w:sz="0" w:space="0" w:color="auto"/>
        <w:right w:val="none" w:sz="0" w:space="0" w:color="auto"/>
      </w:divBdr>
      <w:divsChild>
        <w:div w:id="868028540">
          <w:marLeft w:val="0"/>
          <w:marRight w:val="0"/>
          <w:marTop w:val="0"/>
          <w:marBottom w:val="420"/>
          <w:divBdr>
            <w:top w:val="none" w:sz="0" w:space="0" w:color="auto"/>
            <w:left w:val="none" w:sz="0" w:space="0" w:color="auto"/>
            <w:bottom w:val="none" w:sz="0" w:space="0" w:color="auto"/>
            <w:right w:val="none" w:sz="0" w:space="0" w:color="auto"/>
          </w:divBdr>
          <w:divsChild>
            <w:div w:id="1198852595">
              <w:marLeft w:val="0"/>
              <w:marRight w:val="0"/>
              <w:marTop w:val="0"/>
              <w:marBottom w:val="0"/>
              <w:divBdr>
                <w:top w:val="none" w:sz="0" w:space="0" w:color="auto"/>
                <w:left w:val="none" w:sz="0" w:space="0" w:color="auto"/>
                <w:bottom w:val="none" w:sz="0" w:space="0" w:color="auto"/>
                <w:right w:val="none" w:sz="0" w:space="0" w:color="auto"/>
              </w:divBdr>
              <w:divsChild>
                <w:div w:id="129792137">
                  <w:marLeft w:val="3495"/>
                  <w:marRight w:val="0"/>
                  <w:marTop w:val="0"/>
                  <w:marBottom w:val="0"/>
                  <w:divBdr>
                    <w:top w:val="none" w:sz="0" w:space="0" w:color="auto"/>
                    <w:left w:val="none" w:sz="0" w:space="0" w:color="auto"/>
                    <w:bottom w:val="none" w:sz="0" w:space="0" w:color="auto"/>
                    <w:right w:val="none" w:sz="0" w:space="0" w:color="auto"/>
                  </w:divBdr>
                  <w:divsChild>
                    <w:div w:id="631208578">
                      <w:marLeft w:val="0"/>
                      <w:marRight w:val="0"/>
                      <w:marTop w:val="0"/>
                      <w:marBottom w:val="0"/>
                      <w:divBdr>
                        <w:top w:val="none" w:sz="0" w:space="0" w:color="auto"/>
                        <w:left w:val="none" w:sz="0" w:space="0" w:color="auto"/>
                        <w:bottom w:val="none" w:sz="0" w:space="0" w:color="auto"/>
                        <w:right w:val="none" w:sz="0" w:space="0" w:color="auto"/>
                      </w:divBdr>
                      <w:divsChild>
                        <w:div w:id="395475751">
                          <w:marLeft w:val="0"/>
                          <w:marRight w:val="0"/>
                          <w:marTop w:val="0"/>
                          <w:marBottom w:val="0"/>
                          <w:divBdr>
                            <w:top w:val="none" w:sz="0" w:space="0" w:color="auto"/>
                            <w:left w:val="none" w:sz="0" w:space="0" w:color="auto"/>
                            <w:bottom w:val="none" w:sz="0" w:space="0" w:color="auto"/>
                            <w:right w:val="none" w:sz="0" w:space="0" w:color="auto"/>
                          </w:divBdr>
                          <w:divsChild>
                            <w:div w:id="3813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0406">
      <w:bodyDiv w:val="1"/>
      <w:marLeft w:val="0"/>
      <w:marRight w:val="0"/>
      <w:marTop w:val="0"/>
      <w:marBottom w:val="0"/>
      <w:divBdr>
        <w:top w:val="none" w:sz="0" w:space="0" w:color="auto"/>
        <w:left w:val="none" w:sz="0" w:space="0" w:color="auto"/>
        <w:bottom w:val="none" w:sz="0" w:space="0" w:color="auto"/>
        <w:right w:val="none" w:sz="0" w:space="0" w:color="auto"/>
      </w:divBdr>
      <w:divsChild>
        <w:div w:id="1173301210">
          <w:marLeft w:val="0"/>
          <w:marRight w:val="0"/>
          <w:marTop w:val="0"/>
          <w:marBottom w:val="0"/>
          <w:divBdr>
            <w:top w:val="none" w:sz="0" w:space="0" w:color="auto"/>
            <w:left w:val="none" w:sz="0" w:space="0" w:color="auto"/>
            <w:bottom w:val="none" w:sz="0" w:space="0" w:color="auto"/>
            <w:right w:val="none" w:sz="0" w:space="0" w:color="auto"/>
          </w:divBdr>
        </w:div>
      </w:divsChild>
    </w:div>
    <w:div w:id="2123065043">
      <w:bodyDiv w:val="1"/>
      <w:marLeft w:val="0"/>
      <w:marRight w:val="0"/>
      <w:marTop w:val="0"/>
      <w:marBottom w:val="0"/>
      <w:divBdr>
        <w:top w:val="none" w:sz="0" w:space="0" w:color="auto"/>
        <w:left w:val="none" w:sz="0" w:space="0" w:color="auto"/>
        <w:bottom w:val="none" w:sz="0" w:space="0" w:color="auto"/>
        <w:right w:val="none" w:sz="0" w:space="0" w:color="auto"/>
      </w:divBdr>
      <w:divsChild>
        <w:div w:id="615871790">
          <w:marLeft w:val="0"/>
          <w:marRight w:val="0"/>
          <w:marTop w:val="0"/>
          <w:marBottom w:val="0"/>
          <w:divBdr>
            <w:top w:val="none" w:sz="0" w:space="0" w:color="auto"/>
            <w:left w:val="none" w:sz="0" w:space="0" w:color="auto"/>
            <w:bottom w:val="none" w:sz="0" w:space="0" w:color="auto"/>
            <w:right w:val="none" w:sz="0" w:space="0" w:color="auto"/>
          </w:divBdr>
        </w:div>
      </w:divsChild>
    </w:div>
    <w:div w:id="2128884674">
      <w:bodyDiv w:val="1"/>
      <w:marLeft w:val="0"/>
      <w:marRight w:val="0"/>
      <w:marTop w:val="0"/>
      <w:marBottom w:val="0"/>
      <w:divBdr>
        <w:top w:val="none" w:sz="0" w:space="0" w:color="auto"/>
        <w:left w:val="none" w:sz="0" w:space="0" w:color="auto"/>
        <w:bottom w:val="none" w:sz="0" w:space="0" w:color="auto"/>
        <w:right w:val="none" w:sz="0" w:space="0" w:color="auto"/>
      </w:divBdr>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0"/>
          <w:marRight w:val="0"/>
          <w:marTop w:val="0"/>
          <w:marBottom w:val="420"/>
          <w:divBdr>
            <w:top w:val="none" w:sz="0" w:space="0" w:color="auto"/>
            <w:left w:val="none" w:sz="0" w:space="0" w:color="auto"/>
            <w:bottom w:val="none" w:sz="0" w:space="0" w:color="auto"/>
            <w:right w:val="none" w:sz="0" w:space="0" w:color="auto"/>
          </w:divBdr>
          <w:divsChild>
            <w:div w:id="2028437342">
              <w:marLeft w:val="0"/>
              <w:marRight w:val="0"/>
              <w:marTop w:val="0"/>
              <w:marBottom w:val="0"/>
              <w:divBdr>
                <w:top w:val="none" w:sz="0" w:space="0" w:color="auto"/>
                <w:left w:val="none" w:sz="0" w:space="0" w:color="auto"/>
                <w:bottom w:val="none" w:sz="0" w:space="0" w:color="auto"/>
                <w:right w:val="none" w:sz="0" w:space="0" w:color="auto"/>
              </w:divBdr>
              <w:divsChild>
                <w:div w:id="392505366">
                  <w:marLeft w:val="3495"/>
                  <w:marRight w:val="0"/>
                  <w:marTop w:val="0"/>
                  <w:marBottom w:val="0"/>
                  <w:divBdr>
                    <w:top w:val="none" w:sz="0" w:space="0" w:color="auto"/>
                    <w:left w:val="none" w:sz="0" w:space="0" w:color="auto"/>
                    <w:bottom w:val="none" w:sz="0" w:space="0" w:color="auto"/>
                    <w:right w:val="none" w:sz="0" w:space="0" w:color="auto"/>
                  </w:divBdr>
                  <w:divsChild>
                    <w:div w:id="331570343">
                      <w:marLeft w:val="0"/>
                      <w:marRight w:val="0"/>
                      <w:marTop w:val="0"/>
                      <w:marBottom w:val="0"/>
                      <w:divBdr>
                        <w:top w:val="none" w:sz="0" w:space="0" w:color="auto"/>
                        <w:left w:val="none" w:sz="0" w:space="0" w:color="auto"/>
                        <w:bottom w:val="none" w:sz="0" w:space="0" w:color="auto"/>
                        <w:right w:val="none" w:sz="0" w:space="0" w:color="auto"/>
                      </w:divBdr>
                      <w:divsChild>
                        <w:div w:id="1596788644">
                          <w:marLeft w:val="0"/>
                          <w:marRight w:val="0"/>
                          <w:marTop w:val="0"/>
                          <w:marBottom w:val="0"/>
                          <w:divBdr>
                            <w:top w:val="none" w:sz="0" w:space="0" w:color="auto"/>
                            <w:left w:val="none" w:sz="0" w:space="0" w:color="auto"/>
                            <w:bottom w:val="none" w:sz="0" w:space="0" w:color="auto"/>
                            <w:right w:val="none" w:sz="0" w:space="0" w:color="auto"/>
                          </w:divBdr>
                          <w:divsChild>
                            <w:div w:id="14301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05152">
      <w:bodyDiv w:val="1"/>
      <w:marLeft w:val="0"/>
      <w:marRight w:val="0"/>
      <w:marTop w:val="0"/>
      <w:marBottom w:val="0"/>
      <w:divBdr>
        <w:top w:val="none" w:sz="0" w:space="0" w:color="auto"/>
        <w:left w:val="none" w:sz="0" w:space="0" w:color="auto"/>
        <w:bottom w:val="none" w:sz="0" w:space="0" w:color="auto"/>
        <w:right w:val="none" w:sz="0" w:space="0" w:color="auto"/>
      </w:divBdr>
    </w:div>
    <w:div w:id="2135560680">
      <w:bodyDiv w:val="1"/>
      <w:marLeft w:val="0"/>
      <w:marRight w:val="0"/>
      <w:marTop w:val="0"/>
      <w:marBottom w:val="0"/>
      <w:divBdr>
        <w:top w:val="none" w:sz="0" w:space="0" w:color="auto"/>
        <w:left w:val="none" w:sz="0" w:space="0" w:color="auto"/>
        <w:bottom w:val="none" w:sz="0" w:space="0" w:color="auto"/>
        <w:right w:val="none" w:sz="0" w:space="0" w:color="auto"/>
      </w:divBdr>
      <w:divsChild>
        <w:div w:id="33561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msu.edu/roinfo/notices/privacyguidelines.aspx" TargetMode="External"/><Relationship Id="rId21" Type="http://schemas.openxmlformats.org/officeDocument/2006/relationships/hyperlink" Target="https://tech.msu.edu/about/guidelines-policies/aup/" TargetMode="External"/><Relationship Id="rId42" Type="http://schemas.openxmlformats.org/officeDocument/2006/relationships/hyperlink" Target="https://ombud.msu.edu/resources-self-help/for-undergraduate-students/contest-allegation" TargetMode="External"/><Relationship Id="rId47" Type="http://schemas.openxmlformats.org/officeDocument/2006/relationships/hyperlink" Target="https://www.deanofstudents.msu.edu/medical-leave" TargetMode="External"/><Relationship Id="rId63" Type="http://schemas.openxmlformats.org/officeDocument/2006/relationships/hyperlink" Target="http://www.uphys.msu.edu/resources/healthcare-professional-student-information-f" TargetMode="External"/><Relationship Id="rId68" Type="http://schemas.openxmlformats.org/officeDocument/2006/relationships/hyperlink" Target="http://splife.studentlife.msu.edu/" TargetMode="External"/><Relationship Id="rId16" Type="http://schemas.openxmlformats.org/officeDocument/2006/relationships/hyperlink" Target="https://tech.msu.edu/about/guidelines-policies/student-email-communications/" TargetMode="External"/><Relationship Id="rId11" Type="http://schemas.openxmlformats.org/officeDocument/2006/relationships/hyperlink" Target="http://asmsu.msu.edu/initiatives/spartan-code-of-honor/" TargetMode="External"/><Relationship Id="rId24" Type="http://schemas.openxmlformats.org/officeDocument/2006/relationships/hyperlink" Target="http://help.d2l.msu.edu" TargetMode="External"/><Relationship Id="rId32" Type="http://schemas.openxmlformats.org/officeDocument/2006/relationships/hyperlink" Target="https://reg.msu.edu/ROInfo/Notices/Attendance.aspx" TargetMode="External"/><Relationship Id="rId37" Type="http://schemas.openxmlformats.org/officeDocument/2006/relationships/hyperlink" Target="https://ombud.msu.edu/resources-self-help/academic-integrity" TargetMode="External"/><Relationship Id="rId40" Type="http://schemas.openxmlformats.org/officeDocument/2006/relationships/hyperlink" Target="https://reg.msu.edu/AcademicPrograms/Text.aspx?Section=112" TargetMode="External"/><Relationship Id="rId45" Type="http://schemas.openxmlformats.org/officeDocument/2006/relationships/hyperlink" Target="https://www.deanofstudents.msu.edu/make-request" TargetMode="External"/><Relationship Id="rId53" Type="http://schemas.openxmlformats.org/officeDocument/2006/relationships/hyperlink" Target="https://reg.msu.edu/StuForms/ReAdmission/Readmission.aspx" TargetMode="External"/><Relationship Id="rId58" Type="http://schemas.openxmlformats.org/officeDocument/2006/relationships/hyperlink" Target="https://www.ncta-testing.org/" TargetMode="External"/><Relationship Id="rId66" Type="http://schemas.openxmlformats.org/officeDocument/2006/relationships/hyperlink" Target="https://www.heart.org/" TargetMode="External"/><Relationship Id="rId74" Type="http://schemas.openxmlformats.org/officeDocument/2006/relationships/hyperlink" Target="http://tinyurl.com/scopeandstandards2015"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uphys.msu.edu/files/attachment/12/original/report_z.pdf" TargetMode="External"/><Relationship Id="rId19" Type="http://schemas.openxmlformats.org/officeDocument/2006/relationships/hyperlink" Target="https://www.nursingworld.org/nurses-books/ebook---anas-principles-for-social-networking-and-the-nurse/" TargetMode="External"/><Relationship Id="rId14" Type="http://schemas.openxmlformats.org/officeDocument/2006/relationships/hyperlink" Target="https://www.rcpd.msu.edu/" TargetMode="External"/><Relationship Id="rId22" Type="http://schemas.openxmlformats.org/officeDocument/2006/relationships/hyperlink" Target="http://tech.msu.edu" TargetMode="External"/><Relationship Id="rId27" Type="http://schemas.openxmlformats.org/officeDocument/2006/relationships/hyperlink" Target="https://reg.msu.edu/ROInfo/Notices/PrivacyGuidelines.aspx" TargetMode="External"/><Relationship Id="rId30" Type="http://schemas.openxmlformats.org/officeDocument/2006/relationships/hyperlink" Target="https://msu.edu/" TargetMode="External"/><Relationship Id="rId35" Type="http://schemas.openxmlformats.org/officeDocument/2006/relationships/hyperlink" Target="http://splife.studentlife.msu.edu/regulations/selected/alcoholic-beverages" TargetMode="External"/><Relationship Id="rId43" Type="http://schemas.openxmlformats.org/officeDocument/2006/relationships/hyperlink" Target="https://ombud.msu.edu/sites/default/files/content/Plagiarism-What-is-it.pdf" TargetMode="External"/><Relationship Id="rId48" Type="http://schemas.openxmlformats.org/officeDocument/2006/relationships/hyperlink" Target="https://reg.msu.edu/AcademicPrograms/Text.aspx?Section=112" TargetMode="External"/><Relationship Id="rId56" Type="http://schemas.openxmlformats.org/officeDocument/2006/relationships/hyperlink" Target="https://reg.msu.edu/UCC/onlineprograms.aspx" TargetMode="External"/><Relationship Id="rId64" Type="http://schemas.openxmlformats.org/officeDocument/2006/relationships/hyperlink" Target="https://rmi.msu.edu/_assets/rmidocuments/InjuryPropertyDamageReport.pdf" TargetMode="External"/><Relationship Id="rId69" Type="http://schemas.openxmlformats.org/officeDocument/2006/relationships/hyperlink" Target="https://nursing.msu.edu/student-resources/compliance"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su.co1.qualtrics.com/jfe/form/SV_0lenG0UVvbpikHX" TargetMode="External"/><Relationship Id="rId72" Type="http://schemas.openxmlformats.org/officeDocument/2006/relationships/hyperlink" Target="https://alert.msu.edu/" TargetMode="External"/><Relationship Id="rId80"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plife.studentlife.msu.edu/" TargetMode="External"/><Relationship Id="rId17" Type="http://schemas.openxmlformats.org/officeDocument/2006/relationships/hyperlink" Target="https://cabs.msu.edu/social-media/resources/social-media-guidelines.html" TargetMode="External"/><Relationship Id="rId25" Type="http://schemas.openxmlformats.org/officeDocument/2006/relationships/hyperlink" Target="http://writing.msu.edu/" TargetMode="External"/><Relationship Id="rId33" Type="http://schemas.openxmlformats.org/officeDocument/2006/relationships/hyperlink" Target="https://reg.msu.edu/roinfo/notices/griefabsence.aspx" TargetMode="External"/><Relationship Id="rId38" Type="http://schemas.openxmlformats.org/officeDocument/2006/relationships/hyperlink" Target="https://www.hr.msu.edu/policies-procedures/university-wide/tolerance_civility.html" TargetMode="External"/><Relationship Id="rId46" Type="http://schemas.openxmlformats.org/officeDocument/2006/relationships/hyperlink" Target="https://reg.msu.edu/AcademicPrograms/Text.aspx?Section=112" TargetMode="External"/><Relationship Id="rId59" Type="http://schemas.openxmlformats.org/officeDocument/2006/relationships/hyperlink" Target="https://web.respondus.com/wp-content/uploads/2019/08/RLDB-Quick-Start-Guide-D2L-Student.pdf" TargetMode="External"/><Relationship Id="rId67" Type="http://schemas.openxmlformats.org/officeDocument/2006/relationships/hyperlink" Target="https://lac.msu.edu" TargetMode="External"/><Relationship Id="rId20" Type="http://schemas.openxmlformats.org/officeDocument/2006/relationships/hyperlink" Target="https://tech.msu.edu/about/guidelines-policies/student-email-communications/" TargetMode="External"/><Relationship Id="rId41" Type="http://schemas.openxmlformats.org/officeDocument/2006/relationships/hyperlink" Target="https://ombud.msu.edu/resources-self-help/academic-integrity" TargetMode="External"/><Relationship Id="rId54" Type="http://schemas.openxmlformats.org/officeDocument/2006/relationships/hyperlink" Target="https://reg.msu.edu/AcademicPrograms/Text.aspx?Section=112" TargetMode="External"/><Relationship Id="rId62" Type="http://schemas.openxmlformats.org/officeDocument/2006/relationships/hyperlink" Target="https://nursing.msu.edu/download_file/551/0" TargetMode="External"/><Relationship Id="rId70" Type="http://schemas.openxmlformats.org/officeDocument/2006/relationships/hyperlink" Target="https://police.msu.edu/resources/safety-tips/" TargetMode="External"/><Relationship Id="rId75" Type="http://schemas.openxmlformats.org/officeDocument/2006/relationships/hyperlink" Target="https://ombud.msu.edu/academic-integrity/plagiarism-policy.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olice.msu.edu/parking-services/permits/" TargetMode="External"/><Relationship Id="rId23" Type="http://schemas.openxmlformats.org/officeDocument/2006/relationships/hyperlink" Target="https://tech.msu.edu/about/guidelines-policies/computer-requirement/" TargetMode="External"/><Relationship Id="rId28" Type="http://schemas.openxmlformats.org/officeDocument/2006/relationships/hyperlink" Target="https://www.hhs.gov/hipaa/for-professionals/index.html" TargetMode="External"/><Relationship Id="rId36" Type="http://schemas.openxmlformats.org/officeDocument/2006/relationships/hyperlink" Target="https://caps.msu.edu/" TargetMode="External"/><Relationship Id="rId49" Type="http://schemas.openxmlformats.org/officeDocument/2006/relationships/hyperlink" Target="https://reg.msu.edu/AcademicPrograms/Text.aspx?Section=112" TargetMode="External"/><Relationship Id="rId57" Type="http://schemas.openxmlformats.org/officeDocument/2006/relationships/hyperlink" Target="https://reg.msu.edu/ROInfo/Notices/Attendance.aspx" TargetMode="External"/><Relationship Id="rId10" Type="http://schemas.openxmlformats.org/officeDocument/2006/relationships/endnotes" Target="endnotes.xml"/><Relationship Id="rId31" Type="http://schemas.openxmlformats.org/officeDocument/2006/relationships/hyperlink" Target="https://reg.msu.edu/ROInfo/StateAuthInfo.aspx" TargetMode="External"/><Relationship Id="rId44" Type="http://schemas.openxmlformats.org/officeDocument/2006/relationships/hyperlink" Target="https://ombud.msu.edu/" TargetMode="External"/><Relationship Id="rId52" Type="http://schemas.openxmlformats.org/officeDocument/2006/relationships/hyperlink" Target="https://msu.co1.qualtrics.com/jfe/form/SV_0lenG0UVvbpikHX" TargetMode="External"/><Relationship Id="rId60" Type="http://schemas.openxmlformats.org/officeDocument/2006/relationships/hyperlink" Target="https://rmi.msu.edu/_assets/rmidocuments/InjuryPropertyDamageReport.pdf" TargetMode="External"/><Relationship Id="rId65" Type="http://schemas.openxmlformats.org/officeDocument/2006/relationships/hyperlink" Target="https://www.uphys.msu.edu/files/attachment/12/original/report_z.pdf" TargetMode="External"/><Relationship Id="rId73" Type="http://schemas.openxmlformats.org/officeDocument/2006/relationships/hyperlink" Target="http://tinyurl.com/codeofethics2015"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ombud@msu.edu" TargetMode="External"/><Relationship Id="rId18" Type="http://schemas.openxmlformats.org/officeDocument/2006/relationships/hyperlink" Target="http://www.nursesbooks.org/Main-Menu/eBooks/Principles/Social-Networking.aspx" TargetMode="External"/><Relationship Id="rId39" Type="http://schemas.openxmlformats.org/officeDocument/2006/relationships/hyperlink" Target="https://ombud.msu.edu/academic-integrity/plagiarism-policy.html" TargetMode="External"/><Relationship Id="rId34" Type="http://schemas.openxmlformats.org/officeDocument/2006/relationships/hyperlink" Target="https://reg.msu.edu/StuForms/Stuinfo/GriefAbsenceForm.aspx" TargetMode="External"/><Relationship Id="rId50" Type="http://schemas.openxmlformats.org/officeDocument/2006/relationships/hyperlink" Target="https://msu.co1.qualtrics.com/jfe/form/SV_0lenG0UVvbpikHX" TargetMode="External"/><Relationship Id="rId55" Type="http://schemas.openxmlformats.org/officeDocument/2006/relationships/hyperlink" Target="https://reg.msu.edu/ROInfo/Calendar/FinalExam.aspx" TargetMode="External"/><Relationship Id="rId76" Type="http://schemas.openxmlformats.org/officeDocument/2006/relationships/hyperlink" Target="https://www.americannursetoday.com/bold-call-action-mobilizing-nurses-employers-%09prevent-address-incivility-bullying-workplace-violence/" TargetMode="External"/><Relationship Id="rId7" Type="http://schemas.openxmlformats.org/officeDocument/2006/relationships/settings" Target="settings.xml"/><Relationship Id="rId71" Type="http://schemas.openxmlformats.org/officeDocument/2006/relationships/hyperlink" Target="https://police.msu.edu/" TargetMode="External"/><Relationship Id="rId2" Type="http://schemas.openxmlformats.org/officeDocument/2006/relationships/customXml" Target="../customXml/item2.xml"/><Relationship Id="rId29" Type="http://schemas.openxmlformats.org/officeDocument/2006/relationships/hyperlink" Target="http://alert.msu.edu/" TargetMode="External"/></Relationships>
</file>

<file path=word/documenttasks/documenttasks1.xml><?xml version="1.0" encoding="utf-8"?>
<t:Tasks xmlns:t="http://schemas.microsoft.com/office/tasks/2019/documenttasks" xmlns:oel="http://schemas.microsoft.com/office/2019/extlst">
  <t:Task id="{6D1F673A-4566-477A-A0CF-FAFAF683B094}">
    <t:Anchor>
      <t:Comment id="614186758"/>
    </t:Anchor>
    <t:History>
      <t:Event id="{41968454-F2C5-4D42-9B56-629945892E59}" time="2021-07-19T20:07:20.232Z">
        <t:Attribution userId="S::mcbees@msu.edu::f5e86df1-54dd-404d-8925-e10944649088" userProvider="AD" userName="McBee, Shawn"/>
        <t:Anchor>
          <t:Comment id="1937340873"/>
        </t:Anchor>
        <t:Create/>
      </t:Event>
      <t:Event id="{7D62596A-C7DD-495F-917D-A3B3EF3045A9}" time="2021-07-19T20:07:20.232Z">
        <t:Attribution userId="S::mcbees@msu.edu::f5e86df1-54dd-404d-8925-e10944649088" userProvider="AD" userName="McBee, Shawn"/>
        <t:Anchor>
          <t:Comment id="1937340873"/>
        </t:Anchor>
        <t:Assign userId="S::iselerj@msu.edu::22cee126-fc7d-414b-9a93-902bfa6738a6" userProvider="AD" userName="Iseler, Jackeline"/>
      </t:Event>
      <t:Event id="{A137A640-5959-4C55-AA15-A2C3182325C0}" time="2021-07-19T20:07:20.232Z">
        <t:Attribution userId="S::mcbees@msu.edu::f5e86df1-54dd-404d-8925-e10944649088" userProvider="AD" userName="McBee, Shawn"/>
        <t:Anchor>
          <t:Comment id="1937340873"/>
        </t:Anchor>
        <t:SetTitle title="@Iseler, Jackeline - check your email. I sent the reply from DPPS."/>
      </t:Event>
      <t:Event id="{3DC2D787-34F0-4F12-A13F-C9BD6881EC17}" time="2021-07-28T18:13:19.75Z">
        <t:Attribution userId="S::iselerj@msu.edu::22cee126-fc7d-414b-9a93-902bfa6738a6" userProvider="AD" userName="Iseler, Jackeli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E8EAE3A42D574FBC8A39EC011B5923" ma:contentTypeVersion="15" ma:contentTypeDescription="Create a new document." ma:contentTypeScope="" ma:versionID="279e7daae16db88711a0067a1a4d4960">
  <xsd:schema xmlns:xsd="http://www.w3.org/2001/XMLSchema" xmlns:xs="http://www.w3.org/2001/XMLSchema" xmlns:p="http://schemas.microsoft.com/office/2006/metadata/properties" xmlns:ns1="http://schemas.microsoft.com/sharepoint/v3" xmlns:ns3="c2fba3fc-b565-4190-81e4-ab856eabba11" xmlns:ns4="5f3d80c6-531c-4d1e-a78d-1b0e4d977382" targetNamespace="http://schemas.microsoft.com/office/2006/metadata/properties" ma:root="true" ma:fieldsID="b3af5bcb21a7592a31550850de211117" ns1:_="" ns3:_="" ns4:_="">
    <xsd:import namespace="http://schemas.microsoft.com/sharepoint/v3"/>
    <xsd:import namespace="c2fba3fc-b565-4190-81e4-ab856eabba11"/>
    <xsd:import namespace="5f3d80c6-531c-4d1e-a78d-1b0e4d977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ba3fc-b565-4190-81e4-ab856eabb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d80c6-531c-4d1e-a78d-1b0e4d977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D01D2-D311-4E64-9C74-D5DC270BA5E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3ECA5D-F44B-4A89-86CD-72A38B19E12F}">
  <ds:schemaRefs>
    <ds:schemaRef ds:uri="http://schemas.microsoft.com/sharepoint/v3/contenttype/forms"/>
  </ds:schemaRefs>
</ds:datastoreItem>
</file>

<file path=customXml/itemProps3.xml><?xml version="1.0" encoding="utf-8"?>
<ds:datastoreItem xmlns:ds="http://schemas.openxmlformats.org/officeDocument/2006/customXml" ds:itemID="{D295ED4E-0588-4B45-ACFC-EA86E5ACC456}">
  <ds:schemaRefs>
    <ds:schemaRef ds:uri="http://schemas.openxmlformats.org/officeDocument/2006/bibliography"/>
  </ds:schemaRefs>
</ds:datastoreItem>
</file>

<file path=customXml/itemProps4.xml><?xml version="1.0" encoding="utf-8"?>
<ds:datastoreItem xmlns:ds="http://schemas.openxmlformats.org/officeDocument/2006/customXml" ds:itemID="{85993004-5E3C-4758-93E7-4419DEE34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fba3fc-b565-4190-81e4-ab856eabba11"/>
    <ds:schemaRef ds:uri="5f3d80c6-531c-4d1e-a78d-1b0e4d977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16012</Words>
  <Characters>91272</Characters>
  <Application>Microsoft Office Word</Application>
  <DocSecurity>0</DocSecurity>
  <Lines>760</Lines>
  <Paragraphs>214</Paragraphs>
  <ScaleCrop>false</ScaleCrop>
  <Company>Michigan State University</Company>
  <LinksUpToDate>false</LinksUpToDate>
  <CharactersWithSpaces>107070</CharactersWithSpaces>
  <SharedDoc>false</SharedDoc>
  <HLinks>
    <vt:vector size="1020" baseType="variant">
      <vt:variant>
        <vt:i4>6815786</vt:i4>
      </vt:variant>
      <vt:variant>
        <vt:i4>822</vt:i4>
      </vt:variant>
      <vt:variant>
        <vt:i4>0</vt:i4>
      </vt:variant>
      <vt:variant>
        <vt:i4>5</vt:i4>
      </vt:variant>
      <vt:variant>
        <vt:lpwstr>https://www.americannursetoday.com/bold-call-action-mobilizing-nurses-employers-%09prevent-address-incivility-bullying-workplace-violence/</vt:lpwstr>
      </vt:variant>
      <vt:variant>
        <vt:lpwstr/>
      </vt:variant>
      <vt:variant>
        <vt:i4>8126569</vt:i4>
      </vt:variant>
      <vt:variant>
        <vt:i4>819</vt:i4>
      </vt:variant>
      <vt:variant>
        <vt:i4>0</vt:i4>
      </vt:variant>
      <vt:variant>
        <vt:i4>5</vt:i4>
      </vt:variant>
      <vt:variant>
        <vt:lpwstr>https://ombud.msu.edu/academic-integrity/plagiarism-policy.html</vt:lpwstr>
      </vt:variant>
      <vt:variant>
        <vt:lpwstr/>
      </vt:variant>
      <vt:variant>
        <vt:i4>4390927</vt:i4>
      </vt:variant>
      <vt:variant>
        <vt:i4>816</vt:i4>
      </vt:variant>
      <vt:variant>
        <vt:i4>0</vt:i4>
      </vt:variant>
      <vt:variant>
        <vt:i4>5</vt:i4>
      </vt:variant>
      <vt:variant>
        <vt:lpwstr>http://tinyurl.com/scopeandstandards2015</vt:lpwstr>
      </vt:variant>
      <vt:variant>
        <vt:lpwstr/>
      </vt:variant>
      <vt:variant>
        <vt:i4>2293815</vt:i4>
      </vt:variant>
      <vt:variant>
        <vt:i4>813</vt:i4>
      </vt:variant>
      <vt:variant>
        <vt:i4>0</vt:i4>
      </vt:variant>
      <vt:variant>
        <vt:i4>5</vt:i4>
      </vt:variant>
      <vt:variant>
        <vt:lpwstr>http://tinyurl.com/codeofethics2015</vt:lpwstr>
      </vt:variant>
      <vt:variant>
        <vt:lpwstr/>
      </vt:variant>
      <vt:variant>
        <vt:i4>3604536</vt:i4>
      </vt:variant>
      <vt:variant>
        <vt:i4>810</vt:i4>
      </vt:variant>
      <vt:variant>
        <vt:i4>0</vt:i4>
      </vt:variant>
      <vt:variant>
        <vt:i4>5</vt:i4>
      </vt:variant>
      <vt:variant>
        <vt:lpwstr>https://alert.msu.edu/</vt:lpwstr>
      </vt:variant>
      <vt:variant>
        <vt:lpwstr/>
      </vt:variant>
      <vt:variant>
        <vt:i4>7995432</vt:i4>
      </vt:variant>
      <vt:variant>
        <vt:i4>807</vt:i4>
      </vt:variant>
      <vt:variant>
        <vt:i4>0</vt:i4>
      </vt:variant>
      <vt:variant>
        <vt:i4>5</vt:i4>
      </vt:variant>
      <vt:variant>
        <vt:lpwstr>https://police.msu.edu/</vt:lpwstr>
      </vt:variant>
      <vt:variant>
        <vt:lpwstr/>
      </vt:variant>
      <vt:variant>
        <vt:i4>4718668</vt:i4>
      </vt:variant>
      <vt:variant>
        <vt:i4>804</vt:i4>
      </vt:variant>
      <vt:variant>
        <vt:i4>0</vt:i4>
      </vt:variant>
      <vt:variant>
        <vt:i4>5</vt:i4>
      </vt:variant>
      <vt:variant>
        <vt:lpwstr>https://police.msu.edu/resources/safety-tips/</vt:lpwstr>
      </vt:variant>
      <vt:variant>
        <vt:lpwstr/>
      </vt:variant>
      <vt:variant>
        <vt:i4>6094921</vt:i4>
      </vt:variant>
      <vt:variant>
        <vt:i4>801</vt:i4>
      </vt:variant>
      <vt:variant>
        <vt:i4>0</vt:i4>
      </vt:variant>
      <vt:variant>
        <vt:i4>5</vt:i4>
      </vt:variant>
      <vt:variant>
        <vt:lpwstr>https://nursing.msu.edu/student-resources/compliance</vt:lpwstr>
      </vt:variant>
      <vt:variant>
        <vt:lpwstr/>
      </vt:variant>
      <vt:variant>
        <vt:i4>3145830</vt:i4>
      </vt:variant>
      <vt:variant>
        <vt:i4>798</vt:i4>
      </vt:variant>
      <vt:variant>
        <vt:i4>0</vt:i4>
      </vt:variant>
      <vt:variant>
        <vt:i4>5</vt:i4>
      </vt:variant>
      <vt:variant>
        <vt:lpwstr>http://splife.studentlife.msu.edu/</vt:lpwstr>
      </vt:variant>
      <vt:variant>
        <vt:lpwstr/>
      </vt:variant>
      <vt:variant>
        <vt:i4>4718663</vt:i4>
      </vt:variant>
      <vt:variant>
        <vt:i4>795</vt:i4>
      </vt:variant>
      <vt:variant>
        <vt:i4>0</vt:i4>
      </vt:variant>
      <vt:variant>
        <vt:i4>5</vt:i4>
      </vt:variant>
      <vt:variant>
        <vt:lpwstr>https://lac.msu.edu/</vt:lpwstr>
      </vt:variant>
      <vt:variant>
        <vt:lpwstr/>
      </vt:variant>
      <vt:variant>
        <vt:i4>2883637</vt:i4>
      </vt:variant>
      <vt:variant>
        <vt:i4>792</vt:i4>
      </vt:variant>
      <vt:variant>
        <vt:i4>0</vt:i4>
      </vt:variant>
      <vt:variant>
        <vt:i4>5</vt:i4>
      </vt:variant>
      <vt:variant>
        <vt:lpwstr>https://www.heart.org/</vt:lpwstr>
      </vt:variant>
      <vt:variant>
        <vt:lpwstr/>
      </vt:variant>
      <vt:variant>
        <vt:i4>5898338</vt:i4>
      </vt:variant>
      <vt:variant>
        <vt:i4>789</vt:i4>
      </vt:variant>
      <vt:variant>
        <vt:i4>0</vt:i4>
      </vt:variant>
      <vt:variant>
        <vt:i4>5</vt:i4>
      </vt:variant>
      <vt:variant>
        <vt:lpwstr>https://www.uphys.msu.edu/files/attachment/12/original/report_z.pdf</vt:lpwstr>
      </vt:variant>
      <vt:variant>
        <vt:lpwstr/>
      </vt:variant>
      <vt:variant>
        <vt:i4>3932246</vt:i4>
      </vt:variant>
      <vt:variant>
        <vt:i4>786</vt:i4>
      </vt:variant>
      <vt:variant>
        <vt:i4>0</vt:i4>
      </vt:variant>
      <vt:variant>
        <vt:i4>5</vt:i4>
      </vt:variant>
      <vt:variant>
        <vt:lpwstr>https://rmi.msu.edu/_assets/rmidocuments/InjuryPropertyDamageReport.pdf</vt:lpwstr>
      </vt:variant>
      <vt:variant>
        <vt:lpwstr/>
      </vt:variant>
      <vt:variant>
        <vt:i4>917525</vt:i4>
      </vt:variant>
      <vt:variant>
        <vt:i4>783</vt:i4>
      </vt:variant>
      <vt:variant>
        <vt:i4>0</vt:i4>
      </vt:variant>
      <vt:variant>
        <vt:i4>5</vt:i4>
      </vt:variant>
      <vt:variant>
        <vt:lpwstr>http://www.uphys.msu.edu/resources/healthcare-professional-student-information-f</vt:lpwstr>
      </vt:variant>
      <vt:variant>
        <vt:lpwstr/>
      </vt:variant>
      <vt:variant>
        <vt:i4>7602195</vt:i4>
      </vt:variant>
      <vt:variant>
        <vt:i4>780</vt:i4>
      </vt:variant>
      <vt:variant>
        <vt:i4>0</vt:i4>
      </vt:variant>
      <vt:variant>
        <vt:i4>5</vt:i4>
      </vt:variant>
      <vt:variant>
        <vt:lpwstr>https://nursing.msu.edu/download_file/551/0</vt:lpwstr>
      </vt:variant>
      <vt:variant>
        <vt:lpwstr/>
      </vt:variant>
      <vt:variant>
        <vt:i4>5898338</vt:i4>
      </vt:variant>
      <vt:variant>
        <vt:i4>777</vt:i4>
      </vt:variant>
      <vt:variant>
        <vt:i4>0</vt:i4>
      </vt:variant>
      <vt:variant>
        <vt:i4>5</vt:i4>
      </vt:variant>
      <vt:variant>
        <vt:lpwstr>https://www.uphys.msu.edu/files/attachment/12/original/report_z.pdf</vt:lpwstr>
      </vt:variant>
      <vt:variant>
        <vt:lpwstr/>
      </vt:variant>
      <vt:variant>
        <vt:i4>3932246</vt:i4>
      </vt:variant>
      <vt:variant>
        <vt:i4>774</vt:i4>
      </vt:variant>
      <vt:variant>
        <vt:i4>0</vt:i4>
      </vt:variant>
      <vt:variant>
        <vt:i4>5</vt:i4>
      </vt:variant>
      <vt:variant>
        <vt:lpwstr>https://rmi.msu.edu/_assets/rmidocuments/InjuryPropertyDamageReport.pdf</vt:lpwstr>
      </vt:variant>
      <vt:variant>
        <vt:lpwstr/>
      </vt:variant>
      <vt:variant>
        <vt:i4>7667839</vt:i4>
      </vt:variant>
      <vt:variant>
        <vt:i4>771</vt:i4>
      </vt:variant>
      <vt:variant>
        <vt:i4>0</vt:i4>
      </vt:variant>
      <vt:variant>
        <vt:i4>5</vt:i4>
      </vt:variant>
      <vt:variant>
        <vt:lpwstr>https://web.respondus.com/wp-content/uploads/2019/08/RLDB-Quick-Start-Guide-D2L-Student.pdf</vt:lpwstr>
      </vt:variant>
      <vt:variant>
        <vt:lpwstr/>
      </vt:variant>
      <vt:variant>
        <vt:i4>4915284</vt:i4>
      </vt:variant>
      <vt:variant>
        <vt:i4>768</vt:i4>
      </vt:variant>
      <vt:variant>
        <vt:i4>0</vt:i4>
      </vt:variant>
      <vt:variant>
        <vt:i4>5</vt:i4>
      </vt:variant>
      <vt:variant>
        <vt:lpwstr>https://www.ncta-testing.org/</vt:lpwstr>
      </vt:variant>
      <vt:variant>
        <vt:lpwstr/>
      </vt:variant>
      <vt:variant>
        <vt:i4>7602220</vt:i4>
      </vt:variant>
      <vt:variant>
        <vt:i4>765</vt:i4>
      </vt:variant>
      <vt:variant>
        <vt:i4>0</vt:i4>
      </vt:variant>
      <vt:variant>
        <vt:i4>5</vt:i4>
      </vt:variant>
      <vt:variant>
        <vt:lpwstr>https://reg.msu.edu/ROInfo/Notices/Attendance.aspx</vt:lpwstr>
      </vt:variant>
      <vt:variant>
        <vt:lpwstr/>
      </vt:variant>
      <vt:variant>
        <vt:i4>7602299</vt:i4>
      </vt:variant>
      <vt:variant>
        <vt:i4>762</vt:i4>
      </vt:variant>
      <vt:variant>
        <vt:i4>0</vt:i4>
      </vt:variant>
      <vt:variant>
        <vt:i4>5</vt:i4>
      </vt:variant>
      <vt:variant>
        <vt:lpwstr>https://reg.msu.edu/UCC/onlineprograms.aspx</vt:lpwstr>
      </vt:variant>
      <vt:variant>
        <vt:lpwstr/>
      </vt:variant>
      <vt:variant>
        <vt:i4>2359421</vt:i4>
      </vt:variant>
      <vt:variant>
        <vt:i4>759</vt:i4>
      </vt:variant>
      <vt:variant>
        <vt:i4>0</vt:i4>
      </vt:variant>
      <vt:variant>
        <vt:i4>5</vt:i4>
      </vt:variant>
      <vt:variant>
        <vt:lpwstr>https://reg.msu.edu/ROInfo/Calendar/FinalExam.aspx</vt:lpwstr>
      </vt:variant>
      <vt:variant>
        <vt:lpwstr/>
      </vt:variant>
      <vt:variant>
        <vt:i4>7536761</vt:i4>
      </vt:variant>
      <vt:variant>
        <vt:i4>756</vt:i4>
      </vt:variant>
      <vt:variant>
        <vt:i4>0</vt:i4>
      </vt:variant>
      <vt:variant>
        <vt:i4>5</vt:i4>
      </vt:variant>
      <vt:variant>
        <vt:lpwstr>https://reg.msu.edu/AcademicPrograms/Text.aspx?Section=112</vt:lpwstr>
      </vt:variant>
      <vt:variant>
        <vt:lpwstr>s498</vt:lpwstr>
      </vt:variant>
      <vt:variant>
        <vt:i4>5111812</vt:i4>
      </vt:variant>
      <vt:variant>
        <vt:i4>753</vt:i4>
      </vt:variant>
      <vt:variant>
        <vt:i4>0</vt:i4>
      </vt:variant>
      <vt:variant>
        <vt:i4>5</vt:i4>
      </vt:variant>
      <vt:variant>
        <vt:lpwstr>https://reg.msu.edu/StuForms/ReAdmission/Readmission.aspx</vt:lpwstr>
      </vt:variant>
      <vt:variant>
        <vt:lpwstr/>
      </vt:variant>
      <vt:variant>
        <vt:i4>2818066</vt:i4>
      </vt:variant>
      <vt:variant>
        <vt:i4>750</vt:i4>
      </vt:variant>
      <vt:variant>
        <vt:i4>0</vt:i4>
      </vt:variant>
      <vt:variant>
        <vt:i4>5</vt:i4>
      </vt:variant>
      <vt:variant>
        <vt:lpwstr>https://msu.co1.qualtrics.com/jfe/form/SV_0lenG0UVvbpikHX</vt:lpwstr>
      </vt:variant>
      <vt:variant>
        <vt:lpwstr/>
      </vt:variant>
      <vt:variant>
        <vt:i4>2818066</vt:i4>
      </vt:variant>
      <vt:variant>
        <vt:i4>747</vt:i4>
      </vt:variant>
      <vt:variant>
        <vt:i4>0</vt:i4>
      </vt:variant>
      <vt:variant>
        <vt:i4>5</vt:i4>
      </vt:variant>
      <vt:variant>
        <vt:lpwstr>https://msu.co1.qualtrics.com/jfe/form/SV_0lenG0UVvbpikHX</vt:lpwstr>
      </vt:variant>
      <vt:variant>
        <vt:lpwstr/>
      </vt:variant>
      <vt:variant>
        <vt:i4>2818066</vt:i4>
      </vt:variant>
      <vt:variant>
        <vt:i4>744</vt:i4>
      </vt:variant>
      <vt:variant>
        <vt:i4>0</vt:i4>
      </vt:variant>
      <vt:variant>
        <vt:i4>5</vt:i4>
      </vt:variant>
      <vt:variant>
        <vt:lpwstr>https://msu.co1.qualtrics.com/jfe/form/SV_0lenG0UVvbpikHX</vt:lpwstr>
      </vt:variant>
      <vt:variant>
        <vt:lpwstr/>
      </vt:variant>
      <vt:variant>
        <vt:i4>7864436</vt:i4>
      </vt:variant>
      <vt:variant>
        <vt:i4>741</vt:i4>
      </vt:variant>
      <vt:variant>
        <vt:i4>0</vt:i4>
      </vt:variant>
      <vt:variant>
        <vt:i4>5</vt:i4>
      </vt:variant>
      <vt:variant>
        <vt:lpwstr>https://reg.msu.edu/AcademicPrograms/Text.aspx?Section=112</vt:lpwstr>
      </vt:variant>
      <vt:variant>
        <vt:lpwstr>s443</vt:lpwstr>
      </vt:variant>
      <vt:variant>
        <vt:i4>8192121</vt:i4>
      </vt:variant>
      <vt:variant>
        <vt:i4>738</vt:i4>
      </vt:variant>
      <vt:variant>
        <vt:i4>0</vt:i4>
      </vt:variant>
      <vt:variant>
        <vt:i4>5</vt:i4>
      </vt:variant>
      <vt:variant>
        <vt:lpwstr>https://reg.msu.edu/AcademicPrograms/Text.aspx?Section=112</vt:lpwstr>
      </vt:variant>
      <vt:variant>
        <vt:lpwstr>s496</vt:lpwstr>
      </vt:variant>
      <vt:variant>
        <vt:i4>5111894</vt:i4>
      </vt:variant>
      <vt:variant>
        <vt:i4>735</vt:i4>
      </vt:variant>
      <vt:variant>
        <vt:i4>0</vt:i4>
      </vt:variant>
      <vt:variant>
        <vt:i4>5</vt:i4>
      </vt:variant>
      <vt:variant>
        <vt:lpwstr>https://www.deanofstudents.msu.edu/medical-leave</vt:lpwstr>
      </vt:variant>
      <vt:variant>
        <vt:lpwstr/>
      </vt:variant>
      <vt:variant>
        <vt:i4>7864436</vt:i4>
      </vt:variant>
      <vt:variant>
        <vt:i4>732</vt:i4>
      </vt:variant>
      <vt:variant>
        <vt:i4>0</vt:i4>
      </vt:variant>
      <vt:variant>
        <vt:i4>5</vt:i4>
      </vt:variant>
      <vt:variant>
        <vt:lpwstr>https://reg.msu.edu/AcademicPrograms/Text.aspx?Section=112</vt:lpwstr>
      </vt:variant>
      <vt:variant>
        <vt:lpwstr>s443</vt:lpwstr>
      </vt:variant>
      <vt:variant>
        <vt:i4>6815847</vt:i4>
      </vt:variant>
      <vt:variant>
        <vt:i4>729</vt:i4>
      </vt:variant>
      <vt:variant>
        <vt:i4>0</vt:i4>
      </vt:variant>
      <vt:variant>
        <vt:i4>5</vt:i4>
      </vt:variant>
      <vt:variant>
        <vt:lpwstr>https://www.deanofstudents.msu.edu/make-request</vt:lpwstr>
      </vt:variant>
      <vt:variant>
        <vt:lpwstr/>
      </vt:variant>
      <vt:variant>
        <vt:i4>3211297</vt:i4>
      </vt:variant>
      <vt:variant>
        <vt:i4>726</vt:i4>
      </vt:variant>
      <vt:variant>
        <vt:i4>0</vt:i4>
      </vt:variant>
      <vt:variant>
        <vt:i4>5</vt:i4>
      </vt:variant>
      <vt:variant>
        <vt:lpwstr>https://ombud.msu.edu/</vt:lpwstr>
      </vt:variant>
      <vt:variant>
        <vt:lpwstr/>
      </vt:variant>
      <vt:variant>
        <vt:i4>2687035</vt:i4>
      </vt:variant>
      <vt:variant>
        <vt:i4>723</vt:i4>
      </vt:variant>
      <vt:variant>
        <vt:i4>0</vt:i4>
      </vt:variant>
      <vt:variant>
        <vt:i4>5</vt:i4>
      </vt:variant>
      <vt:variant>
        <vt:lpwstr>https://ombud.msu.edu/sites/default/files/content/Plagiarism-What-is-it.pdf</vt:lpwstr>
      </vt:variant>
      <vt:variant>
        <vt:lpwstr/>
      </vt:variant>
      <vt:variant>
        <vt:i4>2752635</vt:i4>
      </vt:variant>
      <vt:variant>
        <vt:i4>720</vt:i4>
      </vt:variant>
      <vt:variant>
        <vt:i4>0</vt:i4>
      </vt:variant>
      <vt:variant>
        <vt:i4>5</vt:i4>
      </vt:variant>
      <vt:variant>
        <vt:lpwstr>https://ombud.msu.edu/resources-self-help/for-undergraduate-students/contest-allegation</vt:lpwstr>
      </vt:variant>
      <vt:variant>
        <vt:lpwstr/>
      </vt:variant>
      <vt:variant>
        <vt:i4>4849742</vt:i4>
      </vt:variant>
      <vt:variant>
        <vt:i4>717</vt:i4>
      </vt:variant>
      <vt:variant>
        <vt:i4>0</vt:i4>
      </vt:variant>
      <vt:variant>
        <vt:i4>5</vt:i4>
      </vt:variant>
      <vt:variant>
        <vt:lpwstr>https://ombud.msu.edu/resources-self-help/academic-integrity</vt:lpwstr>
      </vt:variant>
      <vt:variant>
        <vt:lpwstr/>
      </vt:variant>
      <vt:variant>
        <vt:i4>8257651</vt:i4>
      </vt:variant>
      <vt:variant>
        <vt:i4>714</vt:i4>
      </vt:variant>
      <vt:variant>
        <vt:i4>0</vt:i4>
      </vt:variant>
      <vt:variant>
        <vt:i4>5</vt:i4>
      </vt:variant>
      <vt:variant>
        <vt:lpwstr>https://reg.msu.edu/AcademicPrograms/Text.aspx?Section=112</vt:lpwstr>
      </vt:variant>
      <vt:variant>
        <vt:lpwstr>s534</vt:lpwstr>
      </vt:variant>
      <vt:variant>
        <vt:i4>8126569</vt:i4>
      </vt:variant>
      <vt:variant>
        <vt:i4>711</vt:i4>
      </vt:variant>
      <vt:variant>
        <vt:i4>0</vt:i4>
      </vt:variant>
      <vt:variant>
        <vt:i4>5</vt:i4>
      </vt:variant>
      <vt:variant>
        <vt:lpwstr>https://ombud.msu.edu/academic-integrity/plagiarism-policy.html</vt:lpwstr>
      </vt:variant>
      <vt:variant>
        <vt:lpwstr/>
      </vt:variant>
      <vt:variant>
        <vt:i4>7602253</vt:i4>
      </vt:variant>
      <vt:variant>
        <vt:i4>708</vt:i4>
      </vt:variant>
      <vt:variant>
        <vt:i4>0</vt:i4>
      </vt:variant>
      <vt:variant>
        <vt:i4>5</vt:i4>
      </vt:variant>
      <vt:variant>
        <vt:lpwstr>https://www.hr.msu.edu/policies-procedures/university-wide/tolerance_civility.html</vt:lpwstr>
      </vt:variant>
      <vt:variant>
        <vt:lpwstr/>
      </vt:variant>
      <vt:variant>
        <vt:i4>4849742</vt:i4>
      </vt:variant>
      <vt:variant>
        <vt:i4>705</vt:i4>
      </vt:variant>
      <vt:variant>
        <vt:i4>0</vt:i4>
      </vt:variant>
      <vt:variant>
        <vt:i4>5</vt:i4>
      </vt:variant>
      <vt:variant>
        <vt:lpwstr>https://ombud.msu.edu/resources-self-help/academic-integrity</vt:lpwstr>
      </vt:variant>
      <vt:variant>
        <vt:lpwstr/>
      </vt:variant>
      <vt:variant>
        <vt:i4>720964</vt:i4>
      </vt:variant>
      <vt:variant>
        <vt:i4>702</vt:i4>
      </vt:variant>
      <vt:variant>
        <vt:i4>0</vt:i4>
      </vt:variant>
      <vt:variant>
        <vt:i4>5</vt:i4>
      </vt:variant>
      <vt:variant>
        <vt:lpwstr>https://caps.msu.edu/</vt:lpwstr>
      </vt:variant>
      <vt:variant>
        <vt:lpwstr/>
      </vt:variant>
      <vt:variant>
        <vt:i4>7209069</vt:i4>
      </vt:variant>
      <vt:variant>
        <vt:i4>699</vt:i4>
      </vt:variant>
      <vt:variant>
        <vt:i4>0</vt:i4>
      </vt:variant>
      <vt:variant>
        <vt:i4>5</vt:i4>
      </vt:variant>
      <vt:variant>
        <vt:lpwstr>http://splife.studentlife.msu.edu/regulations/selected/alcoholic-beverages</vt:lpwstr>
      </vt:variant>
      <vt:variant>
        <vt:lpwstr/>
      </vt:variant>
      <vt:variant>
        <vt:i4>6619199</vt:i4>
      </vt:variant>
      <vt:variant>
        <vt:i4>696</vt:i4>
      </vt:variant>
      <vt:variant>
        <vt:i4>0</vt:i4>
      </vt:variant>
      <vt:variant>
        <vt:i4>5</vt:i4>
      </vt:variant>
      <vt:variant>
        <vt:lpwstr>https://reg.msu.edu/StuForms/Stuinfo/GriefAbsenceForm.aspx</vt:lpwstr>
      </vt:variant>
      <vt:variant>
        <vt:lpwstr/>
      </vt:variant>
      <vt:variant>
        <vt:i4>65628</vt:i4>
      </vt:variant>
      <vt:variant>
        <vt:i4>693</vt:i4>
      </vt:variant>
      <vt:variant>
        <vt:i4>0</vt:i4>
      </vt:variant>
      <vt:variant>
        <vt:i4>5</vt:i4>
      </vt:variant>
      <vt:variant>
        <vt:lpwstr>https://reg.msu.edu/roinfo/notices/griefabsence.aspx</vt:lpwstr>
      </vt:variant>
      <vt:variant>
        <vt:lpwstr/>
      </vt:variant>
      <vt:variant>
        <vt:i4>7602220</vt:i4>
      </vt:variant>
      <vt:variant>
        <vt:i4>690</vt:i4>
      </vt:variant>
      <vt:variant>
        <vt:i4>0</vt:i4>
      </vt:variant>
      <vt:variant>
        <vt:i4>5</vt:i4>
      </vt:variant>
      <vt:variant>
        <vt:lpwstr>https://reg.msu.edu/ROInfo/Notices/Attendance.aspx</vt:lpwstr>
      </vt:variant>
      <vt:variant>
        <vt:lpwstr/>
      </vt:variant>
      <vt:variant>
        <vt:i4>5767240</vt:i4>
      </vt:variant>
      <vt:variant>
        <vt:i4>687</vt:i4>
      </vt:variant>
      <vt:variant>
        <vt:i4>0</vt:i4>
      </vt:variant>
      <vt:variant>
        <vt:i4>5</vt:i4>
      </vt:variant>
      <vt:variant>
        <vt:lpwstr>https://reg.msu.edu/ROInfo/StateAuthInfo.aspx</vt:lpwstr>
      </vt:variant>
      <vt:variant>
        <vt:lpwstr/>
      </vt:variant>
      <vt:variant>
        <vt:i4>458824</vt:i4>
      </vt:variant>
      <vt:variant>
        <vt:i4>684</vt:i4>
      </vt:variant>
      <vt:variant>
        <vt:i4>0</vt:i4>
      </vt:variant>
      <vt:variant>
        <vt:i4>5</vt:i4>
      </vt:variant>
      <vt:variant>
        <vt:lpwstr>https://msu.edu/</vt:lpwstr>
      </vt:variant>
      <vt:variant>
        <vt:lpwstr/>
      </vt:variant>
      <vt:variant>
        <vt:i4>5439488</vt:i4>
      </vt:variant>
      <vt:variant>
        <vt:i4>681</vt:i4>
      </vt:variant>
      <vt:variant>
        <vt:i4>0</vt:i4>
      </vt:variant>
      <vt:variant>
        <vt:i4>5</vt:i4>
      </vt:variant>
      <vt:variant>
        <vt:lpwstr>http://alert.msu.edu/</vt:lpwstr>
      </vt:variant>
      <vt:variant>
        <vt:lpwstr/>
      </vt:variant>
      <vt:variant>
        <vt:i4>3473443</vt:i4>
      </vt:variant>
      <vt:variant>
        <vt:i4>678</vt:i4>
      </vt:variant>
      <vt:variant>
        <vt:i4>0</vt:i4>
      </vt:variant>
      <vt:variant>
        <vt:i4>5</vt:i4>
      </vt:variant>
      <vt:variant>
        <vt:lpwstr>https://www.hhs.gov/hipaa/for-professionals/index.html</vt:lpwstr>
      </vt:variant>
      <vt:variant>
        <vt:lpwstr/>
      </vt:variant>
      <vt:variant>
        <vt:i4>5767198</vt:i4>
      </vt:variant>
      <vt:variant>
        <vt:i4>675</vt:i4>
      </vt:variant>
      <vt:variant>
        <vt:i4>0</vt:i4>
      </vt:variant>
      <vt:variant>
        <vt:i4>5</vt:i4>
      </vt:variant>
      <vt:variant>
        <vt:lpwstr>https://reg.msu.edu/ROInfo/Notices/PrivacyGuidelines.aspx</vt:lpwstr>
      </vt:variant>
      <vt:variant>
        <vt:lpwstr/>
      </vt:variant>
      <vt:variant>
        <vt:i4>5767198</vt:i4>
      </vt:variant>
      <vt:variant>
        <vt:i4>672</vt:i4>
      </vt:variant>
      <vt:variant>
        <vt:i4>0</vt:i4>
      </vt:variant>
      <vt:variant>
        <vt:i4>5</vt:i4>
      </vt:variant>
      <vt:variant>
        <vt:lpwstr>https://reg.msu.edu/roinfo/notices/privacyguidelines.aspx</vt:lpwstr>
      </vt:variant>
      <vt:variant>
        <vt:lpwstr/>
      </vt:variant>
      <vt:variant>
        <vt:i4>3342454</vt:i4>
      </vt:variant>
      <vt:variant>
        <vt:i4>669</vt:i4>
      </vt:variant>
      <vt:variant>
        <vt:i4>0</vt:i4>
      </vt:variant>
      <vt:variant>
        <vt:i4>5</vt:i4>
      </vt:variant>
      <vt:variant>
        <vt:lpwstr>http://writing.msu.edu/</vt:lpwstr>
      </vt:variant>
      <vt:variant>
        <vt:lpwstr/>
      </vt:variant>
      <vt:variant>
        <vt:i4>720924</vt:i4>
      </vt:variant>
      <vt:variant>
        <vt:i4>666</vt:i4>
      </vt:variant>
      <vt:variant>
        <vt:i4>0</vt:i4>
      </vt:variant>
      <vt:variant>
        <vt:i4>5</vt:i4>
      </vt:variant>
      <vt:variant>
        <vt:lpwstr>http://help.d2l.msu.edu/</vt:lpwstr>
      </vt:variant>
      <vt:variant>
        <vt:lpwstr/>
      </vt:variant>
      <vt:variant>
        <vt:i4>4521989</vt:i4>
      </vt:variant>
      <vt:variant>
        <vt:i4>663</vt:i4>
      </vt:variant>
      <vt:variant>
        <vt:i4>0</vt:i4>
      </vt:variant>
      <vt:variant>
        <vt:i4>5</vt:i4>
      </vt:variant>
      <vt:variant>
        <vt:lpwstr>https://tech.msu.edu/about/guidelines-policies/computer-requirement/</vt:lpwstr>
      </vt:variant>
      <vt:variant>
        <vt:lpwstr/>
      </vt:variant>
      <vt:variant>
        <vt:i4>262156</vt:i4>
      </vt:variant>
      <vt:variant>
        <vt:i4>660</vt:i4>
      </vt:variant>
      <vt:variant>
        <vt:i4>0</vt:i4>
      </vt:variant>
      <vt:variant>
        <vt:i4>5</vt:i4>
      </vt:variant>
      <vt:variant>
        <vt:lpwstr>http://tech.msu.edu/</vt:lpwstr>
      </vt:variant>
      <vt:variant>
        <vt:lpwstr/>
      </vt:variant>
      <vt:variant>
        <vt:i4>2687095</vt:i4>
      </vt:variant>
      <vt:variant>
        <vt:i4>657</vt:i4>
      </vt:variant>
      <vt:variant>
        <vt:i4>0</vt:i4>
      </vt:variant>
      <vt:variant>
        <vt:i4>5</vt:i4>
      </vt:variant>
      <vt:variant>
        <vt:lpwstr>https://tech.msu.edu/about/guidelines-policies/aup/</vt:lpwstr>
      </vt:variant>
      <vt:variant>
        <vt:lpwstr/>
      </vt:variant>
      <vt:variant>
        <vt:i4>1835039</vt:i4>
      </vt:variant>
      <vt:variant>
        <vt:i4>654</vt:i4>
      </vt:variant>
      <vt:variant>
        <vt:i4>0</vt:i4>
      </vt:variant>
      <vt:variant>
        <vt:i4>5</vt:i4>
      </vt:variant>
      <vt:variant>
        <vt:lpwstr>https://tech.msu.edu/about/guidelines-policies/student-email-communications/</vt:lpwstr>
      </vt:variant>
      <vt:variant>
        <vt:lpwstr/>
      </vt:variant>
      <vt:variant>
        <vt:i4>4063337</vt:i4>
      </vt:variant>
      <vt:variant>
        <vt:i4>651</vt:i4>
      </vt:variant>
      <vt:variant>
        <vt:i4>0</vt:i4>
      </vt:variant>
      <vt:variant>
        <vt:i4>5</vt:i4>
      </vt:variant>
      <vt:variant>
        <vt:lpwstr>https://www.nursingworld.org/nurses-books/ebook---anas-principles-for-social-networking-and-the-nurse/</vt:lpwstr>
      </vt:variant>
      <vt:variant>
        <vt:lpwstr/>
      </vt:variant>
      <vt:variant>
        <vt:i4>1703944</vt:i4>
      </vt:variant>
      <vt:variant>
        <vt:i4>648</vt:i4>
      </vt:variant>
      <vt:variant>
        <vt:i4>0</vt:i4>
      </vt:variant>
      <vt:variant>
        <vt:i4>5</vt:i4>
      </vt:variant>
      <vt:variant>
        <vt:lpwstr>http://www.nursesbooks.org/Main-Menu/eBooks/Principles/Social-Networking.aspx</vt:lpwstr>
      </vt:variant>
      <vt:variant>
        <vt:lpwstr/>
      </vt:variant>
      <vt:variant>
        <vt:i4>1376263</vt:i4>
      </vt:variant>
      <vt:variant>
        <vt:i4>645</vt:i4>
      </vt:variant>
      <vt:variant>
        <vt:i4>0</vt:i4>
      </vt:variant>
      <vt:variant>
        <vt:i4>5</vt:i4>
      </vt:variant>
      <vt:variant>
        <vt:lpwstr>https://cabs.msu.edu/social-media/resources/social-media-guidelines.html</vt:lpwstr>
      </vt:variant>
      <vt:variant>
        <vt:lpwstr/>
      </vt:variant>
      <vt:variant>
        <vt:i4>1835039</vt:i4>
      </vt:variant>
      <vt:variant>
        <vt:i4>642</vt:i4>
      </vt:variant>
      <vt:variant>
        <vt:i4>0</vt:i4>
      </vt:variant>
      <vt:variant>
        <vt:i4>5</vt:i4>
      </vt:variant>
      <vt:variant>
        <vt:lpwstr>https://tech.msu.edu/about/guidelines-policies/student-email-communications/</vt:lpwstr>
      </vt:variant>
      <vt:variant>
        <vt:lpwstr/>
      </vt:variant>
      <vt:variant>
        <vt:i4>4063280</vt:i4>
      </vt:variant>
      <vt:variant>
        <vt:i4>639</vt:i4>
      </vt:variant>
      <vt:variant>
        <vt:i4>0</vt:i4>
      </vt:variant>
      <vt:variant>
        <vt:i4>5</vt:i4>
      </vt:variant>
      <vt:variant>
        <vt:lpwstr>http://police.msu.edu/parking-services/permits/</vt:lpwstr>
      </vt:variant>
      <vt:variant>
        <vt:lpwstr/>
      </vt:variant>
      <vt:variant>
        <vt:i4>4653141</vt:i4>
      </vt:variant>
      <vt:variant>
        <vt:i4>636</vt:i4>
      </vt:variant>
      <vt:variant>
        <vt:i4>0</vt:i4>
      </vt:variant>
      <vt:variant>
        <vt:i4>5</vt:i4>
      </vt:variant>
      <vt:variant>
        <vt:lpwstr>https://www.rcpd.msu.edu/</vt:lpwstr>
      </vt:variant>
      <vt:variant>
        <vt:lpwstr/>
      </vt:variant>
      <vt:variant>
        <vt:i4>196651</vt:i4>
      </vt:variant>
      <vt:variant>
        <vt:i4>633</vt:i4>
      </vt:variant>
      <vt:variant>
        <vt:i4>0</vt:i4>
      </vt:variant>
      <vt:variant>
        <vt:i4>5</vt:i4>
      </vt:variant>
      <vt:variant>
        <vt:lpwstr>mailto:ombud@msu.edu</vt:lpwstr>
      </vt:variant>
      <vt:variant>
        <vt:lpwstr/>
      </vt:variant>
      <vt:variant>
        <vt:i4>3145830</vt:i4>
      </vt:variant>
      <vt:variant>
        <vt:i4>630</vt:i4>
      </vt:variant>
      <vt:variant>
        <vt:i4>0</vt:i4>
      </vt:variant>
      <vt:variant>
        <vt:i4>5</vt:i4>
      </vt:variant>
      <vt:variant>
        <vt:lpwstr>http://splife.studentlife.msu.edu/</vt:lpwstr>
      </vt:variant>
      <vt:variant>
        <vt:lpwstr/>
      </vt:variant>
      <vt:variant>
        <vt:i4>7471215</vt:i4>
      </vt:variant>
      <vt:variant>
        <vt:i4>627</vt:i4>
      </vt:variant>
      <vt:variant>
        <vt:i4>0</vt:i4>
      </vt:variant>
      <vt:variant>
        <vt:i4>5</vt:i4>
      </vt:variant>
      <vt:variant>
        <vt:lpwstr>http://asmsu.msu.edu/initiatives/spartan-code-of-honor/</vt:lpwstr>
      </vt:variant>
      <vt:variant>
        <vt:lpwstr/>
      </vt:variant>
      <vt:variant>
        <vt:i4>1376308</vt:i4>
      </vt:variant>
      <vt:variant>
        <vt:i4>620</vt:i4>
      </vt:variant>
      <vt:variant>
        <vt:i4>0</vt:i4>
      </vt:variant>
      <vt:variant>
        <vt:i4>5</vt:i4>
      </vt:variant>
      <vt:variant>
        <vt:lpwstr/>
      </vt:variant>
      <vt:variant>
        <vt:lpwstr>_Toc78392526</vt:lpwstr>
      </vt:variant>
      <vt:variant>
        <vt:i4>1441844</vt:i4>
      </vt:variant>
      <vt:variant>
        <vt:i4>614</vt:i4>
      </vt:variant>
      <vt:variant>
        <vt:i4>0</vt:i4>
      </vt:variant>
      <vt:variant>
        <vt:i4>5</vt:i4>
      </vt:variant>
      <vt:variant>
        <vt:lpwstr/>
      </vt:variant>
      <vt:variant>
        <vt:lpwstr>_Toc78392525</vt:lpwstr>
      </vt:variant>
      <vt:variant>
        <vt:i4>1507380</vt:i4>
      </vt:variant>
      <vt:variant>
        <vt:i4>608</vt:i4>
      </vt:variant>
      <vt:variant>
        <vt:i4>0</vt:i4>
      </vt:variant>
      <vt:variant>
        <vt:i4>5</vt:i4>
      </vt:variant>
      <vt:variant>
        <vt:lpwstr/>
      </vt:variant>
      <vt:variant>
        <vt:lpwstr>_Toc78392524</vt:lpwstr>
      </vt:variant>
      <vt:variant>
        <vt:i4>1048628</vt:i4>
      </vt:variant>
      <vt:variant>
        <vt:i4>602</vt:i4>
      </vt:variant>
      <vt:variant>
        <vt:i4>0</vt:i4>
      </vt:variant>
      <vt:variant>
        <vt:i4>5</vt:i4>
      </vt:variant>
      <vt:variant>
        <vt:lpwstr/>
      </vt:variant>
      <vt:variant>
        <vt:lpwstr>_Toc78392523</vt:lpwstr>
      </vt:variant>
      <vt:variant>
        <vt:i4>1114164</vt:i4>
      </vt:variant>
      <vt:variant>
        <vt:i4>596</vt:i4>
      </vt:variant>
      <vt:variant>
        <vt:i4>0</vt:i4>
      </vt:variant>
      <vt:variant>
        <vt:i4>5</vt:i4>
      </vt:variant>
      <vt:variant>
        <vt:lpwstr/>
      </vt:variant>
      <vt:variant>
        <vt:lpwstr>_Toc78392522</vt:lpwstr>
      </vt:variant>
      <vt:variant>
        <vt:i4>1179700</vt:i4>
      </vt:variant>
      <vt:variant>
        <vt:i4>590</vt:i4>
      </vt:variant>
      <vt:variant>
        <vt:i4>0</vt:i4>
      </vt:variant>
      <vt:variant>
        <vt:i4>5</vt:i4>
      </vt:variant>
      <vt:variant>
        <vt:lpwstr/>
      </vt:variant>
      <vt:variant>
        <vt:lpwstr>_Toc78392521</vt:lpwstr>
      </vt:variant>
      <vt:variant>
        <vt:i4>1245236</vt:i4>
      </vt:variant>
      <vt:variant>
        <vt:i4>584</vt:i4>
      </vt:variant>
      <vt:variant>
        <vt:i4>0</vt:i4>
      </vt:variant>
      <vt:variant>
        <vt:i4>5</vt:i4>
      </vt:variant>
      <vt:variant>
        <vt:lpwstr/>
      </vt:variant>
      <vt:variant>
        <vt:lpwstr>_Toc78392520</vt:lpwstr>
      </vt:variant>
      <vt:variant>
        <vt:i4>1703991</vt:i4>
      </vt:variant>
      <vt:variant>
        <vt:i4>578</vt:i4>
      </vt:variant>
      <vt:variant>
        <vt:i4>0</vt:i4>
      </vt:variant>
      <vt:variant>
        <vt:i4>5</vt:i4>
      </vt:variant>
      <vt:variant>
        <vt:lpwstr/>
      </vt:variant>
      <vt:variant>
        <vt:lpwstr>_Toc78392519</vt:lpwstr>
      </vt:variant>
      <vt:variant>
        <vt:i4>1769527</vt:i4>
      </vt:variant>
      <vt:variant>
        <vt:i4>572</vt:i4>
      </vt:variant>
      <vt:variant>
        <vt:i4>0</vt:i4>
      </vt:variant>
      <vt:variant>
        <vt:i4>5</vt:i4>
      </vt:variant>
      <vt:variant>
        <vt:lpwstr/>
      </vt:variant>
      <vt:variant>
        <vt:lpwstr>_Toc78392518</vt:lpwstr>
      </vt:variant>
      <vt:variant>
        <vt:i4>1310775</vt:i4>
      </vt:variant>
      <vt:variant>
        <vt:i4>566</vt:i4>
      </vt:variant>
      <vt:variant>
        <vt:i4>0</vt:i4>
      </vt:variant>
      <vt:variant>
        <vt:i4>5</vt:i4>
      </vt:variant>
      <vt:variant>
        <vt:lpwstr/>
      </vt:variant>
      <vt:variant>
        <vt:lpwstr>_Toc78392517</vt:lpwstr>
      </vt:variant>
      <vt:variant>
        <vt:i4>1376311</vt:i4>
      </vt:variant>
      <vt:variant>
        <vt:i4>560</vt:i4>
      </vt:variant>
      <vt:variant>
        <vt:i4>0</vt:i4>
      </vt:variant>
      <vt:variant>
        <vt:i4>5</vt:i4>
      </vt:variant>
      <vt:variant>
        <vt:lpwstr/>
      </vt:variant>
      <vt:variant>
        <vt:lpwstr>_Toc78392516</vt:lpwstr>
      </vt:variant>
      <vt:variant>
        <vt:i4>1441847</vt:i4>
      </vt:variant>
      <vt:variant>
        <vt:i4>554</vt:i4>
      </vt:variant>
      <vt:variant>
        <vt:i4>0</vt:i4>
      </vt:variant>
      <vt:variant>
        <vt:i4>5</vt:i4>
      </vt:variant>
      <vt:variant>
        <vt:lpwstr/>
      </vt:variant>
      <vt:variant>
        <vt:lpwstr>_Toc78392515</vt:lpwstr>
      </vt:variant>
      <vt:variant>
        <vt:i4>1507383</vt:i4>
      </vt:variant>
      <vt:variant>
        <vt:i4>548</vt:i4>
      </vt:variant>
      <vt:variant>
        <vt:i4>0</vt:i4>
      </vt:variant>
      <vt:variant>
        <vt:i4>5</vt:i4>
      </vt:variant>
      <vt:variant>
        <vt:lpwstr/>
      </vt:variant>
      <vt:variant>
        <vt:lpwstr>_Toc78392514</vt:lpwstr>
      </vt:variant>
      <vt:variant>
        <vt:i4>1048631</vt:i4>
      </vt:variant>
      <vt:variant>
        <vt:i4>542</vt:i4>
      </vt:variant>
      <vt:variant>
        <vt:i4>0</vt:i4>
      </vt:variant>
      <vt:variant>
        <vt:i4>5</vt:i4>
      </vt:variant>
      <vt:variant>
        <vt:lpwstr/>
      </vt:variant>
      <vt:variant>
        <vt:lpwstr>_Toc78392513</vt:lpwstr>
      </vt:variant>
      <vt:variant>
        <vt:i4>1114167</vt:i4>
      </vt:variant>
      <vt:variant>
        <vt:i4>536</vt:i4>
      </vt:variant>
      <vt:variant>
        <vt:i4>0</vt:i4>
      </vt:variant>
      <vt:variant>
        <vt:i4>5</vt:i4>
      </vt:variant>
      <vt:variant>
        <vt:lpwstr/>
      </vt:variant>
      <vt:variant>
        <vt:lpwstr>_Toc78392512</vt:lpwstr>
      </vt:variant>
      <vt:variant>
        <vt:i4>1179703</vt:i4>
      </vt:variant>
      <vt:variant>
        <vt:i4>530</vt:i4>
      </vt:variant>
      <vt:variant>
        <vt:i4>0</vt:i4>
      </vt:variant>
      <vt:variant>
        <vt:i4>5</vt:i4>
      </vt:variant>
      <vt:variant>
        <vt:lpwstr/>
      </vt:variant>
      <vt:variant>
        <vt:lpwstr>_Toc78392511</vt:lpwstr>
      </vt:variant>
      <vt:variant>
        <vt:i4>1245239</vt:i4>
      </vt:variant>
      <vt:variant>
        <vt:i4>524</vt:i4>
      </vt:variant>
      <vt:variant>
        <vt:i4>0</vt:i4>
      </vt:variant>
      <vt:variant>
        <vt:i4>5</vt:i4>
      </vt:variant>
      <vt:variant>
        <vt:lpwstr/>
      </vt:variant>
      <vt:variant>
        <vt:lpwstr>_Toc78392510</vt:lpwstr>
      </vt:variant>
      <vt:variant>
        <vt:i4>1703990</vt:i4>
      </vt:variant>
      <vt:variant>
        <vt:i4>518</vt:i4>
      </vt:variant>
      <vt:variant>
        <vt:i4>0</vt:i4>
      </vt:variant>
      <vt:variant>
        <vt:i4>5</vt:i4>
      </vt:variant>
      <vt:variant>
        <vt:lpwstr/>
      </vt:variant>
      <vt:variant>
        <vt:lpwstr>_Toc78392509</vt:lpwstr>
      </vt:variant>
      <vt:variant>
        <vt:i4>1769526</vt:i4>
      </vt:variant>
      <vt:variant>
        <vt:i4>512</vt:i4>
      </vt:variant>
      <vt:variant>
        <vt:i4>0</vt:i4>
      </vt:variant>
      <vt:variant>
        <vt:i4>5</vt:i4>
      </vt:variant>
      <vt:variant>
        <vt:lpwstr/>
      </vt:variant>
      <vt:variant>
        <vt:lpwstr>_Toc78392508</vt:lpwstr>
      </vt:variant>
      <vt:variant>
        <vt:i4>1310774</vt:i4>
      </vt:variant>
      <vt:variant>
        <vt:i4>506</vt:i4>
      </vt:variant>
      <vt:variant>
        <vt:i4>0</vt:i4>
      </vt:variant>
      <vt:variant>
        <vt:i4>5</vt:i4>
      </vt:variant>
      <vt:variant>
        <vt:lpwstr/>
      </vt:variant>
      <vt:variant>
        <vt:lpwstr>_Toc78392507</vt:lpwstr>
      </vt:variant>
      <vt:variant>
        <vt:i4>1376310</vt:i4>
      </vt:variant>
      <vt:variant>
        <vt:i4>500</vt:i4>
      </vt:variant>
      <vt:variant>
        <vt:i4>0</vt:i4>
      </vt:variant>
      <vt:variant>
        <vt:i4>5</vt:i4>
      </vt:variant>
      <vt:variant>
        <vt:lpwstr/>
      </vt:variant>
      <vt:variant>
        <vt:lpwstr>_Toc78392506</vt:lpwstr>
      </vt:variant>
      <vt:variant>
        <vt:i4>1441846</vt:i4>
      </vt:variant>
      <vt:variant>
        <vt:i4>494</vt:i4>
      </vt:variant>
      <vt:variant>
        <vt:i4>0</vt:i4>
      </vt:variant>
      <vt:variant>
        <vt:i4>5</vt:i4>
      </vt:variant>
      <vt:variant>
        <vt:lpwstr/>
      </vt:variant>
      <vt:variant>
        <vt:lpwstr>_Toc78392505</vt:lpwstr>
      </vt:variant>
      <vt:variant>
        <vt:i4>1507382</vt:i4>
      </vt:variant>
      <vt:variant>
        <vt:i4>488</vt:i4>
      </vt:variant>
      <vt:variant>
        <vt:i4>0</vt:i4>
      </vt:variant>
      <vt:variant>
        <vt:i4>5</vt:i4>
      </vt:variant>
      <vt:variant>
        <vt:lpwstr/>
      </vt:variant>
      <vt:variant>
        <vt:lpwstr>_Toc78392504</vt:lpwstr>
      </vt:variant>
      <vt:variant>
        <vt:i4>1048630</vt:i4>
      </vt:variant>
      <vt:variant>
        <vt:i4>482</vt:i4>
      </vt:variant>
      <vt:variant>
        <vt:i4>0</vt:i4>
      </vt:variant>
      <vt:variant>
        <vt:i4>5</vt:i4>
      </vt:variant>
      <vt:variant>
        <vt:lpwstr/>
      </vt:variant>
      <vt:variant>
        <vt:lpwstr>_Toc78392503</vt:lpwstr>
      </vt:variant>
      <vt:variant>
        <vt:i4>1114166</vt:i4>
      </vt:variant>
      <vt:variant>
        <vt:i4>476</vt:i4>
      </vt:variant>
      <vt:variant>
        <vt:i4>0</vt:i4>
      </vt:variant>
      <vt:variant>
        <vt:i4>5</vt:i4>
      </vt:variant>
      <vt:variant>
        <vt:lpwstr/>
      </vt:variant>
      <vt:variant>
        <vt:lpwstr>_Toc78392502</vt:lpwstr>
      </vt:variant>
      <vt:variant>
        <vt:i4>1179702</vt:i4>
      </vt:variant>
      <vt:variant>
        <vt:i4>470</vt:i4>
      </vt:variant>
      <vt:variant>
        <vt:i4>0</vt:i4>
      </vt:variant>
      <vt:variant>
        <vt:i4>5</vt:i4>
      </vt:variant>
      <vt:variant>
        <vt:lpwstr/>
      </vt:variant>
      <vt:variant>
        <vt:lpwstr>_Toc78392501</vt:lpwstr>
      </vt:variant>
      <vt:variant>
        <vt:i4>1245238</vt:i4>
      </vt:variant>
      <vt:variant>
        <vt:i4>464</vt:i4>
      </vt:variant>
      <vt:variant>
        <vt:i4>0</vt:i4>
      </vt:variant>
      <vt:variant>
        <vt:i4>5</vt:i4>
      </vt:variant>
      <vt:variant>
        <vt:lpwstr/>
      </vt:variant>
      <vt:variant>
        <vt:lpwstr>_Toc78392500</vt:lpwstr>
      </vt:variant>
      <vt:variant>
        <vt:i4>1769535</vt:i4>
      </vt:variant>
      <vt:variant>
        <vt:i4>458</vt:i4>
      </vt:variant>
      <vt:variant>
        <vt:i4>0</vt:i4>
      </vt:variant>
      <vt:variant>
        <vt:i4>5</vt:i4>
      </vt:variant>
      <vt:variant>
        <vt:lpwstr/>
      </vt:variant>
      <vt:variant>
        <vt:lpwstr>_Toc78392499</vt:lpwstr>
      </vt:variant>
      <vt:variant>
        <vt:i4>1703999</vt:i4>
      </vt:variant>
      <vt:variant>
        <vt:i4>452</vt:i4>
      </vt:variant>
      <vt:variant>
        <vt:i4>0</vt:i4>
      </vt:variant>
      <vt:variant>
        <vt:i4>5</vt:i4>
      </vt:variant>
      <vt:variant>
        <vt:lpwstr/>
      </vt:variant>
      <vt:variant>
        <vt:lpwstr>_Toc78392498</vt:lpwstr>
      </vt:variant>
      <vt:variant>
        <vt:i4>1376319</vt:i4>
      </vt:variant>
      <vt:variant>
        <vt:i4>446</vt:i4>
      </vt:variant>
      <vt:variant>
        <vt:i4>0</vt:i4>
      </vt:variant>
      <vt:variant>
        <vt:i4>5</vt:i4>
      </vt:variant>
      <vt:variant>
        <vt:lpwstr/>
      </vt:variant>
      <vt:variant>
        <vt:lpwstr>_Toc78392497</vt:lpwstr>
      </vt:variant>
      <vt:variant>
        <vt:i4>1310783</vt:i4>
      </vt:variant>
      <vt:variant>
        <vt:i4>440</vt:i4>
      </vt:variant>
      <vt:variant>
        <vt:i4>0</vt:i4>
      </vt:variant>
      <vt:variant>
        <vt:i4>5</vt:i4>
      </vt:variant>
      <vt:variant>
        <vt:lpwstr/>
      </vt:variant>
      <vt:variant>
        <vt:lpwstr>_Toc78392496</vt:lpwstr>
      </vt:variant>
      <vt:variant>
        <vt:i4>1507391</vt:i4>
      </vt:variant>
      <vt:variant>
        <vt:i4>434</vt:i4>
      </vt:variant>
      <vt:variant>
        <vt:i4>0</vt:i4>
      </vt:variant>
      <vt:variant>
        <vt:i4>5</vt:i4>
      </vt:variant>
      <vt:variant>
        <vt:lpwstr/>
      </vt:variant>
      <vt:variant>
        <vt:lpwstr>_Toc78392495</vt:lpwstr>
      </vt:variant>
      <vt:variant>
        <vt:i4>1441855</vt:i4>
      </vt:variant>
      <vt:variant>
        <vt:i4>428</vt:i4>
      </vt:variant>
      <vt:variant>
        <vt:i4>0</vt:i4>
      </vt:variant>
      <vt:variant>
        <vt:i4>5</vt:i4>
      </vt:variant>
      <vt:variant>
        <vt:lpwstr/>
      </vt:variant>
      <vt:variant>
        <vt:lpwstr>_Toc78392494</vt:lpwstr>
      </vt:variant>
      <vt:variant>
        <vt:i4>1114175</vt:i4>
      </vt:variant>
      <vt:variant>
        <vt:i4>422</vt:i4>
      </vt:variant>
      <vt:variant>
        <vt:i4>0</vt:i4>
      </vt:variant>
      <vt:variant>
        <vt:i4>5</vt:i4>
      </vt:variant>
      <vt:variant>
        <vt:lpwstr/>
      </vt:variant>
      <vt:variant>
        <vt:lpwstr>_Toc78392493</vt:lpwstr>
      </vt:variant>
      <vt:variant>
        <vt:i4>1048639</vt:i4>
      </vt:variant>
      <vt:variant>
        <vt:i4>416</vt:i4>
      </vt:variant>
      <vt:variant>
        <vt:i4>0</vt:i4>
      </vt:variant>
      <vt:variant>
        <vt:i4>5</vt:i4>
      </vt:variant>
      <vt:variant>
        <vt:lpwstr/>
      </vt:variant>
      <vt:variant>
        <vt:lpwstr>_Toc78392492</vt:lpwstr>
      </vt:variant>
      <vt:variant>
        <vt:i4>1245247</vt:i4>
      </vt:variant>
      <vt:variant>
        <vt:i4>410</vt:i4>
      </vt:variant>
      <vt:variant>
        <vt:i4>0</vt:i4>
      </vt:variant>
      <vt:variant>
        <vt:i4>5</vt:i4>
      </vt:variant>
      <vt:variant>
        <vt:lpwstr/>
      </vt:variant>
      <vt:variant>
        <vt:lpwstr>_Toc78392491</vt:lpwstr>
      </vt:variant>
      <vt:variant>
        <vt:i4>1179711</vt:i4>
      </vt:variant>
      <vt:variant>
        <vt:i4>404</vt:i4>
      </vt:variant>
      <vt:variant>
        <vt:i4>0</vt:i4>
      </vt:variant>
      <vt:variant>
        <vt:i4>5</vt:i4>
      </vt:variant>
      <vt:variant>
        <vt:lpwstr/>
      </vt:variant>
      <vt:variant>
        <vt:lpwstr>_Toc78392490</vt:lpwstr>
      </vt:variant>
      <vt:variant>
        <vt:i4>1769534</vt:i4>
      </vt:variant>
      <vt:variant>
        <vt:i4>398</vt:i4>
      </vt:variant>
      <vt:variant>
        <vt:i4>0</vt:i4>
      </vt:variant>
      <vt:variant>
        <vt:i4>5</vt:i4>
      </vt:variant>
      <vt:variant>
        <vt:lpwstr/>
      </vt:variant>
      <vt:variant>
        <vt:lpwstr>_Toc78392489</vt:lpwstr>
      </vt:variant>
      <vt:variant>
        <vt:i4>1703998</vt:i4>
      </vt:variant>
      <vt:variant>
        <vt:i4>392</vt:i4>
      </vt:variant>
      <vt:variant>
        <vt:i4>0</vt:i4>
      </vt:variant>
      <vt:variant>
        <vt:i4>5</vt:i4>
      </vt:variant>
      <vt:variant>
        <vt:lpwstr/>
      </vt:variant>
      <vt:variant>
        <vt:lpwstr>_Toc78392488</vt:lpwstr>
      </vt:variant>
      <vt:variant>
        <vt:i4>1376318</vt:i4>
      </vt:variant>
      <vt:variant>
        <vt:i4>386</vt:i4>
      </vt:variant>
      <vt:variant>
        <vt:i4>0</vt:i4>
      </vt:variant>
      <vt:variant>
        <vt:i4>5</vt:i4>
      </vt:variant>
      <vt:variant>
        <vt:lpwstr/>
      </vt:variant>
      <vt:variant>
        <vt:lpwstr>_Toc78392487</vt:lpwstr>
      </vt:variant>
      <vt:variant>
        <vt:i4>1310782</vt:i4>
      </vt:variant>
      <vt:variant>
        <vt:i4>380</vt:i4>
      </vt:variant>
      <vt:variant>
        <vt:i4>0</vt:i4>
      </vt:variant>
      <vt:variant>
        <vt:i4>5</vt:i4>
      </vt:variant>
      <vt:variant>
        <vt:lpwstr/>
      </vt:variant>
      <vt:variant>
        <vt:lpwstr>_Toc78392486</vt:lpwstr>
      </vt:variant>
      <vt:variant>
        <vt:i4>1507390</vt:i4>
      </vt:variant>
      <vt:variant>
        <vt:i4>374</vt:i4>
      </vt:variant>
      <vt:variant>
        <vt:i4>0</vt:i4>
      </vt:variant>
      <vt:variant>
        <vt:i4>5</vt:i4>
      </vt:variant>
      <vt:variant>
        <vt:lpwstr/>
      </vt:variant>
      <vt:variant>
        <vt:lpwstr>_Toc78392485</vt:lpwstr>
      </vt:variant>
      <vt:variant>
        <vt:i4>1441854</vt:i4>
      </vt:variant>
      <vt:variant>
        <vt:i4>368</vt:i4>
      </vt:variant>
      <vt:variant>
        <vt:i4>0</vt:i4>
      </vt:variant>
      <vt:variant>
        <vt:i4>5</vt:i4>
      </vt:variant>
      <vt:variant>
        <vt:lpwstr/>
      </vt:variant>
      <vt:variant>
        <vt:lpwstr>_Toc78392484</vt:lpwstr>
      </vt:variant>
      <vt:variant>
        <vt:i4>1114174</vt:i4>
      </vt:variant>
      <vt:variant>
        <vt:i4>362</vt:i4>
      </vt:variant>
      <vt:variant>
        <vt:i4>0</vt:i4>
      </vt:variant>
      <vt:variant>
        <vt:i4>5</vt:i4>
      </vt:variant>
      <vt:variant>
        <vt:lpwstr/>
      </vt:variant>
      <vt:variant>
        <vt:lpwstr>_Toc78392483</vt:lpwstr>
      </vt:variant>
      <vt:variant>
        <vt:i4>1048638</vt:i4>
      </vt:variant>
      <vt:variant>
        <vt:i4>356</vt:i4>
      </vt:variant>
      <vt:variant>
        <vt:i4>0</vt:i4>
      </vt:variant>
      <vt:variant>
        <vt:i4>5</vt:i4>
      </vt:variant>
      <vt:variant>
        <vt:lpwstr/>
      </vt:variant>
      <vt:variant>
        <vt:lpwstr>_Toc78392482</vt:lpwstr>
      </vt:variant>
      <vt:variant>
        <vt:i4>1245246</vt:i4>
      </vt:variant>
      <vt:variant>
        <vt:i4>350</vt:i4>
      </vt:variant>
      <vt:variant>
        <vt:i4>0</vt:i4>
      </vt:variant>
      <vt:variant>
        <vt:i4>5</vt:i4>
      </vt:variant>
      <vt:variant>
        <vt:lpwstr/>
      </vt:variant>
      <vt:variant>
        <vt:lpwstr>_Toc78392481</vt:lpwstr>
      </vt:variant>
      <vt:variant>
        <vt:i4>1179710</vt:i4>
      </vt:variant>
      <vt:variant>
        <vt:i4>344</vt:i4>
      </vt:variant>
      <vt:variant>
        <vt:i4>0</vt:i4>
      </vt:variant>
      <vt:variant>
        <vt:i4>5</vt:i4>
      </vt:variant>
      <vt:variant>
        <vt:lpwstr/>
      </vt:variant>
      <vt:variant>
        <vt:lpwstr>_Toc78392480</vt:lpwstr>
      </vt:variant>
      <vt:variant>
        <vt:i4>1769521</vt:i4>
      </vt:variant>
      <vt:variant>
        <vt:i4>338</vt:i4>
      </vt:variant>
      <vt:variant>
        <vt:i4>0</vt:i4>
      </vt:variant>
      <vt:variant>
        <vt:i4>5</vt:i4>
      </vt:variant>
      <vt:variant>
        <vt:lpwstr/>
      </vt:variant>
      <vt:variant>
        <vt:lpwstr>_Toc78392479</vt:lpwstr>
      </vt:variant>
      <vt:variant>
        <vt:i4>1703985</vt:i4>
      </vt:variant>
      <vt:variant>
        <vt:i4>332</vt:i4>
      </vt:variant>
      <vt:variant>
        <vt:i4>0</vt:i4>
      </vt:variant>
      <vt:variant>
        <vt:i4>5</vt:i4>
      </vt:variant>
      <vt:variant>
        <vt:lpwstr/>
      </vt:variant>
      <vt:variant>
        <vt:lpwstr>_Toc78392478</vt:lpwstr>
      </vt:variant>
      <vt:variant>
        <vt:i4>1376305</vt:i4>
      </vt:variant>
      <vt:variant>
        <vt:i4>326</vt:i4>
      </vt:variant>
      <vt:variant>
        <vt:i4>0</vt:i4>
      </vt:variant>
      <vt:variant>
        <vt:i4>5</vt:i4>
      </vt:variant>
      <vt:variant>
        <vt:lpwstr/>
      </vt:variant>
      <vt:variant>
        <vt:lpwstr>_Toc78392477</vt:lpwstr>
      </vt:variant>
      <vt:variant>
        <vt:i4>1310769</vt:i4>
      </vt:variant>
      <vt:variant>
        <vt:i4>320</vt:i4>
      </vt:variant>
      <vt:variant>
        <vt:i4>0</vt:i4>
      </vt:variant>
      <vt:variant>
        <vt:i4>5</vt:i4>
      </vt:variant>
      <vt:variant>
        <vt:lpwstr/>
      </vt:variant>
      <vt:variant>
        <vt:lpwstr>_Toc78392476</vt:lpwstr>
      </vt:variant>
      <vt:variant>
        <vt:i4>1507377</vt:i4>
      </vt:variant>
      <vt:variant>
        <vt:i4>314</vt:i4>
      </vt:variant>
      <vt:variant>
        <vt:i4>0</vt:i4>
      </vt:variant>
      <vt:variant>
        <vt:i4>5</vt:i4>
      </vt:variant>
      <vt:variant>
        <vt:lpwstr/>
      </vt:variant>
      <vt:variant>
        <vt:lpwstr>_Toc78392475</vt:lpwstr>
      </vt:variant>
      <vt:variant>
        <vt:i4>1441841</vt:i4>
      </vt:variant>
      <vt:variant>
        <vt:i4>308</vt:i4>
      </vt:variant>
      <vt:variant>
        <vt:i4>0</vt:i4>
      </vt:variant>
      <vt:variant>
        <vt:i4>5</vt:i4>
      </vt:variant>
      <vt:variant>
        <vt:lpwstr/>
      </vt:variant>
      <vt:variant>
        <vt:lpwstr>_Toc78392474</vt:lpwstr>
      </vt:variant>
      <vt:variant>
        <vt:i4>1114161</vt:i4>
      </vt:variant>
      <vt:variant>
        <vt:i4>302</vt:i4>
      </vt:variant>
      <vt:variant>
        <vt:i4>0</vt:i4>
      </vt:variant>
      <vt:variant>
        <vt:i4>5</vt:i4>
      </vt:variant>
      <vt:variant>
        <vt:lpwstr/>
      </vt:variant>
      <vt:variant>
        <vt:lpwstr>_Toc78392473</vt:lpwstr>
      </vt:variant>
      <vt:variant>
        <vt:i4>1048625</vt:i4>
      </vt:variant>
      <vt:variant>
        <vt:i4>296</vt:i4>
      </vt:variant>
      <vt:variant>
        <vt:i4>0</vt:i4>
      </vt:variant>
      <vt:variant>
        <vt:i4>5</vt:i4>
      </vt:variant>
      <vt:variant>
        <vt:lpwstr/>
      </vt:variant>
      <vt:variant>
        <vt:lpwstr>_Toc78392472</vt:lpwstr>
      </vt:variant>
      <vt:variant>
        <vt:i4>1245233</vt:i4>
      </vt:variant>
      <vt:variant>
        <vt:i4>290</vt:i4>
      </vt:variant>
      <vt:variant>
        <vt:i4>0</vt:i4>
      </vt:variant>
      <vt:variant>
        <vt:i4>5</vt:i4>
      </vt:variant>
      <vt:variant>
        <vt:lpwstr/>
      </vt:variant>
      <vt:variant>
        <vt:lpwstr>_Toc78392471</vt:lpwstr>
      </vt:variant>
      <vt:variant>
        <vt:i4>1179697</vt:i4>
      </vt:variant>
      <vt:variant>
        <vt:i4>284</vt:i4>
      </vt:variant>
      <vt:variant>
        <vt:i4>0</vt:i4>
      </vt:variant>
      <vt:variant>
        <vt:i4>5</vt:i4>
      </vt:variant>
      <vt:variant>
        <vt:lpwstr/>
      </vt:variant>
      <vt:variant>
        <vt:lpwstr>_Toc78392470</vt:lpwstr>
      </vt:variant>
      <vt:variant>
        <vt:i4>1769520</vt:i4>
      </vt:variant>
      <vt:variant>
        <vt:i4>278</vt:i4>
      </vt:variant>
      <vt:variant>
        <vt:i4>0</vt:i4>
      </vt:variant>
      <vt:variant>
        <vt:i4>5</vt:i4>
      </vt:variant>
      <vt:variant>
        <vt:lpwstr/>
      </vt:variant>
      <vt:variant>
        <vt:lpwstr>_Toc78392469</vt:lpwstr>
      </vt:variant>
      <vt:variant>
        <vt:i4>1703984</vt:i4>
      </vt:variant>
      <vt:variant>
        <vt:i4>272</vt:i4>
      </vt:variant>
      <vt:variant>
        <vt:i4>0</vt:i4>
      </vt:variant>
      <vt:variant>
        <vt:i4>5</vt:i4>
      </vt:variant>
      <vt:variant>
        <vt:lpwstr/>
      </vt:variant>
      <vt:variant>
        <vt:lpwstr>_Toc78392468</vt:lpwstr>
      </vt:variant>
      <vt:variant>
        <vt:i4>1376304</vt:i4>
      </vt:variant>
      <vt:variant>
        <vt:i4>266</vt:i4>
      </vt:variant>
      <vt:variant>
        <vt:i4>0</vt:i4>
      </vt:variant>
      <vt:variant>
        <vt:i4>5</vt:i4>
      </vt:variant>
      <vt:variant>
        <vt:lpwstr/>
      </vt:variant>
      <vt:variant>
        <vt:lpwstr>_Toc78392467</vt:lpwstr>
      </vt:variant>
      <vt:variant>
        <vt:i4>1310768</vt:i4>
      </vt:variant>
      <vt:variant>
        <vt:i4>260</vt:i4>
      </vt:variant>
      <vt:variant>
        <vt:i4>0</vt:i4>
      </vt:variant>
      <vt:variant>
        <vt:i4>5</vt:i4>
      </vt:variant>
      <vt:variant>
        <vt:lpwstr/>
      </vt:variant>
      <vt:variant>
        <vt:lpwstr>_Toc78392466</vt:lpwstr>
      </vt:variant>
      <vt:variant>
        <vt:i4>1507376</vt:i4>
      </vt:variant>
      <vt:variant>
        <vt:i4>254</vt:i4>
      </vt:variant>
      <vt:variant>
        <vt:i4>0</vt:i4>
      </vt:variant>
      <vt:variant>
        <vt:i4>5</vt:i4>
      </vt:variant>
      <vt:variant>
        <vt:lpwstr/>
      </vt:variant>
      <vt:variant>
        <vt:lpwstr>_Toc78392465</vt:lpwstr>
      </vt:variant>
      <vt:variant>
        <vt:i4>1441840</vt:i4>
      </vt:variant>
      <vt:variant>
        <vt:i4>248</vt:i4>
      </vt:variant>
      <vt:variant>
        <vt:i4>0</vt:i4>
      </vt:variant>
      <vt:variant>
        <vt:i4>5</vt:i4>
      </vt:variant>
      <vt:variant>
        <vt:lpwstr/>
      </vt:variant>
      <vt:variant>
        <vt:lpwstr>_Toc78392464</vt:lpwstr>
      </vt:variant>
      <vt:variant>
        <vt:i4>1114160</vt:i4>
      </vt:variant>
      <vt:variant>
        <vt:i4>242</vt:i4>
      </vt:variant>
      <vt:variant>
        <vt:i4>0</vt:i4>
      </vt:variant>
      <vt:variant>
        <vt:i4>5</vt:i4>
      </vt:variant>
      <vt:variant>
        <vt:lpwstr/>
      </vt:variant>
      <vt:variant>
        <vt:lpwstr>_Toc78392463</vt:lpwstr>
      </vt:variant>
      <vt:variant>
        <vt:i4>1048624</vt:i4>
      </vt:variant>
      <vt:variant>
        <vt:i4>236</vt:i4>
      </vt:variant>
      <vt:variant>
        <vt:i4>0</vt:i4>
      </vt:variant>
      <vt:variant>
        <vt:i4>5</vt:i4>
      </vt:variant>
      <vt:variant>
        <vt:lpwstr/>
      </vt:variant>
      <vt:variant>
        <vt:lpwstr>_Toc78392462</vt:lpwstr>
      </vt:variant>
      <vt:variant>
        <vt:i4>1245232</vt:i4>
      </vt:variant>
      <vt:variant>
        <vt:i4>230</vt:i4>
      </vt:variant>
      <vt:variant>
        <vt:i4>0</vt:i4>
      </vt:variant>
      <vt:variant>
        <vt:i4>5</vt:i4>
      </vt:variant>
      <vt:variant>
        <vt:lpwstr/>
      </vt:variant>
      <vt:variant>
        <vt:lpwstr>_Toc78392461</vt:lpwstr>
      </vt:variant>
      <vt:variant>
        <vt:i4>1179696</vt:i4>
      </vt:variant>
      <vt:variant>
        <vt:i4>224</vt:i4>
      </vt:variant>
      <vt:variant>
        <vt:i4>0</vt:i4>
      </vt:variant>
      <vt:variant>
        <vt:i4>5</vt:i4>
      </vt:variant>
      <vt:variant>
        <vt:lpwstr/>
      </vt:variant>
      <vt:variant>
        <vt:lpwstr>_Toc78392460</vt:lpwstr>
      </vt:variant>
      <vt:variant>
        <vt:i4>1769523</vt:i4>
      </vt:variant>
      <vt:variant>
        <vt:i4>218</vt:i4>
      </vt:variant>
      <vt:variant>
        <vt:i4>0</vt:i4>
      </vt:variant>
      <vt:variant>
        <vt:i4>5</vt:i4>
      </vt:variant>
      <vt:variant>
        <vt:lpwstr/>
      </vt:variant>
      <vt:variant>
        <vt:lpwstr>_Toc78392459</vt:lpwstr>
      </vt:variant>
      <vt:variant>
        <vt:i4>1703987</vt:i4>
      </vt:variant>
      <vt:variant>
        <vt:i4>212</vt:i4>
      </vt:variant>
      <vt:variant>
        <vt:i4>0</vt:i4>
      </vt:variant>
      <vt:variant>
        <vt:i4>5</vt:i4>
      </vt:variant>
      <vt:variant>
        <vt:lpwstr/>
      </vt:variant>
      <vt:variant>
        <vt:lpwstr>_Toc78392458</vt:lpwstr>
      </vt:variant>
      <vt:variant>
        <vt:i4>1376307</vt:i4>
      </vt:variant>
      <vt:variant>
        <vt:i4>206</vt:i4>
      </vt:variant>
      <vt:variant>
        <vt:i4>0</vt:i4>
      </vt:variant>
      <vt:variant>
        <vt:i4>5</vt:i4>
      </vt:variant>
      <vt:variant>
        <vt:lpwstr/>
      </vt:variant>
      <vt:variant>
        <vt:lpwstr>_Toc78392457</vt:lpwstr>
      </vt:variant>
      <vt:variant>
        <vt:i4>1310771</vt:i4>
      </vt:variant>
      <vt:variant>
        <vt:i4>200</vt:i4>
      </vt:variant>
      <vt:variant>
        <vt:i4>0</vt:i4>
      </vt:variant>
      <vt:variant>
        <vt:i4>5</vt:i4>
      </vt:variant>
      <vt:variant>
        <vt:lpwstr/>
      </vt:variant>
      <vt:variant>
        <vt:lpwstr>_Toc78392456</vt:lpwstr>
      </vt:variant>
      <vt:variant>
        <vt:i4>1507379</vt:i4>
      </vt:variant>
      <vt:variant>
        <vt:i4>194</vt:i4>
      </vt:variant>
      <vt:variant>
        <vt:i4>0</vt:i4>
      </vt:variant>
      <vt:variant>
        <vt:i4>5</vt:i4>
      </vt:variant>
      <vt:variant>
        <vt:lpwstr/>
      </vt:variant>
      <vt:variant>
        <vt:lpwstr>_Toc78392455</vt:lpwstr>
      </vt:variant>
      <vt:variant>
        <vt:i4>1441843</vt:i4>
      </vt:variant>
      <vt:variant>
        <vt:i4>188</vt:i4>
      </vt:variant>
      <vt:variant>
        <vt:i4>0</vt:i4>
      </vt:variant>
      <vt:variant>
        <vt:i4>5</vt:i4>
      </vt:variant>
      <vt:variant>
        <vt:lpwstr/>
      </vt:variant>
      <vt:variant>
        <vt:lpwstr>_Toc78392454</vt:lpwstr>
      </vt:variant>
      <vt:variant>
        <vt:i4>1114163</vt:i4>
      </vt:variant>
      <vt:variant>
        <vt:i4>182</vt:i4>
      </vt:variant>
      <vt:variant>
        <vt:i4>0</vt:i4>
      </vt:variant>
      <vt:variant>
        <vt:i4>5</vt:i4>
      </vt:variant>
      <vt:variant>
        <vt:lpwstr/>
      </vt:variant>
      <vt:variant>
        <vt:lpwstr>_Toc78392453</vt:lpwstr>
      </vt:variant>
      <vt:variant>
        <vt:i4>1048627</vt:i4>
      </vt:variant>
      <vt:variant>
        <vt:i4>176</vt:i4>
      </vt:variant>
      <vt:variant>
        <vt:i4>0</vt:i4>
      </vt:variant>
      <vt:variant>
        <vt:i4>5</vt:i4>
      </vt:variant>
      <vt:variant>
        <vt:lpwstr/>
      </vt:variant>
      <vt:variant>
        <vt:lpwstr>_Toc78392452</vt:lpwstr>
      </vt:variant>
      <vt:variant>
        <vt:i4>1245235</vt:i4>
      </vt:variant>
      <vt:variant>
        <vt:i4>170</vt:i4>
      </vt:variant>
      <vt:variant>
        <vt:i4>0</vt:i4>
      </vt:variant>
      <vt:variant>
        <vt:i4>5</vt:i4>
      </vt:variant>
      <vt:variant>
        <vt:lpwstr/>
      </vt:variant>
      <vt:variant>
        <vt:lpwstr>_Toc78392451</vt:lpwstr>
      </vt:variant>
      <vt:variant>
        <vt:i4>1179699</vt:i4>
      </vt:variant>
      <vt:variant>
        <vt:i4>164</vt:i4>
      </vt:variant>
      <vt:variant>
        <vt:i4>0</vt:i4>
      </vt:variant>
      <vt:variant>
        <vt:i4>5</vt:i4>
      </vt:variant>
      <vt:variant>
        <vt:lpwstr/>
      </vt:variant>
      <vt:variant>
        <vt:lpwstr>_Toc78392450</vt:lpwstr>
      </vt:variant>
      <vt:variant>
        <vt:i4>1769522</vt:i4>
      </vt:variant>
      <vt:variant>
        <vt:i4>158</vt:i4>
      </vt:variant>
      <vt:variant>
        <vt:i4>0</vt:i4>
      </vt:variant>
      <vt:variant>
        <vt:i4>5</vt:i4>
      </vt:variant>
      <vt:variant>
        <vt:lpwstr/>
      </vt:variant>
      <vt:variant>
        <vt:lpwstr>_Toc78392449</vt:lpwstr>
      </vt:variant>
      <vt:variant>
        <vt:i4>1703986</vt:i4>
      </vt:variant>
      <vt:variant>
        <vt:i4>152</vt:i4>
      </vt:variant>
      <vt:variant>
        <vt:i4>0</vt:i4>
      </vt:variant>
      <vt:variant>
        <vt:i4>5</vt:i4>
      </vt:variant>
      <vt:variant>
        <vt:lpwstr/>
      </vt:variant>
      <vt:variant>
        <vt:lpwstr>_Toc78392448</vt:lpwstr>
      </vt:variant>
      <vt:variant>
        <vt:i4>1376306</vt:i4>
      </vt:variant>
      <vt:variant>
        <vt:i4>146</vt:i4>
      </vt:variant>
      <vt:variant>
        <vt:i4>0</vt:i4>
      </vt:variant>
      <vt:variant>
        <vt:i4>5</vt:i4>
      </vt:variant>
      <vt:variant>
        <vt:lpwstr/>
      </vt:variant>
      <vt:variant>
        <vt:lpwstr>_Toc78392447</vt:lpwstr>
      </vt:variant>
      <vt:variant>
        <vt:i4>1310770</vt:i4>
      </vt:variant>
      <vt:variant>
        <vt:i4>140</vt:i4>
      </vt:variant>
      <vt:variant>
        <vt:i4>0</vt:i4>
      </vt:variant>
      <vt:variant>
        <vt:i4>5</vt:i4>
      </vt:variant>
      <vt:variant>
        <vt:lpwstr/>
      </vt:variant>
      <vt:variant>
        <vt:lpwstr>_Toc78392446</vt:lpwstr>
      </vt:variant>
      <vt:variant>
        <vt:i4>1507378</vt:i4>
      </vt:variant>
      <vt:variant>
        <vt:i4>134</vt:i4>
      </vt:variant>
      <vt:variant>
        <vt:i4>0</vt:i4>
      </vt:variant>
      <vt:variant>
        <vt:i4>5</vt:i4>
      </vt:variant>
      <vt:variant>
        <vt:lpwstr/>
      </vt:variant>
      <vt:variant>
        <vt:lpwstr>_Toc78392445</vt:lpwstr>
      </vt:variant>
      <vt:variant>
        <vt:i4>1441842</vt:i4>
      </vt:variant>
      <vt:variant>
        <vt:i4>128</vt:i4>
      </vt:variant>
      <vt:variant>
        <vt:i4>0</vt:i4>
      </vt:variant>
      <vt:variant>
        <vt:i4>5</vt:i4>
      </vt:variant>
      <vt:variant>
        <vt:lpwstr/>
      </vt:variant>
      <vt:variant>
        <vt:lpwstr>_Toc78392444</vt:lpwstr>
      </vt:variant>
      <vt:variant>
        <vt:i4>1114162</vt:i4>
      </vt:variant>
      <vt:variant>
        <vt:i4>122</vt:i4>
      </vt:variant>
      <vt:variant>
        <vt:i4>0</vt:i4>
      </vt:variant>
      <vt:variant>
        <vt:i4>5</vt:i4>
      </vt:variant>
      <vt:variant>
        <vt:lpwstr/>
      </vt:variant>
      <vt:variant>
        <vt:lpwstr>_Toc78392443</vt:lpwstr>
      </vt:variant>
      <vt:variant>
        <vt:i4>1048626</vt:i4>
      </vt:variant>
      <vt:variant>
        <vt:i4>116</vt:i4>
      </vt:variant>
      <vt:variant>
        <vt:i4>0</vt:i4>
      </vt:variant>
      <vt:variant>
        <vt:i4>5</vt:i4>
      </vt:variant>
      <vt:variant>
        <vt:lpwstr/>
      </vt:variant>
      <vt:variant>
        <vt:lpwstr>_Toc78392442</vt:lpwstr>
      </vt:variant>
      <vt:variant>
        <vt:i4>1245234</vt:i4>
      </vt:variant>
      <vt:variant>
        <vt:i4>110</vt:i4>
      </vt:variant>
      <vt:variant>
        <vt:i4>0</vt:i4>
      </vt:variant>
      <vt:variant>
        <vt:i4>5</vt:i4>
      </vt:variant>
      <vt:variant>
        <vt:lpwstr/>
      </vt:variant>
      <vt:variant>
        <vt:lpwstr>_Toc78392441</vt:lpwstr>
      </vt:variant>
      <vt:variant>
        <vt:i4>1179698</vt:i4>
      </vt:variant>
      <vt:variant>
        <vt:i4>104</vt:i4>
      </vt:variant>
      <vt:variant>
        <vt:i4>0</vt:i4>
      </vt:variant>
      <vt:variant>
        <vt:i4>5</vt:i4>
      </vt:variant>
      <vt:variant>
        <vt:lpwstr/>
      </vt:variant>
      <vt:variant>
        <vt:lpwstr>_Toc78392440</vt:lpwstr>
      </vt:variant>
      <vt:variant>
        <vt:i4>1769525</vt:i4>
      </vt:variant>
      <vt:variant>
        <vt:i4>98</vt:i4>
      </vt:variant>
      <vt:variant>
        <vt:i4>0</vt:i4>
      </vt:variant>
      <vt:variant>
        <vt:i4>5</vt:i4>
      </vt:variant>
      <vt:variant>
        <vt:lpwstr/>
      </vt:variant>
      <vt:variant>
        <vt:lpwstr>_Toc78392439</vt:lpwstr>
      </vt:variant>
      <vt:variant>
        <vt:i4>1703989</vt:i4>
      </vt:variant>
      <vt:variant>
        <vt:i4>92</vt:i4>
      </vt:variant>
      <vt:variant>
        <vt:i4>0</vt:i4>
      </vt:variant>
      <vt:variant>
        <vt:i4>5</vt:i4>
      </vt:variant>
      <vt:variant>
        <vt:lpwstr/>
      </vt:variant>
      <vt:variant>
        <vt:lpwstr>_Toc78392438</vt:lpwstr>
      </vt:variant>
      <vt:variant>
        <vt:i4>1376309</vt:i4>
      </vt:variant>
      <vt:variant>
        <vt:i4>86</vt:i4>
      </vt:variant>
      <vt:variant>
        <vt:i4>0</vt:i4>
      </vt:variant>
      <vt:variant>
        <vt:i4>5</vt:i4>
      </vt:variant>
      <vt:variant>
        <vt:lpwstr/>
      </vt:variant>
      <vt:variant>
        <vt:lpwstr>_Toc78392437</vt:lpwstr>
      </vt:variant>
      <vt:variant>
        <vt:i4>1310773</vt:i4>
      </vt:variant>
      <vt:variant>
        <vt:i4>80</vt:i4>
      </vt:variant>
      <vt:variant>
        <vt:i4>0</vt:i4>
      </vt:variant>
      <vt:variant>
        <vt:i4>5</vt:i4>
      </vt:variant>
      <vt:variant>
        <vt:lpwstr/>
      </vt:variant>
      <vt:variant>
        <vt:lpwstr>_Toc78392436</vt:lpwstr>
      </vt:variant>
      <vt:variant>
        <vt:i4>1507381</vt:i4>
      </vt:variant>
      <vt:variant>
        <vt:i4>74</vt:i4>
      </vt:variant>
      <vt:variant>
        <vt:i4>0</vt:i4>
      </vt:variant>
      <vt:variant>
        <vt:i4>5</vt:i4>
      </vt:variant>
      <vt:variant>
        <vt:lpwstr/>
      </vt:variant>
      <vt:variant>
        <vt:lpwstr>_Toc78392435</vt:lpwstr>
      </vt:variant>
      <vt:variant>
        <vt:i4>1441845</vt:i4>
      </vt:variant>
      <vt:variant>
        <vt:i4>68</vt:i4>
      </vt:variant>
      <vt:variant>
        <vt:i4>0</vt:i4>
      </vt:variant>
      <vt:variant>
        <vt:i4>5</vt:i4>
      </vt:variant>
      <vt:variant>
        <vt:lpwstr/>
      </vt:variant>
      <vt:variant>
        <vt:lpwstr>_Toc78392434</vt:lpwstr>
      </vt:variant>
      <vt:variant>
        <vt:i4>1114165</vt:i4>
      </vt:variant>
      <vt:variant>
        <vt:i4>62</vt:i4>
      </vt:variant>
      <vt:variant>
        <vt:i4>0</vt:i4>
      </vt:variant>
      <vt:variant>
        <vt:i4>5</vt:i4>
      </vt:variant>
      <vt:variant>
        <vt:lpwstr/>
      </vt:variant>
      <vt:variant>
        <vt:lpwstr>_Toc78392433</vt:lpwstr>
      </vt:variant>
      <vt:variant>
        <vt:i4>1048629</vt:i4>
      </vt:variant>
      <vt:variant>
        <vt:i4>56</vt:i4>
      </vt:variant>
      <vt:variant>
        <vt:i4>0</vt:i4>
      </vt:variant>
      <vt:variant>
        <vt:i4>5</vt:i4>
      </vt:variant>
      <vt:variant>
        <vt:lpwstr/>
      </vt:variant>
      <vt:variant>
        <vt:lpwstr>_Toc78392432</vt:lpwstr>
      </vt:variant>
      <vt:variant>
        <vt:i4>1245237</vt:i4>
      </vt:variant>
      <vt:variant>
        <vt:i4>50</vt:i4>
      </vt:variant>
      <vt:variant>
        <vt:i4>0</vt:i4>
      </vt:variant>
      <vt:variant>
        <vt:i4>5</vt:i4>
      </vt:variant>
      <vt:variant>
        <vt:lpwstr/>
      </vt:variant>
      <vt:variant>
        <vt:lpwstr>_Toc78392431</vt:lpwstr>
      </vt:variant>
      <vt:variant>
        <vt:i4>1179701</vt:i4>
      </vt:variant>
      <vt:variant>
        <vt:i4>44</vt:i4>
      </vt:variant>
      <vt:variant>
        <vt:i4>0</vt:i4>
      </vt:variant>
      <vt:variant>
        <vt:i4>5</vt:i4>
      </vt:variant>
      <vt:variant>
        <vt:lpwstr/>
      </vt:variant>
      <vt:variant>
        <vt:lpwstr>_Toc78392430</vt:lpwstr>
      </vt:variant>
      <vt:variant>
        <vt:i4>1769524</vt:i4>
      </vt:variant>
      <vt:variant>
        <vt:i4>38</vt:i4>
      </vt:variant>
      <vt:variant>
        <vt:i4>0</vt:i4>
      </vt:variant>
      <vt:variant>
        <vt:i4>5</vt:i4>
      </vt:variant>
      <vt:variant>
        <vt:lpwstr/>
      </vt:variant>
      <vt:variant>
        <vt:lpwstr>_Toc78392429</vt:lpwstr>
      </vt:variant>
      <vt:variant>
        <vt:i4>1703988</vt:i4>
      </vt:variant>
      <vt:variant>
        <vt:i4>32</vt:i4>
      </vt:variant>
      <vt:variant>
        <vt:i4>0</vt:i4>
      </vt:variant>
      <vt:variant>
        <vt:i4>5</vt:i4>
      </vt:variant>
      <vt:variant>
        <vt:lpwstr/>
      </vt:variant>
      <vt:variant>
        <vt:lpwstr>_Toc78392428</vt:lpwstr>
      </vt:variant>
      <vt:variant>
        <vt:i4>1376308</vt:i4>
      </vt:variant>
      <vt:variant>
        <vt:i4>26</vt:i4>
      </vt:variant>
      <vt:variant>
        <vt:i4>0</vt:i4>
      </vt:variant>
      <vt:variant>
        <vt:i4>5</vt:i4>
      </vt:variant>
      <vt:variant>
        <vt:lpwstr/>
      </vt:variant>
      <vt:variant>
        <vt:lpwstr>_Toc78392427</vt:lpwstr>
      </vt:variant>
      <vt:variant>
        <vt:i4>1310772</vt:i4>
      </vt:variant>
      <vt:variant>
        <vt:i4>20</vt:i4>
      </vt:variant>
      <vt:variant>
        <vt:i4>0</vt:i4>
      </vt:variant>
      <vt:variant>
        <vt:i4>5</vt:i4>
      </vt:variant>
      <vt:variant>
        <vt:lpwstr/>
      </vt:variant>
      <vt:variant>
        <vt:lpwstr>_Toc78392426</vt:lpwstr>
      </vt:variant>
      <vt:variant>
        <vt:i4>1507380</vt:i4>
      </vt:variant>
      <vt:variant>
        <vt:i4>14</vt:i4>
      </vt:variant>
      <vt:variant>
        <vt:i4>0</vt:i4>
      </vt:variant>
      <vt:variant>
        <vt:i4>5</vt:i4>
      </vt:variant>
      <vt:variant>
        <vt:lpwstr/>
      </vt:variant>
      <vt:variant>
        <vt:lpwstr>_Toc78392425</vt:lpwstr>
      </vt:variant>
      <vt:variant>
        <vt:i4>1441844</vt:i4>
      </vt:variant>
      <vt:variant>
        <vt:i4>8</vt:i4>
      </vt:variant>
      <vt:variant>
        <vt:i4>0</vt:i4>
      </vt:variant>
      <vt:variant>
        <vt:i4>5</vt:i4>
      </vt:variant>
      <vt:variant>
        <vt:lpwstr/>
      </vt:variant>
      <vt:variant>
        <vt:lpwstr>_Toc78392424</vt:lpwstr>
      </vt:variant>
      <vt:variant>
        <vt:i4>1114164</vt:i4>
      </vt:variant>
      <vt:variant>
        <vt:i4>2</vt:i4>
      </vt:variant>
      <vt:variant>
        <vt:i4>0</vt:i4>
      </vt:variant>
      <vt:variant>
        <vt:i4>5</vt:i4>
      </vt:variant>
      <vt:variant>
        <vt:lpwstr/>
      </vt:variant>
      <vt:variant>
        <vt:lpwstr>_Toc78392423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Luna</dc:creator>
  <cp:keywords/>
  <dc:description/>
  <cp:lastModifiedBy>Benoit, Stephanie</cp:lastModifiedBy>
  <cp:revision>2</cp:revision>
  <cp:lastPrinted>2021-08-02T18:39:00Z</cp:lastPrinted>
  <dcterms:created xsi:type="dcterms:W3CDTF">2021-09-30T15:14:00Z</dcterms:created>
  <dcterms:modified xsi:type="dcterms:W3CDTF">2021-09-30T15:14:00Z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0x01010010E8EAE3A42D574FBC8A39EC011B5923</vt:lpwstr>
  </property>
</Properties>
</file>